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E0" w:rsidRPr="00065ABD" w:rsidRDefault="001832DC" w:rsidP="005075E7">
      <w:pPr>
        <w:shd w:val="clear" w:color="auto" w:fill="FFFFFF"/>
        <w:jc w:val="center"/>
        <w:rPr>
          <w:b/>
          <w:sz w:val="25"/>
          <w:szCs w:val="25"/>
        </w:rPr>
      </w:pPr>
      <w:r w:rsidRPr="00065ABD">
        <w:rPr>
          <w:b/>
          <w:sz w:val="25"/>
          <w:szCs w:val="25"/>
        </w:rPr>
        <w:t>Катушка переносная с удлинителем 75</w:t>
      </w:r>
      <w:r w:rsidR="00065ABD">
        <w:rPr>
          <w:b/>
          <w:sz w:val="25"/>
          <w:szCs w:val="25"/>
        </w:rPr>
        <w:t xml:space="preserve"> </w:t>
      </w:r>
      <w:r w:rsidR="00E24F86">
        <w:rPr>
          <w:b/>
          <w:sz w:val="25"/>
          <w:szCs w:val="25"/>
        </w:rPr>
        <w:t>м к УПВД Ермак</w:t>
      </w:r>
      <w:r w:rsidR="0012092E" w:rsidRPr="00065ABD">
        <w:rPr>
          <w:b/>
          <w:sz w:val="25"/>
          <w:szCs w:val="25"/>
        </w:rPr>
        <w:t xml:space="preserve"> </w:t>
      </w:r>
      <w:r w:rsidR="00D55BBF" w:rsidRPr="00065ABD">
        <w:rPr>
          <w:b/>
          <w:sz w:val="25"/>
          <w:szCs w:val="25"/>
        </w:rPr>
        <w:t>или эквивалент</w:t>
      </w:r>
    </w:p>
    <w:p w:rsidR="004751E0" w:rsidRPr="00065ABD" w:rsidRDefault="004751E0" w:rsidP="005075E7">
      <w:pPr>
        <w:shd w:val="clear" w:color="auto" w:fill="FFFFFF"/>
        <w:jc w:val="center"/>
        <w:rPr>
          <w:b/>
          <w:sz w:val="25"/>
          <w:szCs w:val="25"/>
        </w:rPr>
      </w:pPr>
      <w:r w:rsidRPr="00065ABD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430057" w:rsidRPr="00065ABD" w:rsidRDefault="00430057" w:rsidP="005075E7">
      <w:pPr>
        <w:rPr>
          <w:sz w:val="25"/>
          <w:szCs w:val="25"/>
        </w:rPr>
      </w:pPr>
    </w:p>
    <w:tbl>
      <w:tblPr>
        <w:tblStyle w:val="a3"/>
        <w:tblW w:w="493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266"/>
        <w:gridCol w:w="4822"/>
        <w:gridCol w:w="4822"/>
        <w:gridCol w:w="1702"/>
        <w:gridCol w:w="1095"/>
      </w:tblGrid>
      <w:tr w:rsidR="000141FB" w:rsidRPr="00065ABD" w:rsidTr="00065ABD">
        <w:trPr>
          <w:trHeight w:val="20"/>
        </w:trPr>
        <w:tc>
          <w:tcPr>
            <w:tcW w:w="230" w:type="pct"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065ABD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735" w:type="pct"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065ABD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64" w:type="pct"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065ABD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64" w:type="pct"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065ABD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552" w:type="pct"/>
            <w:vAlign w:val="center"/>
          </w:tcPr>
          <w:p w:rsidR="000141FB" w:rsidRPr="00065ABD" w:rsidRDefault="000141FB">
            <w:pPr>
              <w:pStyle w:val="a4"/>
              <w:jc w:val="center"/>
              <w:rPr>
                <w:b/>
                <w:sz w:val="25"/>
                <w:szCs w:val="25"/>
                <w:lang w:eastAsia="en-US"/>
              </w:rPr>
            </w:pPr>
            <w:r w:rsidRPr="00065ABD">
              <w:rPr>
                <w:b/>
                <w:sz w:val="25"/>
                <w:szCs w:val="25"/>
                <w:lang w:eastAsia="en-US"/>
              </w:rPr>
              <w:t>Ед. изм. показателя</w:t>
            </w:r>
          </w:p>
        </w:tc>
        <w:tc>
          <w:tcPr>
            <w:tcW w:w="356" w:type="pct"/>
            <w:vAlign w:val="center"/>
          </w:tcPr>
          <w:p w:rsidR="000141FB" w:rsidRPr="00065ABD" w:rsidRDefault="000141FB">
            <w:pPr>
              <w:pStyle w:val="a4"/>
              <w:jc w:val="center"/>
              <w:rPr>
                <w:b/>
                <w:sz w:val="25"/>
                <w:szCs w:val="25"/>
                <w:lang w:eastAsia="en-US"/>
              </w:rPr>
            </w:pPr>
            <w:r w:rsidRPr="00065ABD"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0141FB" w:rsidRPr="00065ABD" w:rsidTr="00065ABD">
        <w:trPr>
          <w:trHeight w:val="20"/>
        </w:trPr>
        <w:tc>
          <w:tcPr>
            <w:tcW w:w="230" w:type="pct"/>
            <w:vMerge w:val="restart"/>
          </w:tcPr>
          <w:p w:rsidR="000141FB" w:rsidRPr="00065ABD" w:rsidRDefault="000141FB" w:rsidP="005075E7">
            <w:pPr>
              <w:pStyle w:val="a4"/>
              <w:jc w:val="center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1.</w:t>
            </w:r>
          </w:p>
        </w:tc>
        <w:tc>
          <w:tcPr>
            <w:tcW w:w="735" w:type="pct"/>
            <w:vMerge w:val="restart"/>
          </w:tcPr>
          <w:p w:rsidR="000141FB" w:rsidRPr="00065ABD" w:rsidRDefault="000141FB" w:rsidP="00D55BBF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Катушка переносная с удлинителем 75</w:t>
            </w:r>
            <w:r w:rsidR="00065ABD">
              <w:rPr>
                <w:sz w:val="25"/>
                <w:szCs w:val="25"/>
              </w:rPr>
              <w:t xml:space="preserve"> </w:t>
            </w:r>
            <w:r w:rsidR="00E24F86">
              <w:rPr>
                <w:sz w:val="25"/>
                <w:szCs w:val="25"/>
              </w:rPr>
              <w:t>м к УПВД Ермак</w:t>
            </w:r>
            <w:bookmarkStart w:id="0" w:name="_GoBack"/>
            <w:bookmarkEnd w:id="0"/>
            <w:r w:rsidRPr="00065ABD">
              <w:rPr>
                <w:sz w:val="25"/>
                <w:szCs w:val="25"/>
              </w:rPr>
              <w:t xml:space="preserve"> или эквивалент</w:t>
            </w:r>
          </w:p>
          <w:p w:rsidR="000141FB" w:rsidRPr="00065ABD" w:rsidRDefault="000141FB" w:rsidP="005075E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64" w:type="pct"/>
            <w:vAlign w:val="center"/>
          </w:tcPr>
          <w:p w:rsidR="000141FB" w:rsidRPr="00065ABD" w:rsidRDefault="000141FB" w:rsidP="00065ABD">
            <w:pPr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 w:rsidRPr="00065ABD">
              <w:rPr>
                <w:sz w:val="25"/>
                <w:szCs w:val="25"/>
                <w:lang w:eastAsia="en-US"/>
              </w:rPr>
              <w:t>Назначение</w:t>
            </w:r>
          </w:p>
        </w:tc>
        <w:tc>
          <w:tcPr>
            <w:tcW w:w="1564" w:type="pct"/>
            <w:vAlign w:val="center"/>
          </w:tcPr>
          <w:p w:rsidR="000141FB" w:rsidRPr="00065ABD" w:rsidRDefault="000141FB" w:rsidP="00D90082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Предназначена для удлинения рукавной линии</w:t>
            </w:r>
          </w:p>
        </w:tc>
        <w:tc>
          <w:tcPr>
            <w:tcW w:w="552" w:type="pct"/>
            <w:vAlign w:val="center"/>
          </w:tcPr>
          <w:p w:rsidR="000141FB" w:rsidRPr="00065ABD" w:rsidRDefault="000141FB" w:rsidP="00065ABD">
            <w:pPr>
              <w:pStyle w:val="a4"/>
              <w:jc w:val="center"/>
              <w:rPr>
                <w:sz w:val="25"/>
                <w:szCs w:val="25"/>
                <w:highlight w:val="red"/>
                <w:lang w:eastAsia="en-US"/>
              </w:rPr>
            </w:pPr>
          </w:p>
        </w:tc>
        <w:tc>
          <w:tcPr>
            <w:tcW w:w="356" w:type="pct"/>
            <w:vMerge w:val="restart"/>
          </w:tcPr>
          <w:p w:rsidR="000141FB" w:rsidRPr="00065ABD" w:rsidRDefault="000141FB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 w:rsidRPr="00065ABD"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 w:rsidRPr="00065ABD">
              <w:rPr>
                <w:sz w:val="25"/>
                <w:szCs w:val="25"/>
                <w:lang w:eastAsia="en-US"/>
              </w:rPr>
              <w:t xml:space="preserve"> шт.</w:t>
            </w:r>
          </w:p>
        </w:tc>
      </w:tr>
      <w:tr w:rsidR="000141FB" w:rsidRPr="00065ABD" w:rsidTr="00065ABD">
        <w:trPr>
          <w:trHeight w:val="20"/>
        </w:trPr>
        <w:tc>
          <w:tcPr>
            <w:tcW w:w="230" w:type="pct"/>
            <w:vMerge/>
          </w:tcPr>
          <w:p w:rsidR="000141FB" w:rsidRPr="00065ABD" w:rsidRDefault="000141FB" w:rsidP="005075E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35" w:type="pct"/>
            <w:vMerge/>
          </w:tcPr>
          <w:p w:rsidR="000141FB" w:rsidRPr="00065ABD" w:rsidRDefault="000141FB" w:rsidP="00D55BBF">
            <w:pPr>
              <w:shd w:val="clear" w:color="auto" w:fill="FFFFFF"/>
              <w:jc w:val="center"/>
              <w:rPr>
                <w:sz w:val="25"/>
                <w:szCs w:val="25"/>
              </w:rPr>
            </w:pPr>
          </w:p>
        </w:tc>
        <w:tc>
          <w:tcPr>
            <w:tcW w:w="1564" w:type="pct"/>
            <w:vAlign w:val="center"/>
          </w:tcPr>
          <w:p w:rsidR="000141FB" w:rsidRPr="00065ABD" w:rsidRDefault="000141FB" w:rsidP="00065ABD">
            <w:pPr>
              <w:spacing w:line="240" w:lineRule="exact"/>
              <w:jc w:val="both"/>
              <w:rPr>
                <w:color w:val="000000"/>
                <w:sz w:val="25"/>
                <w:szCs w:val="25"/>
              </w:rPr>
            </w:pPr>
            <w:r w:rsidRPr="00065ABD">
              <w:rPr>
                <w:color w:val="000000"/>
                <w:sz w:val="25"/>
                <w:szCs w:val="25"/>
              </w:rPr>
              <w:t>Стальная рама</w:t>
            </w:r>
          </w:p>
        </w:tc>
        <w:tc>
          <w:tcPr>
            <w:tcW w:w="1564" w:type="pct"/>
            <w:vAlign w:val="center"/>
          </w:tcPr>
          <w:p w:rsidR="000141FB" w:rsidRPr="00065ABD" w:rsidRDefault="000141FB" w:rsidP="0029549E">
            <w:pPr>
              <w:spacing w:line="240" w:lineRule="exact"/>
              <w:jc w:val="center"/>
              <w:rPr>
                <w:color w:val="000000"/>
                <w:sz w:val="25"/>
                <w:szCs w:val="25"/>
              </w:rPr>
            </w:pPr>
            <w:r w:rsidRPr="00065ABD">
              <w:rPr>
                <w:color w:val="000000"/>
                <w:sz w:val="25"/>
                <w:szCs w:val="25"/>
              </w:rPr>
              <w:t>наличие</w:t>
            </w:r>
          </w:p>
        </w:tc>
        <w:tc>
          <w:tcPr>
            <w:tcW w:w="552" w:type="pct"/>
            <w:vAlign w:val="center"/>
          </w:tcPr>
          <w:p w:rsidR="000141FB" w:rsidRPr="00065ABD" w:rsidRDefault="000141FB" w:rsidP="00065ABD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356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0141FB" w:rsidRPr="00065ABD" w:rsidTr="00065ABD">
        <w:trPr>
          <w:trHeight w:val="20"/>
        </w:trPr>
        <w:tc>
          <w:tcPr>
            <w:tcW w:w="230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35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64" w:type="pct"/>
            <w:vAlign w:val="center"/>
          </w:tcPr>
          <w:p w:rsidR="000141FB" w:rsidRPr="00065ABD" w:rsidRDefault="000141FB" w:rsidP="00065ABD">
            <w:pPr>
              <w:spacing w:line="240" w:lineRule="exact"/>
              <w:jc w:val="both"/>
              <w:rPr>
                <w:bCs/>
                <w:sz w:val="25"/>
                <w:szCs w:val="25"/>
                <w:lang w:eastAsia="en-US"/>
              </w:rPr>
            </w:pPr>
            <w:r w:rsidRPr="00065ABD">
              <w:rPr>
                <w:bCs/>
                <w:sz w:val="25"/>
                <w:szCs w:val="25"/>
                <w:lang w:eastAsia="en-US"/>
              </w:rPr>
              <w:t>Барабан для сматывания шланга</w:t>
            </w:r>
          </w:p>
        </w:tc>
        <w:tc>
          <w:tcPr>
            <w:tcW w:w="1564" w:type="pct"/>
            <w:vAlign w:val="center"/>
          </w:tcPr>
          <w:p w:rsidR="000141FB" w:rsidRPr="00065ABD" w:rsidRDefault="000141FB" w:rsidP="00F46AF1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наличие</w:t>
            </w:r>
          </w:p>
        </w:tc>
        <w:tc>
          <w:tcPr>
            <w:tcW w:w="552" w:type="pct"/>
            <w:vAlign w:val="center"/>
          </w:tcPr>
          <w:p w:rsidR="000141FB" w:rsidRPr="00065ABD" w:rsidRDefault="000141FB" w:rsidP="00065ABD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356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0141FB" w:rsidRPr="00065ABD" w:rsidTr="00065ABD">
        <w:trPr>
          <w:trHeight w:val="20"/>
        </w:trPr>
        <w:tc>
          <w:tcPr>
            <w:tcW w:w="230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35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64" w:type="pct"/>
            <w:vAlign w:val="center"/>
          </w:tcPr>
          <w:p w:rsidR="000141FB" w:rsidRPr="00065ABD" w:rsidRDefault="000141FB" w:rsidP="00065ABD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Номинальный диаметр шланга высокого давления</w:t>
            </w:r>
          </w:p>
        </w:tc>
        <w:tc>
          <w:tcPr>
            <w:tcW w:w="1564" w:type="pct"/>
            <w:vAlign w:val="center"/>
          </w:tcPr>
          <w:p w:rsidR="000141FB" w:rsidRPr="00065ABD" w:rsidRDefault="000141FB" w:rsidP="00931504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≥ 8</w:t>
            </w:r>
          </w:p>
        </w:tc>
        <w:tc>
          <w:tcPr>
            <w:tcW w:w="552" w:type="pct"/>
            <w:vAlign w:val="center"/>
          </w:tcPr>
          <w:p w:rsidR="000141FB" w:rsidRPr="00065ABD" w:rsidRDefault="000141FB" w:rsidP="00065ABD">
            <w:pPr>
              <w:pStyle w:val="a4"/>
              <w:jc w:val="center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Миллиметр</w:t>
            </w:r>
          </w:p>
        </w:tc>
        <w:tc>
          <w:tcPr>
            <w:tcW w:w="356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0141FB" w:rsidRPr="00065ABD" w:rsidTr="00065ABD">
        <w:trPr>
          <w:trHeight w:val="20"/>
        </w:trPr>
        <w:tc>
          <w:tcPr>
            <w:tcW w:w="230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35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64" w:type="pct"/>
            <w:vAlign w:val="center"/>
          </w:tcPr>
          <w:p w:rsidR="000141FB" w:rsidRPr="00065ABD" w:rsidRDefault="000141FB" w:rsidP="00065ABD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Рабочее давление шланга высокого давления</w:t>
            </w:r>
          </w:p>
        </w:tc>
        <w:tc>
          <w:tcPr>
            <w:tcW w:w="1564" w:type="pct"/>
            <w:vAlign w:val="center"/>
          </w:tcPr>
          <w:p w:rsidR="000141FB" w:rsidRPr="00065ABD" w:rsidRDefault="000141FB" w:rsidP="00F868EF">
            <w:pPr>
              <w:shd w:val="clear" w:color="auto" w:fill="FFFFFF"/>
              <w:ind w:left="58"/>
              <w:jc w:val="center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≥ 215</w:t>
            </w:r>
          </w:p>
        </w:tc>
        <w:tc>
          <w:tcPr>
            <w:tcW w:w="552" w:type="pct"/>
            <w:vAlign w:val="center"/>
          </w:tcPr>
          <w:p w:rsidR="000141FB" w:rsidRPr="00065ABD" w:rsidRDefault="000141FB" w:rsidP="00065ABD">
            <w:pPr>
              <w:pStyle w:val="a4"/>
              <w:jc w:val="center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Атмосфера</w:t>
            </w:r>
          </w:p>
        </w:tc>
        <w:tc>
          <w:tcPr>
            <w:tcW w:w="356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0141FB" w:rsidRPr="00065ABD" w:rsidTr="00065ABD">
        <w:trPr>
          <w:trHeight w:val="20"/>
        </w:trPr>
        <w:tc>
          <w:tcPr>
            <w:tcW w:w="230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35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64" w:type="pct"/>
            <w:vAlign w:val="center"/>
          </w:tcPr>
          <w:p w:rsidR="000141FB" w:rsidRPr="00065ABD" w:rsidRDefault="000141FB" w:rsidP="00065ABD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Масса катушки</w:t>
            </w:r>
          </w:p>
        </w:tc>
        <w:tc>
          <w:tcPr>
            <w:tcW w:w="1564" w:type="pct"/>
            <w:vAlign w:val="center"/>
          </w:tcPr>
          <w:p w:rsidR="000141FB" w:rsidRPr="00065ABD" w:rsidRDefault="000141FB" w:rsidP="00F868EF">
            <w:pPr>
              <w:shd w:val="clear" w:color="auto" w:fill="FFFFFF"/>
              <w:ind w:left="58"/>
              <w:jc w:val="center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≥ 26</w:t>
            </w:r>
          </w:p>
        </w:tc>
        <w:tc>
          <w:tcPr>
            <w:tcW w:w="552" w:type="pct"/>
            <w:vAlign w:val="center"/>
          </w:tcPr>
          <w:p w:rsidR="000141FB" w:rsidRPr="00065ABD" w:rsidRDefault="000141FB" w:rsidP="00065ABD">
            <w:pPr>
              <w:pStyle w:val="a4"/>
              <w:jc w:val="center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Килограмм</w:t>
            </w:r>
          </w:p>
        </w:tc>
        <w:tc>
          <w:tcPr>
            <w:tcW w:w="356" w:type="pct"/>
            <w:vMerge/>
            <w:vAlign w:val="center"/>
          </w:tcPr>
          <w:p w:rsidR="000141FB" w:rsidRPr="00065ABD" w:rsidRDefault="000141FB" w:rsidP="005075E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0141FB" w:rsidRPr="00065ABD" w:rsidTr="00065ABD">
        <w:trPr>
          <w:trHeight w:val="20"/>
        </w:trPr>
        <w:tc>
          <w:tcPr>
            <w:tcW w:w="230" w:type="pct"/>
            <w:vMerge/>
            <w:vAlign w:val="center"/>
          </w:tcPr>
          <w:p w:rsidR="000141FB" w:rsidRPr="00065ABD" w:rsidRDefault="000141FB" w:rsidP="00D55BBF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735" w:type="pct"/>
            <w:vMerge/>
            <w:vAlign w:val="center"/>
          </w:tcPr>
          <w:p w:rsidR="000141FB" w:rsidRPr="00065ABD" w:rsidRDefault="000141FB" w:rsidP="00D55BBF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64" w:type="pct"/>
            <w:vAlign w:val="center"/>
          </w:tcPr>
          <w:p w:rsidR="000141FB" w:rsidRPr="00065ABD" w:rsidRDefault="000141FB" w:rsidP="00065ABD">
            <w:pPr>
              <w:shd w:val="clear" w:color="auto" w:fill="FFFFFF"/>
              <w:jc w:val="both"/>
              <w:rPr>
                <w:color w:val="000000"/>
                <w:sz w:val="25"/>
                <w:szCs w:val="25"/>
              </w:rPr>
            </w:pPr>
            <w:r w:rsidRPr="00065ABD">
              <w:rPr>
                <w:color w:val="000000"/>
                <w:sz w:val="25"/>
                <w:szCs w:val="25"/>
              </w:rPr>
              <w:t>Длина шланга высокого давления</w:t>
            </w:r>
          </w:p>
        </w:tc>
        <w:tc>
          <w:tcPr>
            <w:tcW w:w="1564" w:type="pct"/>
            <w:vAlign w:val="center"/>
          </w:tcPr>
          <w:p w:rsidR="000141FB" w:rsidRPr="00065ABD" w:rsidRDefault="000141FB" w:rsidP="00D55BBF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≥ 75</w:t>
            </w:r>
          </w:p>
        </w:tc>
        <w:tc>
          <w:tcPr>
            <w:tcW w:w="552" w:type="pct"/>
            <w:vAlign w:val="center"/>
          </w:tcPr>
          <w:p w:rsidR="000141FB" w:rsidRPr="00065ABD" w:rsidRDefault="000141FB" w:rsidP="00065ABD">
            <w:pPr>
              <w:pStyle w:val="a4"/>
              <w:jc w:val="center"/>
              <w:rPr>
                <w:sz w:val="25"/>
                <w:szCs w:val="25"/>
              </w:rPr>
            </w:pPr>
            <w:r w:rsidRPr="00065ABD">
              <w:rPr>
                <w:sz w:val="25"/>
                <w:szCs w:val="25"/>
              </w:rPr>
              <w:t>Метр</w:t>
            </w:r>
          </w:p>
        </w:tc>
        <w:tc>
          <w:tcPr>
            <w:tcW w:w="356" w:type="pct"/>
            <w:vMerge/>
            <w:vAlign w:val="center"/>
          </w:tcPr>
          <w:p w:rsidR="000141FB" w:rsidRPr="00065ABD" w:rsidRDefault="000141FB" w:rsidP="00D55BBF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4751E0" w:rsidRPr="00065ABD" w:rsidRDefault="004751E0" w:rsidP="005075E7">
      <w:pPr>
        <w:rPr>
          <w:sz w:val="25"/>
          <w:szCs w:val="25"/>
        </w:rPr>
      </w:pPr>
    </w:p>
    <w:sectPr w:rsidR="004751E0" w:rsidRPr="00065ABD" w:rsidSect="00AE33A0">
      <w:pgSz w:w="16838" w:h="11906" w:orient="landscape"/>
      <w:pgMar w:top="1134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51E0"/>
    <w:rsid w:val="00001E8F"/>
    <w:rsid w:val="000051A8"/>
    <w:rsid w:val="000118D9"/>
    <w:rsid w:val="000141FB"/>
    <w:rsid w:val="00015424"/>
    <w:rsid w:val="0001663C"/>
    <w:rsid w:val="00023A89"/>
    <w:rsid w:val="000402C4"/>
    <w:rsid w:val="00043CC1"/>
    <w:rsid w:val="00065ABD"/>
    <w:rsid w:val="00071100"/>
    <w:rsid w:val="0007385E"/>
    <w:rsid w:val="00077AE7"/>
    <w:rsid w:val="000A5A96"/>
    <w:rsid w:val="000B3E91"/>
    <w:rsid w:val="000B7A57"/>
    <w:rsid w:val="000C197F"/>
    <w:rsid w:val="000D37D5"/>
    <w:rsid w:val="00110FCB"/>
    <w:rsid w:val="00116A8D"/>
    <w:rsid w:val="0012092E"/>
    <w:rsid w:val="001265F2"/>
    <w:rsid w:val="00130CDE"/>
    <w:rsid w:val="00131F28"/>
    <w:rsid w:val="00140D09"/>
    <w:rsid w:val="00162E71"/>
    <w:rsid w:val="00171A94"/>
    <w:rsid w:val="001832DC"/>
    <w:rsid w:val="00184545"/>
    <w:rsid w:val="001961F8"/>
    <w:rsid w:val="001A0874"/>
    <w:rsid w:val="001A376C"/>
    <w:rsid w:val="00233126"/>
    <w:rsid w:val="00273169"/>
    <w:rsid w:val="0028373F"/>
    <w:rsid w:val="0029549E"/>
    <w:rsid w:val="002B79E1"/>
    <w:rsid w:val="002E7611"/>
    <w:rsid w:val="003063F1"/>
    <w:rsid w:val="00310F60"/>
    <w:rsid w:val="00311C11"/>
    <w:rsid w:val="003519B5"/>
    <w:rsid w:val="00357ADE"/>
    <w:rsid w:val="00370E41"/>
    <w:rsid w:val="003755EC"/>
    <w:rsid w:val="003864B5"/>
    <w:rsid w:val="00394DB1"/>
    <w:rsid w:val="00394F10"/>
    <w:rsid w:val="003A6EE8"/>
    <w:rsid w:val="003B4EE9"/>
    <w:rsid w:val="003E70B7"/>
    <w:rsid w:val="003F562E"/>
    <w:rsid w:val="00414FCC"/>
    <w:rsid w:val="00430057"/>
    <w:rsid w:val="00436D07"/>
    <w:rsid w:val="00450186"/>
    <w:rsid w:val="00454BCA"/>
    <w:rsid w:val="00472005"/>
    <w:rsid w:val="004751E0"/>
    <w:rsid w:val="00485CB5"/>
    <w:rsid w:val="0049003B"/>
    <w:rsid w:val="004951D4"/>
    <w:rsid w:val="004D2E52"/>
    <w:rsid w:val="004E7B65"/>
    <w:rsid w:val="004F52A9"/>
    <w:rsid w:val="005075E7"/>
    <w:rsid w:val="0053230B"/>
    <w:rsid w:val="00536A03"/>
    <w:rsid w:val="00537568"/>
    <w:rsid w:val="00561FFD"/>
    <w:rsid w:val="0056687D"/>
    <w:rsid w:val="0056784E"/>
    <w:rsid w:val="00593C84"/>
    <w:rsid w:val="00594122"/>
    <w:rsid w:val="0059595D"/>
    <w:rsid w:val="00597845"/>
    <w:rsid w:val="005B5D43"/>
    <w:rsid w:val="005E4EA5"/>
    <w:rsid w:val="0060373B"/>
    <w:rsid w:val="00646059"/>
    <w:rsid w:val="006514D9"/>
    <w:rsid w:val="0067560B"/>
    <w:rsid w:val="006C736D"/>
    <w:rsid w:val="006C7F09"/>
    <w:rsid w:val="006F72BD"/>
    <w:rsid w:val="006F7B1D"/>
    <w:rsid w:val="007176B3"/>
    <w:rsid w:val="0072642E"/>
    <w:rsid w:val="00733F4A"/>
    <w:rsid w:val="0073681E"/>
    <w:rsid w:val="00747AF5"/>
    <w:rsid w:val="007568FD"/>
    <w:rsid w:val="00770A44"/>
    <w:rsid w:val="00774D0A"/>
    <w:rsid w:val="00776A16"/>
    <w:rsid w:val="0078022C"/>
    <w:rsid w:val="00792C1C"/>
    <w:rsid w:val="007B2B4F"/>
    <w:rsid w:val="007C61DF"/>
    <w:rsid w:val="007E49B8"/>
    <w:rsid w:val="007E53BD"/>
    <w:rsid w:val="007E792D"/>
    <w:rsid w:val="00806DA4"/>
    <w:rsid w:val="00810FCF"/>
    <w:rsid w:val="00824645"/>
    <w:rsid w:val="00835B93"/>
    <w:rsid w:val="008448A5"/>
    <w:rsid w:val="00845BCC"/>
    <w:rsid w:val="008515AD"/>
    <w:rsid w:val="00855115"/>
    <w:rsid w:val="0086179B"/>
    <w:rsid w:val="00893525"/>
    <w:rsid w:val="008A0478"/>
    <w:rsid w:val="008C2EE3"/>
    <w:rsid w:val="008D16E9"/>
    <w:rsid w:val="008E4F70"/>
    <w:rsid w:val="008E63D4"/>
    <w:rsid w:val="008F0F84"/>
    <w:rsid w:val="008F29D4"/>
    <w:rsid w:val="00931504"/>
    <w:rsid w:val="0093345E"/>
    <w:rsid w:val="00951A18"/>
    <w:rsid w:val="00961C35"/>
    <w:rsid w:val="009839B2"/>
    <w:rsid w:val="00997DB5"/>
    <w:rsid w:val="009A1DA3"/>
    <w:rsid w:val="009A7152"/>
    <w:rsid w:val="00A01EB3"/>
    <w:rsid w:val="00A041A7"/>
    <w:rsid w:val="00A16E82"/>
    <w:rsid w:val="00A45143"/>
    <w:rsid w:val="00A56272"/>
    <w:rsid w:val="00A7773B"/>
    <w:rsid w:val="00A90CAC"/>
    <w:rsid w:val="00AA0A72"/>
    <w:rsid w:val="00AA2104"/>
    <w:rsid w:val="00AB4B2A"/>
    <w:rsid w:val="00AC3366"/>
    <w:rsid w:val="00AC3900"/>
    <w:rsid w:val="00AE33A0"/>
    <w:rsid w:val="00AF47CD"/>
    <w:rsid w:val="00B10FBC"/>
    <w:rsid w:val="00B1684E"/>
    <w:rsid w:val="00B421E1"/>
    <w:rsid w:val="00B444C0"/>
    <w:rsid w:val="00B509F6"/>
    <w:rsid w:val="00B61745"/>
    <w:rsid w:val="00B71BE2"/>
    <w:rsid w:val="00BA1CE1"/>
    <w:rsid w:val="00BA53E7"/>
    <w:rsid w:val="00BB12AB"/>
    <w:rsid w:val="00BF0CB6"/>
    <w:rsid w:val="00BF7788"/>
    <w:rsid w:val="00C40D53"/>
    <w:rsid w:val="00C41C50"/>
    <w:rsid w:val="00C42752"/>
    <w:rsid w:val="00C53DC1"/>
    <w:rsid w:val="00C54CB4"/>
    <w:rsid w:val="00C71F83"/>
    <w:rsid w:val="00C76A5F"/>
    <w:rsid w:val="00C84AFE"/>
    <w:rsid w:val="00C86261"/>
    <w:rsid w:val="00C95729"/>
    <w:rsid w:val="00C95960"/>
    <w:rsid w:val="00CB3E05"/>
    <w:rsid w:val="00CD32E4"/>
    <w:rsid w:val="00D05256"/>
    <w:rsid w:val="00D211D0"/>
    <w:rsid w:val="00D32947"/>
    <w:rsid w:val="00D33FA8"/>
    <w:rsid w:val="00D3566A"/>
    <w:rsid w:val="00D460C9"/>
    <w:rsid w:val="00D55BBF"/>
    <w:rsid w:val="00D56E1F"/>
    <w:rsid w:val="00D641A3"/>
    <w:rsid w:val="00D6498A"/>
    <w:rsid w:val="00D82E4B"/>
    <w:rsid w:val="00D875EF"/>
    <w:rsid w:val="00D90082"/>
    <w:rsid w:val="00D95107"/>
    <w:rsid w:val="00D95150"/>
    <w:rsid w:val="00DC19CD"/>
    <w:rsid w:val="00DC2E65"/>
    <w:rsid w:val="00DD0274"/>
    <w:rsid w:val="00DF0023"/>
    <w:rsid w:val="00DF529D"/>
    <w:rsid w:val="00E07DA5"/>
    <w:rsid w:val="00E10C0D"/>
    <w:rsid w:val="00E1275E"/>
    <w:rsid w:val="00E15399"/>
    <w:rsid w:val="00E24F86"/>
    <w:rsid w:val="00E40F4C"/>
    <w:rsid w:val="00E4577D"/>
    <w:rsid w:val="00EF358B"/>
    <w:rsid w:val="00EF7174"/>
    <w:rsid w:val="00F026A4"/>
    <w:rsid w:val="00F06DF3"/>
    <w:rsid w:val="00F4058D"/>
    <w:rsid w:val="00F442D5"/>
    <w:rsid w:val="00F46AF1"/>
    <w:rsid w:val="00F72D42"/>
    <w:rsid w:val="00F868EF"/>
    <w:rsid w:val="00FA27C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E932-463C-4AC2-9A60-E42E5C89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92</cp:revision>
  <cp:lastPrinted>2017-02-07T12:38:00Z</cp:lastPrinted>
  <dcterms:created xsi:type="dcterms:W3CDTF">2016-09-23T10:45:00Z</dcterms:created>
  <dcterms:modified xsi:type="dcterms:W3CDTF">2025-07-14T12:09:00Z</dcterms:modified>
</cp:coreProperties>
</file>