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4DF91" w14:textId="354A1CA4" w:rsidR="007C6BFD" w:rsidRPr="00652022" w:rsidRDefault="00652022" w:rsidP="00C53630">
      <w:pPr>
        <w:shd w:val="clear" w:color="auto" w:fill="FFFFFF"/>
        <w:jc w:val="center"/>
        <w:rPr>
          <w:b/>
          <w:bCs/>
          <w:color w:val="000000"/>
          <w:lang w:eastAsia="en-US"/>
        </w:rPr>
      </w:pPr>
      <w:r w:rsidRPr="00652022">
        <w:rPr>
          <w:b/>
        </w:rPr>
        <w:t xml:space="preserve">Лесопосадочная лопата "Меч </w:t>
      </w:r>
      <w:proofErr w:type="spellStart"/>
      <w:r w:rsidRPr="00652022">
        <w:rPr>
          <w:b/>
        </w:rPr>
        <w:t>колесова</w:t>
      </w:r>
      <w:proofErr w:type="spellEnd"/>
      <w:r w:rsidRPr="00652022">
        <w:rPr>
          <w:b/>
        </w:rPr>
        <w:t>"</w:t>
      </w:r>
      <w:r w:rsidR="007C6BFD" w:rsidRPr="00652022">
        <w:rPr>
          <w:b/>
          <w:bCs/>
          <w:color w:val="000000"/>
          <w:lang w:eastAsia="en-US"/>
        </w:rPr>
        <w:t xml:space="preserve"> </w:t>
      </w:r>
      <w:r w:rsidR="007A7C39">
        <w:rPr>
          <w:b/>
          <w:bCs/>
          <w:color w:val="000000"/>
          <w:lang w:eastAsia="en-US"/>
        </w:rPr>
        <w:t>(кова</w:t>
      </w:r>
      <w:r w:rsidR="00450446">
        <w:rPr>
          <w:b/>
          <w:bCs/>
          <w:color w:val="000000"/>
          <w:lang w:eastAsia="en-US"/>
        </w:rPr>
        <w:t xml:space="preserve">ный) </w:t>
      </w:r>
      <w:r w:rsidR="007C6BFD" w:rsidRPr="00652022">
        <w:rPr>
          <w:b/>
          <w:bCs/>
          <w:color w:val="000000"/>
          <w:lang w:eastAsia="en-US"/>
        </w:rPr>
        <w:t>или эквивалент</w:t>
      </w:r>
    </w:p>
    <w:p w14:paraId="20517CFE" w14:textId="77777777" w:rsidR="00760289" w:rsidRPr="00652022" w:rsidRDefault="00760289" w:rsidP="00C53630">
      <w:pPr>
        <w:shd w:val="clear" w:color="auto" w:fill="FFFFFF"/>
        <w:jc w:val="center"/>
        <w:rPr>
          <w:b/>
        </w:rPr>
      </w:pPr>
    </w:p>
    <w:p w14:paraId="7134E267" w14:textId="77777777" w:rsidR="007C6BFD" w:rsidRPr="00652022" w:rsidRDefault="007C6BFD" w:rsidP="00C53630">
      <w:pPr>
        <w:shd w:val="clear" w:color="auto" w:fill="FFFFFF"/>
        <w:jc w:val="center"/>
        <w:rPr>
          <w:b/>
        </w:rPr>
      </w:pPr>
      <w:r w:rsidRPr="0065202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14DE8A39" w14:textId="77777777" w:rsidR="007C6BFD" w:rsidRPr="00652022" w:rsidRDefault="007C6BFD" w:rsidP="00C53630"/>
    <w:tbl>
      <w:tblPr>
        <w:tblStyle w:val="a3"/>
        <w:tblW w:w="4755" w:type="pct"/>
        <w:tblInd w:w="-34" w:type="dxa"/>
        <w:tblLook w:val="04A0" w:firstRow="1" w:lastRow="0" w:firstColumn="1" w:lastColumn="0" w:noHBand="0" w:noVBand="1"/>
      </w:tblPr>
      <w:tblGrid>
        <w:gridCol w:w="633"/>
        <w:gridCol w:w="3128"/>
        <w:gridCol w:w="4394"/>
        <w:gridCol w:w="4299"/>
        <w:gridCol w:w="1438"/>
        <w:gridCol w:w="957"/>
      </w:tblGrid>
      <w:tr w:rsidR="00FA7474" w:rsidRPr="00652022" w14:paraId="56BBAFFD" w14:textId="77777777" w:rsidTr="00FA7474">
        <w:trPr>
          <w:trHeight w:val="20"/>
        </w:trPr>
        <w:tc>
          <w:tcPr>
            <w:tcW w:w="648" w:type="dxa"/>
            <w:vAlign w:val="center"/>
          </w:tcPr>
          <w:p w14:paraId="3869697A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  <w:r w:rsidRPr="00652022">
              <w:rPr>
                <w:b/>
              </w:rPr>
              <w:t xml:space="preserve">№ </w:t>
            </w:r>
            <w:proofErr w:type="gramStart"/>
            <w:r w:rsidRPr="00652022">
              <w:rPr>
                <w:b/>
              </w:rPr>
              <w:t>п</w:t>
            </w:r>
            <w:proofErr w:type="gramEnd"/>
            <w:r w:rsidRPr="00652022">
              <w:rPr>
                <w:b/>
              </w:rPr>
              <w:t>/п</w:t>
            </w:r>
          </w:p>
        </w:tc>
        <w:tc>
          <w:tcPr>
            <w:tcW w:w="3407" w:type="dxa"/>
            <w:vAlign w:val="center"/>
          </w:tcPr>
          <w:p w14:paraId="3F002CB6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  <w:r w:rsidRPr="00652022">
              <w:rPr>
                <w:b/>
              </w:rPr>
              <w:t>Наименование товара</w:t>
            </w:r>
          </w:p>
        </w:tc>
        <w:tc>
          <w:tcPr>
            <w:tcW w:w="4889" w:type="dxa"/>
            <w:vAlign w:val="center"/>
          </w:tcPr>
          <w:p w14:paraId="04C00F39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  <w:r w:rsidRPr="00652022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4890" w:type="dxa"/>
            <w:vAlign w:val="center"/>
          </w:tcPr>
          <w:p w14:paraId="5714ADA9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  <w:r w:rsidRPr="00652022">
              <w:rPr>
                <w:b/>
              </w:rPr>
              <w:t>Описание, значение</w:t>
            </w:r>
          </w:p>
        </w:tc>
        <w:tc>
          <w:tcPr>
            <w:tcW w:w="222" w:type="dxa"/>
            <w:vAlign w:val="center"/>
          </w:tcPr>
          <w:p w14:paraId="68546C49" w14:textId="2F4F9D2C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793" w:type="dxa"/>
            <w:vAlign w:val="center"/>
          </w:tcPr>
          <w:p w14:paraId="4F570FD3" w14:textId="61CFD4F2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FA7474" w:rsidRPr="00652022" w14:paraId="7BF29123" w14:textId="77777777" w:rsidTr="00FA7474">
        <w:trPr>
          <w:trHeight w:val="20"/>
        </w:trPr>
        <w:tc>
          <w:tcPr>
            <w:tcW w:w="648" w:type="dxa"/>
            <w:vMerge w:val="restart"/>
          </w:tcPr>
          <w:p w14:paraId="795B54B9" w14:textId="77777777" w:rsidR="00FA7474" w:rsidRPr="00652022" w:rsidRDefault="00FA7474" w:rsidP="00C53630">
            <w:pPr>
              <w:pStyle w:val="a4"/>
              <w:jc w:val="center"/>
            </w:pPr>
            <w:bookmarkStart w:id="0" w:name="_GoBack" w:colFirst="4" w:colLast="4"/>
            <w:r w:rsidRPr="00652022">
              <w:t>1.</w:t>
            </w:r>
          </w:p>
        </w:tc>
        <w:tc>
          <w:tcPr>
            <w:tcW w:w="3407" w:type="dxa"/>
            <w:vMerge w:val="restart"/>
          </w:tcPr>
          <w:p w14:paraId="3FCE38EA" w14:textId="2B81C5DC" w:rsidR="00FA7474" w:rsidRPr="00652022" w:rsidRDefault="00FA7474" w:rsidP="00C5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022">
              <w:rPr>
                <w:sz w:val="24"/>
                <w:szCs w:val="24"/>
              </w:rPr>
              <w:t>Лесо</w:t>
            </w:r>
            <w:r>
              <w:rPr>
                <w:sz w:val="24"/>
                <w:szCs w:val="24"/>
              </w:rPr>
              <w:t xml:space="preserve">посадочная лопата «Меч </w:t>
            </w:r>
            <w:proofErr w:type="spellStart"/>
            <w:r>
              <w:rPr>
                <w:sz w:val="24"/>
                <w:szCs w:val="24"/>
              </w:rPr>
              <w:t>колесова</w:t>
            </w:r>
            <w:proofErr w:type="spellEnd"/>
            <w:r>
              <w:rPr>
                <w:sz w:val="24"/>
                <w:szCs w:val="24"/>
              </w:rPr>
              <w:t xml:space="preserve">» (кованый) </w:t>
            </w:r>
            <w:r w:rsidRPr="00652022">
              <w:rPr>
                <w:bCs/>
                <w:color w:val="000000"/>
                <w:sz w:val="24"/>
                <w:szCs w:val="24"/>
                <w:lang w:eastAsia="en-US"/>
              </w:rPr>
              <w:t>или эквивалент</w:t>
            </w:r>
          </w:p>
          <w:p w14:paraId="656A3EA6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37F257BF" w14:textId="77777777" w:rsidR="00FA7474" w:rsidRPr="00652022" w:rsidRDefault="00FA7474" w:rsidP="00C5363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2022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4890" w:type="dxa"/>
            <w:vAlign w:val="center"/>
          </w:tcPr>
          <w:p w14:paraId="671D1460" w14:textId="77777777" w:rsidR="00FA7474" w:rsidRPr="00652022" w:rsidRDefault="00FA7474" w:rsidP="00C53630">
            <w:pPr>
              <w:pStyle w:val="a4"/>
              <w:jc w:val="center"/>
            </w:pPr>
            <w:proofErr w:type="gramStart"/>
            <w:r w:rsidRPr="00652022">
              <w:rPr>
                <w:bCs/>
                <w:iCs/>
              </w:rPr>
              <w:t>Предназначен</w:t>
            </w:r>
            <w:proofErr w:type="gramEnd"/>
            <w:r w:rsidRPr="00652022">
              <w:rPr>
                <w:bCs/>
                <w:iCs/>
              </w:rPr>
              <w:t xml:space="preserve"> для посадки сеянцев древесных пород ручным способом</w:t>
            </w:r>
          </w:p>
        </w:tc>
        <w:tc>
          <w:tcPr>
            <w:tcW w:w="222" w:type="dxa"/>
            <w:vAlign w:val="center"/>
          </w:tcPr>
          <w:p w14:paraId="4DD97C6B" w14:textId="77777777" w:rsidR="00FA7474" w:rsidRPr="00FA7474" w:rsidRDefault="00FA7474" w:rsidP="00C53630">
            <w:pPr>
              <w:pStyle w:val="a4"/>
              <w:jc w:val="center"/>
            </w:pPr>
          </w:p>
        </w:tc>
        <w:tc>
          <w:tcPr>
            <w:tcW w:w="793" w:type="dxa"/>
            <w:vMerge w:val="restart"/>
          </w:tcPr>
          <w:p w14:paraId="61A3867B" w14:textId="30A15C86" w:rsidR="00FA7474" w:rsidRPr="00652022" w:rsidRDefault="00FA7474" w:rsidP="00C53630">
            <w:pPr>
              <w:pStyle w:val="a4"/>
              <w:jc w:val="center"/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FA7474" w:rsidRPr="00652022" w14:paraId="5100998B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23B6D6CA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3407" w:type="dxa"/>
            <w:vMerge/>
            <w:vAlign w:val="center"/>
          </w:tcPr>
          <w:p w14:paraId="385ACC97" w14:textId="77777777" w:rsidR="00FA7474" w:rsidRPr="00652022" w:rsidRDefault="00FA7474" w:rsidP="00C53630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vAlign w:val="center"/>
          </w:tcPr>
          <w:p w14:paraId="0E678218" w14:textId="77777777" w:rsidR="00FA7474" w:rsidRPr="00652022" w:rsidRDefault="00FA7474" w:rsidP="00C5363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2022">
              <w:rPr>
                <w:bCs/>
                <w:color w:val="000000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4890" w:type="dxa"/>
            <w:vAlign w:val="center"/>
          </w:tcPr>
          <w:p w14:paraId="33F67FE7" w14:textId="77777777" w:rsidR="00FA7474" w:rsidRPr="00652022" w:rsidRDefault="00FA7474" w:rsidP="00C53630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652022">
              <w:rPr>
                <w:bCs/>
                <w:color w:val="000000"/>
                <w:lang w:eastAsia="en-US"/>
              </w:rPr>
              <w:t>Ручной</w:t>
            </w:r>
          </w:p>
        </w:tc>
        <w:tc>
          <w:tcPr>
            <w:tcW w:w="222" w:type="dxa"/>
          </w:tcPr>
          <w:p w14:paraId="7526EF44" w14:textId="77777777" w:rsidR="00FA7474" w:rsidRPr="00FA7474" w:rsidRDefault="00FA7474" w:rsidP="00C53630">
            <w:pPr>
              <w:pStyle w:val="a4"/>
              <w:jc w:val="center"/>
            </w:pPr>
          </w:p>
        </w:tc>
        <w:tc>
          <w:tcPr>
            <w:tcW w:w="793" w:type="dxa"/>
            <w:vMerge/>
            <w:vAlign w:val="center"/>
          </w:tcPr>
          <w:p w14:paraId="129588B4" w14:textId="2B870065" w:rsidR="00FA7474" w:rsidRPr="00652022" w:rsidRDefault="00FA7474" w:rsidP="00C53630">
            <w:pPr>
              <w:pStyle w:val="a4"/>
              <w:jc w:val="center"/>
            </w:pPr>
          </w:p>
        </w:tc>
      </w:tr>
      <w:tr w:rsidR="00FA7474" w:rsidRPr="00652022" w14:paraId="3CF896D4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1F0F5086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2990F528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3919B628" w14:textId="557A9863" w:rsidR="00FA7474" w:rsidRPr="00652022" w:rsidRDefault="00FA7474" w:rsidP="00FA7474">
            <w:pPr>
              <w:pStyle w:val="a4"/>
              <w:jc w:val="both"/>
            </w:pPr>
            <w:r w:rsidRPr="00652022">
              <w:t>Общая длина</w:t>
            </w:r>
          </w:p>
        </w:tc>
        <w:tc>
          <w:tcPr>
            <w:tcW w:w="4890" w:type="dxa"/>
            <w:vAlign w:val="center"/>
          </w:tcPr>
          <w:p w14:paraId="2A6DDFF8" w14:textId="3966E37F" w:rsidR="00FA7474" w:rsidRPr="00652022" w:rsidRDefault="00FA7474" w:rsidP="00450446">
            <w:pPr>
              <w:pStyle w:val="a4"/>
              <w:jc w:val="center"/>
            </w:pPr>
            <w:r>
              <w:t>≥</w:t>
            </w:r>
            <w:r w:rsidRPr="00652022">
              <w:t xml:space="preserve"> 9</w:t>
            </w:r>
            <w:r>
              <w:t>5</w:t>
            </w:r>
            <w:r w:rsidRPr="00652022">
              <w:t>0</w:t>
            </w:r>
          </w:p>
        </w:tc>
        <w:tc>
          <w:tcPr>
            <w:tcW w:w="222" w:type="dxa"/>
          </w:tcPr>
          <w:p w14:paraId="6CAA0515" w14:textId="357B444E" w:rsidR="00FA7474" w:rsidRPr="00FA7474" w:rsidRDefault="00FA7474" w:rsidP="00C53630">
            <w:pPr>
              <w:pStyle w:val="a4"/>
              <w:jc w:val="center"/>
            </w:pPr>
            <w:r w:rsidRPr="00FA7474">
              <w:t xml:space="preserve">Миллиметр </w:t>
            </w:r>
          </w:p>
        </w:tc>
        <w:tc>
          <w:tcPr>
            <w:tcW w:w="793" w:type="dxa"/>
            <w:vMerge/>
            <w:vAlign w:val="center"/>
          </w:tcPr>
          <w:p w14:paraId="5435F2DA" w14:textId="71B5F5F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tr w:rsidR="00FA7474" w:rsidRPr="00652022" w14:paraId="0D088FF8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27BF1FEE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6A38A9ED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1ADBD958" w14:textId="4A2DAE0A" w:rsidR="00FA7474" w:rsidRPr="00652022" w:rsidRDefault="00FA7474" w:rsidP="00FA7474">
            <w:pPr>
              <w:jc w:val="both"/>
              <w:rPr>
                <w:sz w:val="24"/>
                <w:szCs w:val="24"/>
                <w:lang w:eastAsia="en-US"/>
              </w:rPr>
            </w:pPr>
            <w:r w:rsidRPr="00652022">
              <w:rPr>
                <w:sz w:val="24"/>
                <w:szCs w:val="24"/>
                <w:lang w:eastAsia="en-US"/>
              </w:rPr>
              <w:t>Длина пластины-пера</w:t>
            </w:r>
          </w:p>
        </w:tc>
        <w:tc>
          <w:tcPr>
            <w:tcW w:w="4890" w:type="dxa"/>
            <w:vAlign w:val="center"/>
          </w:tcPr>
          <w:p w14:paraId="7F2DBC30" w14:textId="5C8122FC" w:rsidR="00FA7474" w:rsidRPr="00652022" w:rsidRDefault="00FA7474" w:rsidP="00450446">
            <w:pPr>
              <w:pStyle w:val="a4"/>
              <w:jc w:val="center"/>
            </w:pPr>
            <w:r>
              <w:t>≥</w:t>
            </w:r>
            <w:r w:rsidRPr="00652022">
              <w:t xml:space="preserve"> </w:t>
            </w:r>
            <w:r>
              <w:t>290</w:t>
            </w:r>
          </w:p>
        </w:tc>
        <w:tc>
          <w:tcPr>
            <w:tcW w:w="222" w:type="dxa"/>
          </w:tcPr>
          <w:p w14:paraId="62D79340" w14:textId="0FDA412B" w:rsidR="00FA7474" w:rsidRPr="00FA7474" w:rsidRDefault="00FA7474" w:rsidP="00C53630">
            <w:pPr>
              <w:pStyle w:val="a4"/>
              <w:jc w:val="center"/>
            </w:pPr>
            <w:r w:rsidRPr="00FA7474">
              <w:t>Миллиметр</w:t>
            </w:r>
          </w:p>
        </w:tc>
        <w:tc>
          <w:tcPr>
            <w:tcW w:w="793" w:type="dxa"/>
            <w:vMerge/>
            <w:vAlign w:val="center"/>
          </w:tcPr>
          <w:p w14:paraId="1899789F" w14:textId="5191D650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tr w:rsidR="00FA7474" w:rsidRPr="00652022" w14:paraId="72BC5DAE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1C87D238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21987FDE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726E3319" w14:textId="4CC8B0A6" w:rsidR="00FA7474" w:rsidRPr="00652022" w:rsidRDefault="00FA7474" w:rsidP="00FA7474">
            <w:pPr>
              <w:jc w:val="both"/>
              <w:rPr>
                <w:sz w:val="24"/>
                <w:szCs w:val="24"/>
                <w:lang w:eastAsia="en-US"/>
              </w:rPr>
            </w:pPr>
            <w:r w:rsidRPr="00652022">
              <w:rPr>
                <w:sz w:val="24"/>
                <w:szCs w:val="24"/>
                <w:lang w:eastAsia="en-US"/>
              </w:rPr>
              <w:t>Ширина пластины-пера</w:t>
            </w:r>
          </w:p>
        </w:tc>
        <w:tc>
          <w:tcPr>
            <w:tcW w:w="4890" w:type="dxa"/>
            <w:vAlign w:val="center"/>
          </w:tcPr>
          <w:p w14:paraId="08AB42EB" w14:textId="594C9477" w:rsidR="00FA7474" w:rsidRPr="00652022" w:rsidRDefault="00FA7474" w:rsidP="00450446">
            <w:pPr>
              <w:pStyle w:val="a4"/>
              <w:jc w:val="center"/>
            </w:pPr>
            <w:r>
              <w:t>≥</w:t>
            </w:r>
            <w:r w:rsidRPr="00652022">
              <w:t xml:space="preserve"> 1</w:t>
            </w:r>
            <w:r>
              <w:t>0</w:t>
            </w:r>
            <w:r w:rsidRPr="00652022">
              <w:t>0</w:t>
            </w:r>
          </w:p>
        </w:tc>
        <w:tc>
          <w:tcPr>
            <w:tcW w:w="222" w:type="dxa"/>
          </w:tcPr>
          <w:p w14:paraId="3B52E7A7" w14:textId="4302C2EC" w:rsidR="00FA7474" w:rsidRPr="00FA7474" w:rsidRDefault="00FA7474" w:rsidP="00C53630">
            <w:pPr>
              <w:pStyle w:val="a4"/>
              <w:jc w:val="center"/>
            </w:pPr>
            <w:r w:rsidRPr="00FA7474">
              <w:t>Миллиметр</w:t>
            </w:r>
          </w:p>
        </w:tc>
        <w:tc>
          <w:tcPr>
            <w:tcW w:w="793" w:type="dxa"/>
            <w:vMerge/>
            <w:vAlign w:val="center"/>
          </w:tcPr>
          <w:p w14:paraId="2D32D62A" w14:textId="0338F670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tr w:rsidR="00FA7474" w:rsidRPr="00652022" w14:paraId="4CA35D87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3F62D419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4D6F8E89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4BBBF43D" w14:textId="4784CD67" w:rsidR="00FA7474" w:rsidRPr="00652022" w:rsidRDefault="00FA7474" w:rsidP="00FA7474">
            <w:pPr>
              <w:pStyle w:val="a4"/>
              <w:jc w:val="both"/>
            </w:pPr>
            <w:r w:rsidRPr="00652022">
              <w:t>Ширина ручки</w:t>
            </w:r>
          </w:p>
        </w:tc>
        <w:tc>
          <w:tcPr>
            <w:tcW w:w="4890" w:type="dxa"/>
            <w:vAlign w:val="center"/>
          </w:tcPr>
          <w:p w14:paraId="0495932B" w14:textId="193F40ED" w:rsidR="00FA7474" w:rsidRPr="00652022" w:rsidRDefault="00FA7474" w:rsidP="00450446">
            <w:pPr>
              <w:pStyle w:val="a4"/>
              <w:jc w:val="center"/>
            </w:pPr>
            <w:r>
              <w:t>≥</w:t>
            </w:r>
            <w:r w:rsidRPr="00652022">
              <w:t xml:space="preserve"> </w:t>
            </w:r>
            <w:r>
              <w:t>440</w:t>
            </w:r>
          </w:p>
        </w:tc>
        <w:tc>
          <w:tcPr>
            <w:tcW w:w="222" w:type="dxa"/>
          </w:tcPr>
          <w:p w14:paraId="35CB652C" w14:textId="5BFCA954" w:rsidR="00FA7474" w:rsidRPr="00FA7474" w:rsidRDefault="00FA7474" w:rsidP="00C53630">
            <w:pPr>
              <w:pStyle w:val="a4"/>
              <w:jc w:val="center"/>
            </w:pPr>
            <w:r w:rsidRPr="00FA7474">
              <w:t>Миллиметр</w:t>
            </w:r>
          </w:p>
        </w:tc>
        <w:tc>
          <w:tcPr>
            <w:tcW w:w="793" w:type="dxa"/>
            <w:vMerge/>
            <w:vAlign w:val="center"/>
          </w:tcPr>
          <w:p w14:paraId="793B8546" w14:textId="768DB7A6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tr w:rsidR="00FA7474" w:rsidRPr="00652022" w14:paraId="6B3652B2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3247DD95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0A0C794B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1B95F5C2" w14:textId="0EFAD332" w:rsidR="00FA7474" w:rsidRPr="00652022" w:rsidRDefault="00FA7474" w:rsidP="00FA7474">
            <w:pPr>
              <w:pStyle w:val="a4"/>
              <w:jc w:val="both"/>
            </w:pPr>
            <w:r w:rsidRPr="00652022">
              <w:t>Толщина лезвия пера</w:t>
            </w:r>
          </w:p>
        </w:tc>
        <w:tc>
          <w:tcPr>
            <w:tcW w:w="4890" w:type="dxa"/>
            <w:vAlign w:val="center"/>
          </w:tcPr>
          <w:p w14:paraId="6301E034" w14:textId="67EDFD41" w:rsidR="00FA7474" w:rsidRPr="00652022" w:rsidRDefault="00FA7474" w:rsidP="00450446">
            <w:pPr>
              <w:pStyle w:val="a4"/>
              <w:jc w:val="center"/>
            </w:pPr>
            <w:r>
              <w:t>≥</w:t>
            </w:r>
            <w:r w:rsidRPr="00652022">
              <w:t xml:space="preserve"> </w:t>
            </w:r>
            <w:r>
              <w:t>5</w:t>
            </w:r>
          </w:p>
        </w:tc>
        <w:tc>
          <w:tcPr>
            <w:tcW w:w="222" w:type="dxa"/>
          </w:tcPr>
          <w:p w14:paraId="1687BBD8" w14:textId="06F8F44E" w:rsidR="00FA7474" w:rsidRPr="00FA7474" w:rsidRDefault="00FA7474" w:rsidP="00C53630">
            <w:pPr>
              <w:pStyle w:val="a4"/>
              <w:jc w:val="center"/>
            </w:pPr>
            <w:r w:rsidRPr="00FA7474">
              <w:t>Миллиметр</w:t>
            </w:r>
          </w:p>
        </w:tc>
        <w:tc>
          <w:tcPr>
            <w:tcW w:w="793" w:type="dxa"/>
            <w:vMerge/>
            <w:vAlign w:val="center"/>
          </w:tcPr>
          <w:p w14:paraId="5A0304BA" w14:textId="56F52B3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tr w:rsidR="00FA7474" w:rsidRPr="00652022" w14:paraId="4FAFAC0F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1E0F6B41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5092685D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1BBAAA21" w14:textId="6F86821E" w:rsidR="00FA7474" w:rsidRPr="00652022" w:rsidRDefault="00FA7474" w:rsidP="00C53630">
            <w:pPr>
              <w:pStyle w:val="a4"/>
              <w:jc w:val="both"/>
            </w:pPr>
            <w:r>
              <w:t>Единая, кованая конструкция рабочего органа</w:t>
            </w:r>
          </w:p>
        </w:tc>
        <w:tc>
          <w:tcPr>
            <w:tcW w:w="4890" w:type="dxa"/>
            <w:vAlign w:val="center"/>
          </w:tcPr>
          <w:p w14:paraId="631D6E81" w14:textId="77777777" w:rsidR="00FA7474" w:rsidRPr="00652022" w:rsidRDefault="00FA7474" w:rsidP="00C53630">
            <w:pPr>
              <w:pStyle w:val="a4"/>
              <w:jc w:val="center"/>
            </w:pPr>
            <w:r w:rsidRPr="00652022">
              <w:t>наличие</w:t>
            </w:r>
          </w:p>
        </w:tc>
        <w:tc>
          <w:tcPr>
            <w:tcW w:w="222" w:type="dxa"/>
          </w:tcPr>
          <w:p w14:paraId="1577D86F" w14:textId="77777777" w:rsidR="00FA7474" w:rsidRPr="00FA7474" w:rsidRDefault="00FA7474" w:rsidP="00C53630">
            <w:pPr>
              <w:pStyle w:val="a4"/>
              <w:jc w:val="center"/>
            </w:pPr>
          </w:p>
        </w:tc>
        <w:tc>
          <w:tcPr>
            <w:tcW w:w="793" w:type="dxa"/>
            <w:vMerge/>
            <w:vAlign w:val="center"/>
          </w:tcPr>
          <w:p w14:paraId="7B2545BE" w14:textId="703DFF4B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tr w:rsidR="00FA7474" w:rsidRPr="00652022" w14:paraId="1C80CAE4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21689C69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45451D45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0780B198" w14:textId="77777777" w:rsidR="00FA7474" w:rsidRPr="00652022" w:rsidRDefault="00FA7474" w:rsidP="00C53630">
            <w:pPr>
              <w:pStyle w:val="a4"/>
              <w:jc w:val="both"/>
            </w:pPr>
            <w:r w:rsidRPr="00652022">
              <w:t>Две ручки из пластика с бортиками с обеих сторон ручки предотвращающие соскальзывание рук</w:t>
            </w:r>
          </w:p>
        </w:tc>
        <w:tc>
          <w:tcPr>
            <w:tcW w:w="4890" w:type="dxa"/>
            <w:vAlign w:val="center"/>
          </w:tcPr>
          <w:p w14:paraId="6F29B94E" w14:textId="77777777" w:rsidR="00FA7474" w:rsidRPr="00652022" w:rsidRDefault="00FA7474" w:rsidP="00C53630">
            <w:pPr>
              <w:pStyle w:val="a4"/>
              <w:jc w:val="center"/>
            </w:pPr>
            <w:r w:rsidRPr="00652022">
              <w:t>наличие</w:t>
            </w:r>
          </w:p>
        </w:tc>
        <w:tc>
          <w:tcPr>
            <w:tcW w:w="222" w:type="dxa"/>
          </w:tcPr>
          <w:p w14:paraId="4F076BDE" w14:textId="77777777" w:rsidR="00FA7474" w:rsidRPr="00FA7474" w:rsidRDefault="00FA7474" w:rsidP="00C53630">
            <w:pPr>
              <w:pStyle w:val="a4"/>
              <w:jc w:val="center"/>
            </w:pPr>
          </w:p>
        </w:tc>
        <w:tc>
          <w:tcPr>
            <w:tcW w:w="793" w:type="dxa"/>
            <w:vMerge/>
            <w:vAlign w:val="center"/>
          </w:tcPr>
          <w:p w14:paraId="2EB6E22B" w14:textId="31B6DB4A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tr w:rsidR="00FA7474" w:rsidRPr="00652022" w14:paraId="373E1322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13F441F5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1C92FF2A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4E53B9B6" w14:textId="77777777" w:rsidR="00FA7474" w:rsidRPr="00652022" w:rsidRDefault="00FA7474" w:rsidP="00C53630">
            <w:pPr>
              <w:pStyle w:val="a4"/>
              <w:jc w:val="both"/>
            </w:pPr>
            <w:r w:rsidRPr="00652022">
              <w:t>Материал</w:t>
            </w:r>
          </w:p>
        </w:tc>
        <w:tc>
          <w:tcPr>
            <w:tcW w:w="4890" w:type="dxa"/>
            <w:vAlign w:val="center"/>
          </w:tcPr>
          <w:p w14:paraId="7D085195" w14:textId="77777777" w:rsidR="00FA7474" w:rsidRPr="00652022" w:rsidRDefault="00FA7474" w:rsidP="00C53630">
            <w:pPr>
              <w:pStyle w:val="a4"/>
              <w:jc w:val="center"/>
            </w:pPr>
            <w:r w:rsidRPr="00652022">
              <w:t>Сталь</w:t>
            </w:r>
          </w:p>
        </w:tc>
        <w:tc>
          <w:tcPr>
            <w:tcW w:w="222" w:type="dxa"/>
          </w:tcPr>
          <w:p w14:paraId="2D26CD1A" w14:textId="77777777" w:rsidR="00FA7474" w:rsidRPr="00FA7474" w:rsidRDefault="00FA7474" w:rsidP="00C53630">
            <w:pPr>
              <w:pStyle w:val="a4"/>
              <w:jc w:val="center"/>
            </w:pPr>
          </w:p>
        </w:tc>
        <w:tc>
          <w:tcPr>
            <w:tcW w:w="793" w:type="dxa"/>
            <w:vMerge/>
            <w:vAlign w:val="center"/>
          </w:tcPr>
          <w:p w14:paraId="432EB27F" w14:textId="6AC1F026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tr w:rsidR="00FA7474" w:rsidRPr="00652022" w14:paraId="59CD431F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6370CC00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794F153B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69EE7496" w14:textId="743ACDEC" w:rsidR="00FA7474" w:rsidRPr="00652022" w:rsidRDefault="00FA7474" w:rsidP="00FA7474">
            <w:pPr>
              <w:pStyle w:val="a4"/>
              <w:jc w:val="both"/>
            </w:pPr>
            <w:r w:rsidRPr="00652022">
              <w:t>Масса</w:t>
            </w:r>
          </w:p>
        </w:tc>
        <w:tc>
          <w:tcPr>
            <w:tcW w:w="4890" w:type="dxa"/>
            <w:vAlign w:val="center"/>
          </w:tcPr>
          <w:p w14:paraId="7BFB9DF1" w14:textId="60EB2B13" w:rsidR="00FA7474" w:rsidRPr="00652022" w:rsidRDefault="00FA7474" w:rsidP="00450446">
            <w:pPr>
              <w:pStyle w:val="a4"/>
              <w:jc w:val="center"/>
            </w:pPr>
            <w:r>
              <w:t>≥</w:t>
            </w:r>
            <w:r w:rsidRPr="00652022">
              <w:t xml:space="preserve"> </w:t>
            </w:r>
            <w:r>
              <w:t>4,75</w:t>
            </w:r>
          </w:p>
        </w:tc>
        <w:tc>
          <w:tcPr>
            <w:tcW w:w="222" w:type="dxa"/>
          </w:tcPr>
          <w:p w14:paraId="78F812F2" w14:textId="01AD8E64" w:rsidR="00FA7474" w:rsidRPr="00FA7474" w:rsidRDefault="00FA7474" w:rsidP="00C53630">
            <w:pPr>
              <w:pStyle w:val="a4"/>
              <w:jc w:val="center"/>
            </w:pPr>
            <w:r w:rsidRPr="00FA7474">
              <w:t>Килограмм</w:t>
            </w:r>
          </w:p>
        </w:tc>
        <w:tc>
          <w:tcPr>
            <w:tcW w:w="793" w:type="dxa"/>
            <w:vMerge/>
            <w:vAlign w:val="center"/>
          </w:tcPr>
          <w:p w14:paraId="7EE725A0" w14:textId="44973C7B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tr w:rsidR="00FA7474" w:rsidRPr="00652022" w14:paraId="49388AB5" w14:textId="77777777" w:rsidTr="00FA7474">
        <w:trPr>
          <w:trHeight w:val="20"/>
        </w:trPr>
        <w:tc>
          <w:tcPr>
            <w:tcW w:w="648" w:type="dxa"/>
            <w:vMerge/>
            <w:vAlign w:val="center"/>
          </w:tcPr>
          <w:p w14:paraId="3294F233" w14:textId="77777777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  <w:tc>
          <w:tcPr>
            <w:tcW w:w="3407" w:type="dxa"/>
            <w:vMerge/>
            <w:vAlign w:val="center"/>
          </w:tcPr>
          <w:p w14:paraId="171C649F" w14:textId="77777777" w:rsidR="00FA7474" w:rsidRPr="00652022" w:rsidRDefault="00FA7474" w:rsidP="00C53630">
            <w:pPr>
              <w:pStyle w:val="a4"/>
              <w:jc w:val="center"/>
            </w:pPr>
          </w:p>
        </w:tc>
        <w:tc>
          <w:tcPr>
            <w:tcW w:w="4889" w:type="dxa"/>
            <w:vAlign w:val="center"/>
          </w:tcPr>
          <w:p w14:paraId="374CF64A" w14:textId="7A3C3E9C" w:rsidR="00FA7474" w:rsidRPr="00652022" w:rsidRDefault="00FA7474" w:rsidP="00FA7474">
            <w:pPr>
              <w:pStyle w:val="a4"/>
              <w:jc w:val="both"/>
            </w:pPr>
            <w:r w:rsidRPr="00652022">
              <w:t>Гарантийный срок эксплуатации</w:t>
            </w:r>
          </w:p>
        </w:tc>
        <w:tc>
          <w:tcPr>
            <w:tcW w:w="4890" w:type="dxa"/>
            <w:vAlign w:val="center"/>
          </w:tcPr>
          <w:p w14:paraId="1E913626" w14:textId="118A0DBE" w:rsidR="00FA7474" w:rsidRPr="00652022" w:rsidRDefault="00FA7474" w:rsidP="00C53630">
            <w:pPr>
              <w:pStyle w:val="a4"/>
              <w:jc w:val="center"/>
            </w:pPr>
            <w:r>
              <w:t>≥</w:t>
            </w:r>
            <w:r w:rsidRPr="00652022">
              <w:t xml:space="preserve"> 12</w:t>
            </w:r>
          </w:p>
        </w:tc>
        <w:tc>
          <w:tcPr>
            <w:tcW w:w="222" w:type="dxa"/>
          </w:tcPr>
          <w:p w14:paraId="59F6E874" w14:textId="6236152A" w:rsidR="00FA7474" w:rsidRPr="00FA7474" w:rsidRDefault="00FA7474" w:rsidP="00C53630">
            <w:pPr>
              <w:pStyle w:val="a4"/>
              <w:jc w:val="center"/>
            </w:pPr>
            <w:r w:rsidRPr="00FA7474">
              <w:t>Месяц</w:t>
            </w:r>
          </w:p>
        </w:tc>
        <w:tc>
          <w:tcPr>
            <w:tcW w:w="793" w:type="dxa"/>
            <w:vMerge/>
            <w:vAlign w:val="center"/>
          </w:tcPr>
          <w:p w14:paraId="43D70B4C" w14:textId="5FFBCD11" w:rsidR="00FA7474" w:rsidRPr="00652022" w:rsidRDefault="00FA7474" w:rsidP="00C53630">
            <w:pPr>
              <w:pStyle w:val="a4"/>
              <w:jc w:val="center"/>
              <w:rPr>
                <w:b/>
              </w:rPr>
            </w:pPr>
          </w:p>
        </w:tc>
      </w:tr>
      <w:bookmarkEnd w:id="0"/>
    </w:tbl>
    <w:p w14:paraId="192E11B5" w14:textId="77777777" w:rsidR="00D07088" w:rsidRPr="00652022" w:rsidRDefault="00D07088" w:rsidP="00C53630"/>
    <w:sectPr w:rsidR="00D07088" w:rsidRPr="00652022" w:rsidSect="009826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D65"/>
    <w:rsid w:val="000C5CB2"/>
    <w:rsid w:val="000D512A"/>
    <w:rsid w:val="000E3DF5"/>
    <w:rsid w:val="001043E3"/>
    <w:rsid w:val="0013533D"/>
    <w:rsid w:val="001D4F94"/>
    <w:rsid w:val="001E20FD"/>
    <w:rsid w:val="0027636F"/>
    <w:rsid w:val="002D4FAC"/>
    <w:rsid w:val="00450446"/>
    <w:rsid w:val="00497D65"/>
    <w:rsid w:val="004C0470"/>
    <w:rsid w:val="005549D2"/>
    <w:rsid w:val="005B65C8"/>
    <w:rsid w:val="0060653D"/>
    <w:rsid w:val="00627F71"/>
    <w:rsid w:val="00652022"/>
    <w:rsid w:val="00693107"/>
    <w:rsid w:val="006C7DFD"/>
    <w:rsid w:val="00760289"/>
    <w:rsid w:val="007A7C39"/>
    <w:rsid w:val="007C6BFD"/>
    <w:rsid w:val="00880C47"/>
    <w:rsid w:val="009235A0"/>
    <w:rsid w:val="00982632"/>
    <w:rsid w:val="009C7159"/>
    <w:rsid w:val="00A0626E"/>
    <w:rsid w:val="00B84D74"/>
    <w:rsid w:val="00C22F48"/>
    <w:rsid w:val="00C53630"/>
    <w:rsid w:val="00CB001B"/>
    <w:rsid w:val="00D07088"/>
    <w:rsid w:val="00DF546C"/>
    <w:rsid w:val="00E30568"/>
    <w:rsid w:val="00E72055"/>
    <w:rsid w:val="00F30A14"/>
    <w:rsid w:val="00F55C95"/>
    <w:rsid w:val="00FA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D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36</cp:revision>
  <cp:lastPrinted>2021-04-21T08:44:00Z</cp:lastPrinted>
  <dcterms:created xsi:type="dcterms:W3CDTF">2017-02-16T08:07:00Z</dcterms:created>
  <dcterms:modified xsi:type="dcterms:W3CDTF">2024-07-15T11:22:00Z</dcterms:modified>
</cp:coreProperties>
</file>