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4C22BD" w:rsidRDefault="008B5EB2" w:rsidP="005E03EA">
      <w:pPr>
        <w:shd w:val="clear" w:color="auto" w:fill="FFFFFF"/>
        <w:jc w:val="center"/>
        <w:rPr>
          <w:b/>
          <w:bCs/>
          <w:color w:val="000000"/>
          <w:sz w:val="22"/>
          <w:szCs w:val="22"/>
          <w:lang w:eastAsia="en-US"/>
        </w:rPr>
      </w:pPr>
      <w:r w:rsidRPr="008B5EB2">
        <w:rPr>
          <w:b/>
          <w:bCs/>
          <w:color w:val="000000"/>
          <w:sz w:val="22"/>
          <w:szCs w:val="22"/>
          <w:lang w:eastAsia="en-US"/>
        </w:rPr>
        <w:t>Культиватор межстрочный с подкормочным приспособлением КМС-2У-ПТ</w:t>
      </w:r>
      <w:r>
        <w:rPr>
          <w:b/>
          <w:bCs/>
          <w:color w:val="000000"/>
          <w:sz w:val="22"/>
          <w:szCs w:val="22"/>
          <w:lang w:eastAsia="en-US"/>
        </w:rPr>
        <w:t xml:space="preserve"> </w:t>
      </w:r>
      <w:r w:rsidR="0088345C" w:rsidRPr="004C22BD">
        <w:rPr>
          <w:b/>
          <w:bCs/>
          <w:color w:val="000000"/>
          <w:sz w:val="22"/>
          <w:szCs w:val="22"/>
          <w:lang w:eastAsia="en-US"/>
        </w:rPr>
        <w:t>или эквивалент</w:t>
      </w:r>
    </w:p>
    <w:p w:rsidR="00583308" w:rsidRPr="004C22BD" w:rsidRDefault="00583308" w:rsidP="005E03EA">
      <w:pPr>
        <w:shd w:val="clear" w:color="auto" w:fill="FFFFFF"/>
        <w:jc w:val="center"/>
        <w:rPr>
          <w:b/>
          <w:sz w:val="22"/>
          <w:szCs w:val="22"/>
        </w:rPr>
      </w:pPr>
    </w:p>
    <w:p w:rsidR="0088345C" w:rsidRPr="004C22BD" w:rsidRDefault="0088345C" w:rsidP="005E03EA">
      <w:pPr>
        <w:shd w:val="clear" w:color="auto" w:fill="FFFFFF"/>
        <w:jc w:val="center"/>
        <w:rPr>
          <w:b/>
          <w:sz w:val="22"/>
          <w:szCs w:val="22"/>
        </w:rPr>
      </w:pPr>
      <w:r w:rsidRPr="004C22BD">
        <w:rPr>
          <w:b/>
          <w:sz w:val="22"/>
          <w:szCs w:val="22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4C22BD" w:rsidRDefault="0088345C" w:rsidP="005E03EA">
      <w:pPr>
        <w:rPr>
          <w:sz w:val="22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1917"/>
        <w:gridCol w:w="5131"/>
        <w:gridCol w:w="5462"/>
        <w:gridCol w:w="1511"/>
        <w:gridCol w:w="1002"/>
      </w:tblGrid>
      <w:tr w:rsidR="002869C6" w:rsidRPr="004C22BD" w:rsidTr="004C22BD">
        <w:trPr>
          <w:trHeight w:val="20"/>
        </w:trPr>
        <w:tc>
          <w:tcPr>
            <w:tcW w:w="18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4C22BD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C22BD">
              <w:rPr>
                <w:b/>
                <w:sz w:val="22"/>
                <w:szCs w:val="22"/>
              </w:rPr>
              <w:t>п</w:t>
            </w:r>
            <w:proofErr w:type="gramEnd"/>
            <w:r w:rsidRPr="004C22B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14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4C22BD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643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4C22BD">
              <w:rPr>
                <w:b/>
                <w:sz w:val="22"/>
                <w:szCs w:val="22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4C22BD">
              <w:rPr>
                <w:b/>
                <w:sz w:val="22"/>
                <w:szCs w:val="22"/>
              </w:rPr>
              <w:t>Описание, значение</w:t>
            </w:r>
          </w:p>
        </w:tc>
        <w:tc>
          <w:tcPr>
            <w:tcW w:w="484" w:type="pct"/>
            <w:vAlign w:val="center"/>
          </w:tcPr>
          <w:p w:rsidR="002869C6" w:rsidRPr="004C22BD" w:rsidRDefault="002869C6">
            <w:pPr>
              <w:pStyle w:val="a4"/>
              <w:jc w:val="center"/>
              <w:rPr>
                <w:b/>
                <w:sz w:val="22"/>
                <w:szCs w:val="22"/>
                <w:lang w:eastAsia="en-US"/>
              </w:rPr>
            </w:pPr>
            <w:r w:rsidRPr="004C22BD">
              <w:rPr>
                <w:b/>
                <w:sz w:val="22"/>
                <w:szCs w:val="22"/>
                <w:lang w:eastAsia="en-US"/>
              </w:rPr>
              <w:t>Ед. изм. показателя</w:t>
            </w:r>
          </w:p>
        </w:tc>
        <w:tc>
          <w:tcPr>
            <w:tcW w:w="322" w:type="pct"/>
            <w:vAlign w:val="center"/>
          </w:tcPr>
          <w:p w:rsidR="002869C6" w:rsidRPr="004C22BD" w:rsidRDefault="002869C6">
            <w:pPr>
              <w:pStyle w:val="a4"/>
              <w:jc w:val="center"/>
              <w:rPr>
                <w:b/>
                <w:sz w:val="22"/>
                <w:szCs w:val="22"/>
                <w:lang w:eastAsia="en-US"/>
              </w:rPr>
            </w:pPr>
            <w:r w:rsidRPr="004C22BD">
              <w:rPr>
                <w:b/>
                <w:sz w:val="22"/>
                <w:szCs w:val="22"/>
                <w:lang w:eastAsia="en-US"/>
              </w:rPr>
              <w:t>Ед. изм. и кол-во товара</w:t>
            </w: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 w:val="restart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1.</w:t>
            </w:r>
          </w:p>
        </w:tc>
        <w:tc>
          <w:tcPr>
            <w:tcW w:w="614" w:type="pct"/>
            <w:vMerge w:val="restart"/>
          </w:tcPr>
          <w:p w:rsidR="002869C6" w:rsidRPr="004C22BD" w:rsidRDefault="008B5EB2" w:rsidP="00583308">
            <w:pPr>
              <w:shd w:val="clear" w:color="auto" w:fill="FFFFFF"/>
              <w:jc w:val="center"/>
            </w:pPr>
            <w:r w:rsidRPr="008B5EB2">
              <w:rPr>
                <w:bCs/>
                <w:color w:val="000000"/>
                <w:lang w:eastAsia="en-US"/>
              </w:rPr>
              <w:t>Культиватор межстрочный с подкормочным приспособлением КМС-2У-ПТ</w:t>
            </w:r>
            <w:r w:rsidR="002869C6" w:rsidRPr="004C22BD">
              <w:rPr>
                <w:bCs/>
                <w:color w:val="000000"/>
                <w:lang w:eastAsia="en-US"/>
              </w:rPr>
              <w:t xml:space="preserve"> или эквивалент</w:t>
            </w:r>
          </w:p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116E65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  <w:r w:rsidRPr="004C22BD">
              <w:rPr>
                <w:bCs/>
                <w:color w:val="000000"/>
                <w:lang w:eastAsia="en-US"/>
              </w:rPr>
              <w:t>Назначение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E6B95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color w:val="000000"/>
                <w:sz w:val="22"/>
                <w:szCs w:val="22"/>
                <w:shd w:val="clear" w:color="auto" w:fill="FFFFFF"/>
              </w:rPr>
              <w:t>Культиватор предназначен для проведения агротехнического ухода между строчек сеянцев, саженцев в ленте при выращивании посадочного материала с открытой корневой системой в лесных питомниках.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b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322" w:type="pct"/>
            <w:vMerge w:val="restart"/>
          </w:tcPr>
          <w:p w:rsidR="002869C6" w:rsidRPr="004C22BD" w:rsidRDefault="002869C6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  <w:r w:rsidRPr="004C22BD">
              <w:rPr>
                <w:sz w:val="22"/>
                <w:szCs w:val="22"/>
                <w:highlight w:val="red"/>
                <w:lang w:val="en-US" w:eastAsia="en-US"/>
              </w:rPr>
              <w:t>___</w:t>
            </w:r>
            <w:r w:rsidRPr="004C22BD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C22BD">
              <w:rPr>
                <w:sz w:val="22"/>
                <w:szCs w:val="22"/>
                <w:lang w:eastAsia="en-US"/>
              </w:rPr>
              <w:t>шт</w:t>
            </w:r>
            <w:proofErr w:type="gramEnd"/>
            <w:r w:rsidRPr="004C22BD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116E65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  <w:r w:rsidRPr="004C22BD">
              <w:rPr>
                <w:bCs/>
                <w:color w:val="000000"/>
                <w:lang w:eastAsia="en-US"/>
              </w:rPr>
              <w:t>Агрегатирование с тракторами класса тяги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4C22BD">
              <w:rPr>
                <w:sz w:val="22"/>
                <w:szCs w:val="22"/>
              </w:rPr>
              <w:t>0,6; 0,9; 1,4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61847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F61847" w:rsidRPr="004C22BD" w:rsidRDefault="00F61847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F61847" w:rsidRPr="004C22BD" w:rsidRDefault="00F61847" w:rsidP="00583308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43" w:type="pct"/>
            <w:vAlign w:val="center"/>
          </w:tcPr>
          <w:p w:rsidR="00F61847" w:rsidRPr="004C22BD" w:rsidRDefault="00F61847" w:rsidP="00116E65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  <w:r w:rsidRPr="004C22BD">
              <w:rPr>
                <w:bCs/>
                <w:color w:val="000000"/>
                <w:lang w:eastAsia="en-US"/>
              </w:rPr>
              <w:t>Подкормочное приспособление</w:t>
            </w:r>
          </w:p>
        </w:tc>
        <w:tc>
          <w:tcPr>
            <w:tcW w:w="1749" w:type="pct"/>
            <w:vAlign w:val="center"/>
          </w:tcPr>
          <w:p w:rsidR="00F61847" w:rsidRPr="004C22BD" w:rsidRDefault="00F61847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наличие</w:t>
            </w:r>
          </w:p>
        </w:tc>
        <w:tc>
          <w:tcPr>
            <w:tcW w:w="484" w:type="pct"/>
            <w:vAlign w:val="center"/>
          </w:tcPr>
          <w:p w:rsidR="00F61847" w:rsidRPr="004C22BD" w:rsidRDefault="00F61847" w:rsidP="00BF0F1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vMerge/>
            <w:vAlign w:val="center"/>
          </w:tcPr>
          <w:p w:rsidR="00F61847" w:rsidRPr="004C22BD" w:rsidRDefault="00F61847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354017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Тип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навесной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116E65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Количество обрабатываемых строчек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shd w:val="clear" w:color="auto" w:fill="FFFFFF"/>
              <w:ind w:left="14"/>
              <w:jc w:val="center"/>
              <w:rPr>
                <w:lang w:eastAsia="en-US"/>
              </w:rPr>
            </w:pPr>
            <w:r w:rsidRPr="004C22BD">
              <w:rPr>
                <w:lang w:eastAsia="en-US"/>
              </w:rPr>
              <w:t>≥ 5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Штука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Минимальное расстояние между строчками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shd w:val="clear" w:color="auto" w:fill="FFFFFF"/>
              <w:ind w:left="14"/>
              <w:jc w:val="center"/>
              <w:rPr>
                <w:lang w:eastAsia="en-US"/>
              </w:rPr>
            </w:pPr>
            <w:r w:rsidRPr="004C22BD">
              <w:rPr>
                <w:lang w:eastAsia="en-US"/>
              </w:rPr>
              <w:t>≤ 100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772FB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Максимальная ширина обрабатываемой ленты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354017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1550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jc w:val="both"/>
              <w:rPr>
                <w:lang w:eastAsia="en-US"/>
              </w:rPr>
            </w:pPr>
            <w:r w:rsidRPr="004C22BD">
              <w:rPr>
                <w:lang w:eastAsia="en-US"/>
              </w:rPr>
              <w:t>Колея культиватора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≤ 1860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Скорость движения рабочая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2869C6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≤ 3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Километр в час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5304F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65304F" w:rsidRPr="004C22BD" w:rsidRDefault="0065304F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Минимальное расстояние между подкормочными линиями</w:t>
            </w:r>
          </w:p>
        </w:tc>
        <w:tc>
          <w:tcPr>
            <w:tcW w:w="1749" w:type="pct"/>
            <w:vAlign w:val="center"/>
          </w:tcPr>
          <w:p w:rsidR="0065304F" w:rsidRPr="004C22BD" w:rsidRDefault="0065304F" w:rsidP="002869C6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150</w:t>
            </w:r>
          </w:p>
        </w:tc>
        <w:tc>
          <w:tcPr>
            <w:tcW w:w="484" w:type="pct"/>
            <w:vAlign w:val="center"/>
          </w:tcPr>
          <w:p w:rsidR="0065304F" w:rsidRPr="004C22BD" w:rsidRDefault="0065304F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5304F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65304F" w:rsidRPr="004C22BD" w:rsidRDefault="0065304F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Норма высева удобрений</w:t>
            </w:r>
          </w:p>
        </w:tc>
        <w:tc>
          <w:tcPr>
            <w:tcW w:w="1749" w:type="pct"/>
            <w:vAlign w:val="center"/>
          </w:tcPr>
          <w:p w:rsidR="0065304F" w:rsidRPr="004C22BD" w:rsidRDefault="0065304F" w:rsidP="002869C6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100</w:t>
            </w:r>
          </w:p>
        </w:tc>
        <w:tc>
          <w:tcPr>
            <w:tcW w:w="484" w:type="pct"/>
            <w:vAlign w:val="center"/>
          </w:tcPr>
          <w:p w:rsidR="0065304F" w:rsidRPr="004C22BD" w:rsidRDefault="0065304F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Килограмм на гектар</w:t>
            </w:r>
          </w:p>
        </w:tc>
        <w:tc>
          <w:tcPr>
            <w:tcW w:w="322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5304F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65304F" w:rsidRPr="004C22BD" w:rsidRDefault="0065304F" w:rsidP="0065304F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Количество туковысевающих аппаратов</w:t>
            </w:r>
          </w:p>
        </w:tc>
        <w:tc>
          <w:tcPr>
            <w:tcW w:w="1749" w:type="pct"/>
            <w:vAlign w:val="center"/>
          </w:tcPr>
          <w:p w:rsidR="0065304F" w:rsidRPr="004C22BD" w:rsidRDefault="0065304F" w:rsidP="002869C6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3</w:t>
            </w:r>
          </w:p>
        </w:tc>
        <w:tc>
          <w:tcPr>
            <w:tcW w:w="484" w:type="pct"/>
            <w:vAlign w:val="center"/>
          </w:tcPr>
          <w:p w:rsidR="0065304F" w:rsidRPr="004C22BD" w:rsidRDefault="0065304F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Штука</w:t>
            </w:r>
          </w:p>
        </w:tc>
        <w:tc>
          <w:tcPr>
            <w:tcW w:w="322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8A4A91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8A4A91" w:rsidRPr="004C22BD" w:rsidRDefault="008A4A91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8A4A91" w:rsidRPr="004C22BD" w:rsidRDefault="008A4A91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8A4A91" w:rsidRPr="004C22BD" w:rsidRDefault="008A4A91" w:rsidP="0065304F">
            <w:pPr>
              <w:pStyle w:val="a4"/>
              <w:jc w:val="both"/>
              <w:rPr>
                <w:sz w:val="22"/>
                <w:szCs w:val="22"/>
              </w:rPr>
            </w:pPr>
            <w:r w:rsidRPr="008A4A91">
              <w:rPr>
                <w:sz w:val="22"/>
                <w:szCs w:val="22"/>
              </w:rPr>
              <w:t>Емкость бункера туковысевающего аппарата</w:t>
            </w:r>
          </w:p>
        </w:tc>
        <w:tc>
          <w:tcPr>
            <w:tcW w:w="1749" w:type="pct"/>
            <w:vAlign w:val="center"/>
          </w:tcPr>
          <w:p w:rsidR="008A4A91" w:rsidRPr="004C22BD" w:rsidRDefault="008A4A91" w:rsidP="002869C6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45</w:t>
            </w:r>
          </w:p>
        </w:tc>
        <w:tc>
          <w:tcPr>
            <w:tcW w:w="484" w:type="pct"/>
            <w:vAlign w:val="center"/>
          </w:tcPr>
          <w:p w:rsidR="008A4A91" w:rsidRPr="004C22BD" w:rsidRDefault="008A4A91" w:rsidP="00BF0F1C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Кубический дециметр</w:t>
            </w:r>
            <w:bookmarkStart w:id="0" w:name="_GoBack"/>
            <w:bookmarkEnd w:id="0"/>
          </w:p>
        </w:tc>
        <w:tc>
          <w:tcPr>
            <w:tcW w:w="322" w:type="pct"/>
            <w:vMerge/>
            <w:vAlign w:val="center"/>
          </w:tcPr>
          <w:p w:rsidR="008A4A91" w:rsidRPr="004C22BD" w:rsidRDefault="008A4A91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5304F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65304F" w:rsidRPr="004C22BD" w:rsidRDefault="0065304F" w:rsidP="0065304F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Количество высевающих окон в туковысевающем аппарате</w:t>
            </w:r>
          </w:p>
        </w:tc>
        <w:tc>
          <w:tcPr>
            <w:tcW w:w="1749" w:type="pct"/>
            <w:vAlign w:val="center"/>
          </w:tcPr>
          <w:p w:rsidR="0065304F" w:rsidRPr="004C22BD" w:rsidRDefault="0065304F" w:rsidP="002869C6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 xml:space="preserve">≥ 2 </w:t>
            </w:r>
          </w:p>
        </w:tc>
        <w:tc>
          <w:tcPr>
            <w:tcW w:w="484" w:type="pct"/>
            <w:vAlign w:val="center"/>
          </w:tcPr>
          <w:p w:rsidR="0065304F" w:rsidRPr="004C22BD" w:rsidRDefault="0065304F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Штука</w:t>
            </w:r>
          </w:p>
        </w:tc>
        <w:tc>
          <w:tcPr>
            <w:tcW w:w="322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Ширина стрельчатой лапы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80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Количество стрельчатых лап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6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Штука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354017">
            <w:pPr>
              <w:jc w:val="both"/>
              <w:rPr>
                <w:lang w:eastAsia="en-US"/>
              </w:rPr>
            </w:pPr>
            <w:r w:rsidRPr="004C22BD">
              <w:rPr>
                <w:lang w:eastAsia="en-US"/>
              </w:rPr>
              <w:t>Количество</w:t>
            </w:r>
            <w:r w:rsidR="0032205E">
              <w:rPr>
                <w:lang w:eastAsia="en-US"/>
              </w:rPr>
              <w:t xml:space="preserve"> спаренных игольчатых дисков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6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Штука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8C6993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 xml:space="preserve">≤ </w:t>
            </w:r>
            <w:r w:rsidR="008C6993">
              <w:rPr>
                <w:sz w:val="22"/>
                <w:szCs w:val="22"/>
              </w:rPr>
              <w:t>3370х2440х1580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 xml:space="preserve">Ширина захвата </w:t>
            </w:r>
            <w:proofErr w:type="spellStart"/>
            <w:r w:rsidRPr="004C22BD">
              <w:rPr>
                <w:sz w:val="22"/>
                <w:szCs w:val="22"/>
              </w:rPr>
              <w:t>следорыхлителя</w:t>
            </w:r>
            <w:proofErr w:type="spellEnd"/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330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Конструкционная масса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8C6993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 xml:space="preserve">≤ </w:t>
            </w:r>
            <w:r w:rsidR="0065304F" w:rsidRPr="004C22BD">
              <w:rPr>
                <w:sz w:val="22"/>
                <w:szCs w:val="22"/>
              </w:rPr>
              <w:t>5</w:t>
            </w:r>
            <w:r w:rsidR="008C6993">
              <w:rPr>
                <w:sz w:val="22"/>
                <w:szCs w:val="22"/>
              </w:rPr>
              <w:t>70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Килограмм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116E65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Обслуживающий персонал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тракторист, рабочий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color w:val="000000"/>
                <w:sz w:val="22"/>
                <w:szCs w:val="22"/>
                <w:lang w:eastAsia="en-US"/>
              </w:rPr>
              <w:t xml:space="preserve">Гарантийный срок эксплуатации </w:t>
            </w:r>
            <w:proofErr w:type="gramStart"/>
            <w:r w:rsidRPr="004C22BD">
              <w:rPr>
                <w:color w:val="000000"/>
                <w:sz w:val="22"/>
                <w:szCs w:val="22"/>
                <w:lang w:eastAsia="en-US"/>
              </w:rPr>
              <w:t>с даты продажи</w:t>
            </w:r>
            <w:proofErr w:type="gramEnd"/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12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Месяц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116E65">
            <w:pPr>
              <w:jc w:val="both"/>
              <w:rPr>
                <w:lang w:eastAsia="en-US"/>
              </w:rPr>
            </w:pPr>
            <w:r w:rsidRPr="004C22BD">
              <w:rPr>
                <w:color w:val="000000"/>
                <w:lang w:eastAsia="en-US"/>
              </w:rPr>
              <w:t>Комплект поставки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C22BD">
              <w:rPr>
                <w:color w:val="000000"/>
                <w:sz w:val="22"/>
                <w:szCs w:val="22"/>
                <w:lang w:eastAsia="en-US"/>
              </w:rPr>
              <w:t>культиватор в сборе и паспорт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:rsidR="00386924" w:rsidRPr="004C22BD" w:rsidRDefault="00386924" w:rsidP="005E03EA">
      <w:pPr>
        <w:rPr>
          <w:sz w:val="22"/>
          <w:szCs w:val="22"/>
        </w:rPr>
      </w:pPr>
    </w:p>
    <w:sectPr w:rsidR="00386924" w:rsidRPr="004C22BD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0E2AF4"/>
    <w:rsid w:val="00116E65"/>
    <w:rsid w:val="0025066B"/>
    <w:rsid w:val="0026213A"/>
    <w:rsid w:val="002772FB"/>
    <w:rsid w:val="002869C6"/>
    <w:rsid w:val="00293D79"/>
    <w:rsid w:val="0032205E"/>
    <w:rsid w:val="00354017"/>
    <w:rsid w:val="0038013F"/>
    <w:rsid w:val="00386924"/>
    <w:rsid w:val="004325B8"/>
    <w:rsid w:val="004C22BD"/>
    <w:rsid w:val="004D2C1C"/>
    <w:rsid w:val="00583308"/>
    <w:rsid w:val="005D6A12"/>
    <w:rsid w:val="005E03EA"/>
    <w:rsid w:val="005E6B95"/>
    <w:rsid w:val="006529DB"/>
    <w:rsid w:val="0065304F"/>
    <w:rsid w:val="00682439"/>
    <w:rsid w:val="006E3C7D"/>
    <w:rsid w:val="007D7D4A"/>
    <w:rsid w:val="0080165A"/>
    <w:rsid w:val="0080516C"/>
    <w:rsid w:val="0088345C"/>
    <w:rsid w:val="008A4A91"/>
    <w:rsid w:val="008B5EB2"/>
    <w:rsid w:val="008C3797"/>
    <w:rsid w:val="008C6993"/>
    <w:rsid w:val="00970E99"/>
    <w:rsid w:val="00980BA3"/>
    <w:rsid w:val="00A95A6A"/>
    <w:rsid w:val="00B25311"/>
    <w:rsid w:val="00B6708E"/>
    <w:rsid w:val="00BF0F1C"/>
    <w:rsid w:val="00C70F37"/>
    <w:rsid w:val="00CA11B7"/>
    <w:rsid w:val="00CD6E70"/>
    <w:rsid w:val="00E71ECE"/>
    <w:rsid w:val="00E81549"/>
    <w:rsid w:val="00F25D4A"/>
    <w:rsid w:val="00F53773"/>
    <w:rsid w:val="00F61847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354017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354017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39</cp:revision>
  <cp:lastPrinted>2017-01-30T08:15:00Z</cp:lastPrinted>
  <dcterms:created xsi:type="dcterms:W3CDTF">2016-10-25T11:39:00Z</dcterms:created>
  <dcterms:modified xsi:type="dcterms:W3CDTF">2026-03-16T12:37:00Z</dcterms:modified>
</cp:coreProperties>
</file>