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45C" w:rsidRPr="00B25311" w:rsidRDefault="00EE667D" w:rsidP="005E03EA">
      <w:pPr>
        <w:shd w:val="clear" w:color="auto" w:fill="FFFFFF"/>
        <w:jc w:val="center"/>
        <w:rPr>
          <w:b/>
        </w:rPr>
      </w:pPr>
      <w:r w:rsidRPr="00EE667D">
        <w:rPr>
          <w:b/>
          <w:bCs/>
          <w:color w:val="000000"/>
          <w:lang w:eastAsia="en-US"/>
        </w:rPr>
        <w:t xml:space="preserve">Плуг лесной ПЛ-1 </w:t>
      </w:r>
      <w:r w:rsidR="0088345C" w:rsidRPr="00B25311">
        <w:rPr>
          <w:b/>
          <w:bCs/>
          <w:color w:val="000000"/>
          <w:lang w:eastAsia="en-US"/>
        </w:rPr>
        <w:t>или эквивалент</w:t>
      </w:r>
    </w:p>
    <w:p w:rsidR="0088345C" w:rsidRPr="00B25311" w:rsidRDefault="0088345C" w:rsidP="005E03EA">
      <w:pPr>
        <w:shd w:val="clear" w:color="auto" w:fill="FFFFFF"/>
        <w:jc w:val="center"/>
        <w:rPr>
          <w:b/>
        </w:rPr>
      </w:pPr>
      <w:r w:rsidRPr="00B25311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B25311" w:rsidRDefault="0088345C" w:rsidP="005E03EA"/>
    <w:tbl>
      <w:tblPr>
        <w:tblStyle w:val="a3"/>
        <w:tblW w:w="5011" w:type="pct"/>
        <w:tblInd w:w="-34" w:type="dxa"/>
        <w:tblLook w:val="04A0" w:firstRow="1" w:lastRow="0" w:firstColumn="1" w:lastColumn="0" w:noHBand="0" w:noVBand="1"/>
      </w:tblPr>
      <w:tblGrid>
        <w:gridCol w:w="531"/>
        <w:gridCol w:w="1689"/>
        <w:gridCol w:w="6004"/>
        <w:gridCol w:w="4228"/>
        <w:gridCol w:w="1410"/>
        <w:gridCol w:w="957"/>
      </w:tblGrid>
      <w:tr w:rsidR="0038090F" w:rsidRPr="00B25311" w:rsidTr="001A437D">
        <w:trPr>
          <w:trHeight w:val="20"/>
        </w:trPr>
        <w:tc>
          <w:tcPr>
            <w:tcW w:w="190" w:type="pct"/>
            <w:vAlign w:val="center"/>
          </w:tcPr>
          <w:p w:rsidR="0038090F" w:rsidRPr="00B25311" w:rsidRDefault="0038090F" w:rsidP="0038090F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b/>
                <w:sz w:val="22"/>
              </w:rPr>
              <w:t>№ п/п</w:t>
            </w:r>
          </w:p>
        </w:tc>
        <w:tc>
          <w:tcPr>
            <w:tcW w:w="660" w:type="pct"/>
            <w:vAlign w:val="center"/>
          </w:tcPr>
          <w:p w:rsidR="0038090F" w:rsidRPr="00B25311" w:rsidRDefault="0038090F" w:rsidP="0038090F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b/>
                <w:sz w:val="22"/>
              </w:rPr>
              <w:t>Наименование товара</w:t>
            </w:r>
          </w:p>
        </w:tc>
        <w:tc>
          <w:tcPr>
            <w:tcW w:w="2170" w:type="pct"/>
            <w:vAlign w:val="center"/>
          </w:tcPr>
          <w:p w:rsidR="0038090F" w:rsidRPr="00B25311" w:rsidRDefault="0038090F" w:rsidP="0038090F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b/>
                <w:sz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38090F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b/>
                <w:sz w:val="22"/>
              </w:rPr>
              <w:t>Описание, значение</w:t>
            </w:r>
          </w:p>
        </w:tc>
        <w:tc>
          <w:tcPr>
            <w:tcW w:w="236" w:type="pct"/>
            <w:vAlign w:val="center"/>
          </w:tcPr>
          <w:p w:rsidR="0038090F" w:rsidRDefault="0038090F" w:rsidP="0038090F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236" w:type="pct"/>
            <w:vAlign w:val="center"/>
          </w:tcPr>
          <w:p w:rsidR="0038090F" w:rsidRDefault="0038090F" w:rsidP="0038090F">
            <w:pPr>
              <w:pStyle w:val="a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38090F" w:rsidRPr="00B25311" w:rsidTr="001A437D">
        <w:trPr>
          <w:trHeight w:val="20"/>
        </w:trPr>
        <w:tc>
          <w:tcPr>
            <w:tcW w:w="190" w:type="pct"/>
            <w:vMerge w:val="restart"/>
          </w:tcPr>
          <w:p w:rsidR="0038090F" w:rsidRPr="00B25311" w:rsidRDefault="0038090F" w:rsidP="0038090F">
            <w:pPr>
              <w:pStyle w:val="a4"/>
              <w:jc w:val="center"/>
              <w:rPr>
                <w:sz w:val="22"/>
              </w:rPr>
            </w:pPr>
          </w:p>
          <w:p w:rsidR="0038090F" w:rsidRPr="00B25311" w:rsidRDefault="0038090F" w:rsidP="0038090F">
            <w:pPr>
              <w:pStyle w:val="a4"/>
              <w:jc w:val="center"/>
              <w:rPr>
                <w:sz w:val="22"/>
              </w:rPr>
            </w:pPr>
            <w:r w:rsidRPr="00B25311">
              <w:rPr>
                <w:sz w:val="22"/>
              </w:rPr>
              <w:t>1.</w:t>
            </w:r>
          </w:p>
        </w:tc>
        <w:tc>
          <w:tcPr>
            <w:tcW w:w="660" w:type="pct"/>
            <w:vMerge w:val="restart"/>
          </w:tcPr>
          <w:p w:rsidR="0038090F" w:rsidRPr="00B25311" w:rsidRDefault="0038090F" w:rsidP="0038090F">
            <w:pPr>
              <w:shd w:val="clear" w:color="auto" w:fill="FFFFFF"/>
              <w:jc w:val="center"/>
              <w:rPr>
                <w:szCs w:val="24"/>
              </w:rPr>
            </w:pPr>
            <w:r w:rsidRPr="00EE667D">
              <w:rPr>
                <w:bCs/>
                <w:color w:val="000000"/>
                <w:szCs w:val="24"/>
                <w:lang w:eastAsia="en-US"/>
              </w:rPr>
              <w:t>Плуг лесной ПЛ-1</w:t>
            </w:r>
            <w:r>
              <w:rPr>
                <w:bCs/>
                <w:color w:val="000000"/>
                <w:szCs w:val="24"/>
                <w:lang w:eastAsia="en-US"/>
              </w:rPr>
              <w:t xml:space="preserve"> </w:t>
            </w:r>
            <w:r w:rsidRPr="00B25311">
              <w:rPr>
                <w:bCs/>
                <w:color w:val="000000"/>
                <w:szCs w:val="24"/>
                <w:lang w:eastAsia="en-US"/>
              </w:rPr>
              <w:t>или эквивалент</w:t>
            </w:r>
          </w:p>
          <w:p w:rsidR="0038090F" w:rsidRPr="00B25311" w:rsidRDefault="0038090F" w:rsidP="0038090F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38090F">
            <w:pPr>
              <w:shd w:val="clear" w:color="auto" w:fill="FFFFFF"/>
              <w:jc w:val="both"/>
              <w:rPr>
                <w:bCs/>
                <w:color w:val="000000"/>
                <w:szCs w:val="24"/>
                <w:lang w:eastAsia="en-US"/>
              </w:rPr>
            </w:pPr>
            <w:r w:rsidRPr="00B25311">
              <w:rPr>
                <w:bCs/>
                <w:color w:val="000000"/>
                <w:szCs w:val="24"/>
                <w:lang w:eastAsia="en-US"/>
              </w:rPr>
              <w:t>Назначение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38090F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Cs/>
                <w:color w:val="000000"/>
                <w:sz w:val="22"/>
                <w:lang w:eastAsia="en-US"/>
              </w:rPr>
              <w:t>П</w:t>
            </w:r>
            <w:r w:rsidRPr="00B25311">
              <w:rPr>
                <w:bCs/>
                <w:color w:val="000000"/>
                <w:sz w:val="22"/>
                <w:lang w:eastAsia="en-US"/>
              </w:rPr>
              <w:t>редназначен для п</w:t>
            </w:r>
            <w:r>
              <w:rPr>
                <w:bCs/>
                <w:color w:val="000000"/>
                <w:sz w:val="22"/>
                <w:lang w:eastAsia="en-US"/>
              </w:rPr>
              <w:t xml:space="preserve">одготовки почвы бороздами на </w:t>
            </w:r>
            <w:proofErr w:type="spellStart"/>
            <w:r>
              <w:rPr>
                <w:bCs/>
                <w:color w:val="000000"/>
                <w:sz w:val="22"/>
                <w:lang w:eastAsia="en-US"/>
              </w:rPr>
              <w:t>не</w:t>
            </w:r>
            <w:r w:rsidRPr="00B25311">
              <w:rPr>
                <w:bCs/>
                <w:color w:val="000000"/>
                <w:sz w:val="22"/>
                <w:lang w:eastAsia="en-US"/>
              </w:rPr>
              <w:t>раскорчёванных</w:t>
            </w:r>
            <w:proofErr w:type="spellEnd"/>
            <w:r w:rsidRPr="00B25311">
              <w:rPr>
                <w:bCs/>
                <w:color w:val="000000"/>
                <w:sz w:val="22"/>
                <w:lang w:eastAsia="en-US"/>
              </w:rPr>
              <w:t xml:space="preserve"> вырубках под посев, под посадку лесных культур, а также для прокладки противопожарных минерализованных полос </w:t>
            </w:r>
          </w:p>
        </w:tc>
        <w:tc>
          <w:tcPr>
            <w:tcW w:w="236" w:type="pct"/>
            <w:vAlign w:val="center"/>
          </w:tcPr>
          <w:p w:rsidR="0038090F" w:rsidRPr="0038090F" w:rsidRDefault="0038090F" w:rsidP="0038090F">
            <w:pPr>
              <w:pStyle w:val="a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pct"/>
            <w:vMerge w:val="restart"/>
          </w:tcPr>
          <w:p w:rsidR="0038090F" w:rsidRDefault="0038090F" w:rsidP="0038090F">
            <w:pPr>
              <w:pStyle w:val="a4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highlight w:val="red"/>
                <w:lang w:val="en-US" w:eastAsia="en-US"/>
              </w:rPr>
              <w:t>___</w:t>
            </w:r>
            <w:r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шт.</w:t>
            </w: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</w:tcPr>
          <w:p w:rsidR="0038090F" w:rsidRPr="00B25311" w:rsidRDefault="0038090F" w:rsidP="00682439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60" w:type="pct"/>
            <w:vMerge/>
          </w:tcPr>
          <w:p w:rsidR="0038090F" w:rsidRPr="00B25311" w:rsidRDefault="0038090F" w:rsidP="00682439">
            <w:pPr>
              <w:shd w:val="clear" w:color="auto" w:fill="FFFFFF"/>
              <w:jc w:val="center"/>
              <w:rPr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shd w:val="clear" w:color="auto" w:fill="FFFFFF"/>
              <w:jc w:val="both"/>
              <w:rPr>
                <w:bCs/>
                <w:color w:val="000000"/>
                <w:szCs w:val="24"/>
                <w:lang w:eastAsia="en-US"/>
              </w:rPr>
            </w:pPr>
            <w:r w:rsidRPr="00B25311">
              <w:rPr>
                <w:bCs/>
                <w:color w:val="000000"/>
                <w:szCs w:val="24"/>
                <w:lang w:eastAsia="en-US"/>
              </w:rPr>
              <w:t>Агрегатирование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B464AE">
            <w:pPr>
              <w:pStyle w:val="a4"/>
              <w:jc w:val="center"/>
              <w:rPr>
                <w:bCs/>
                <w:color w:val="000000"/>
                <w:sz w:val="22"/>
                <w:lang w:eastAsia="en-US"/>
              </w:rPr>
            </w:pPr>
            <w:r w:rsidRPr="00B25311">
              <w:rPr>
                <w:bCs/>
                <w:color w:val="000000"/>
                <w:sz w:val="22"/>
                <w:lang w:eastAsia="en-US"/>
              </w:rPr>
              <w:t xml:space="preserve">с тракторами общего назначения классов </w:t>
            </w:r>
            <w:r>
              <w:rPr>
                <w:bCs/>
                <w:color w:val="000000"/>
                <w:sz w:val="22"/>
                <w:lang w:eastAsia="en-US"/>
              </w:rPr>
              <w:t>3, 4</w:t>
            </w:r>
          </w:p>
        </w:tc>
        <w:tc>
          <w:tcPr>
            <w:tcW w:w="236" w:type="pct"/>
          </w:tcPr>
          <w:p w:rsidR="0038090F" w:rsidRPr="0038090F" w:rsidRDefault="0038090F" w:rsidP="00682439">
            <w:pPr>
              <w:pStyle w:val="a4"/>
              <w:jc w:val="center"/>
            </w:pPr>
          </w:p>
        </w:tc>
        <w:tc>
          <w:tcPr>
            <w:tcW w:w="236" w:type="pct"/>
            <w:vMerge/>
          </w:tcPr>
          <w:p w:rsidR="0038090F" w:rsidRPr="00B25311" w:rsidRDefault="0038090F" w:rsidP="00682439">
            <w:pPr>
              <w:pStyle w:val="a4"/>
              <w:jc w:val="center"/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B25311">
              <w:rPr>
                <w:color w:val="000000"/>
                <w:sz w:val="22"/>
                <w:lang w:eastAsia="en-US"/>
              </w:rPr>
              <w:t>Тип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sz w:val="22"/>
                <w:lang w:eastAsia="en-US"/>
              </w:rPr>
              <w:t>навесной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B25311">
              <w:rPr>
                <w:color w:val="000000"/>
                <w:sz w:val="22"/>
                <w:lang w:eastAsia="en-US"/>
              </w:rPr>
              <w:t>Конструкция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shd w:val="clear" w:color="auto" w:fill="FFFFFF"/>
              <w:ind w:left="14"/>
              <w:jc w:val="center"/>
              <w:rPr>
                <w:szCs w:val="24"/>
                <w:lang w:val="en-US" w:eastAsia="en-US"/>
              </w:rPr>
            </w:pPr>
            <w:r w:rsidRPr="00B25311">
              <w:rPr>
                <w:szCs w:val="24"/>
                <w:lang w:eastAsia="en-US"/>
              </w:rPr>
              <w:t>двухотвальный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B25311">
              <w:rPr>
                <w:sz w:val="22"/>
                <w:lang w:eastAsia="en-US"/>
              </w:rPr>
              <w:t>Производительность за 1 час эксплуатационного времени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sz w:val="22"/>
                <w:lang w:eastAsia="en-US"/>
              </w:rPr>
              <w:t>≥ 2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 w:rsidRPr="0038090F">
              <w:t>Километр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jc w:val="both"/>
              <w:rPr>
                <w:szCs w:val="24"/>
                <w:lang w:eastAsia="en-US"/>
              </w:rPr>
            </w:pPr>
            <w:r w:rsidRPr="00B25311">
              <w:rPr>
                <w:szCs w:val="24"/>
                <w:lang w:eastAsia="en-US"/>
              </w:rPr>
              <w:t>Рабочая скоро</w:t>
            </w:r>
            <w:r>
              <w:rPr>
                <w:szCs w:val="24"/>
                <w:lang w:eastAsia="en-US"/>
              </w:rPr>
              <w:t>сть на основных операциях</w:t>
            </w:r>
            <w:bookmarkStart w:id="0" w:name="_GoBack"/>
            <w:bookmarkEnd w:id="0"/>
          </w:p>
        </w:tc>
        <w:tc>
          <w:tcPr>
            <w:tcW w:w="1508" w:type="pct"/>
            <w:vAlign w:val="center"/>
          </w:tcPr>
          <w:p w:rsidR="0038090F" w:rsidRPr="00BC238B" w:rsidRDefault="0038090F" w:rsidP="0080516C">
            <w:pPr>
              <w:pStyle w:val="a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 xml:space="preserve"> </w:t>
            </w:r>
            <w:r w:rsidRPr="00BC238B">
              <w:rPr>
                <w:sz w:val="22"/>
                <w:szCs w:val="22"/>
              </w:rPr>
              <w:t>3,6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 w:rsidRPr="0038090F">
              <w:t>Километр в час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38090F">
            <w:pPr>
              <w:shd w:val="clear" w:color="auto" w:fill="FFFFFF"/>
              <w:jc w:val="both"/>
              <w:rPr>
                <w:b/>
              </w:rPr>
            </w:pPr>
            <w:r>
              <w:rPr>
                <w:szCs w:val="24"/>
                <w:lang w:eastAsia="en-US"/>
              </w:rPr>
              <w:t>Глубина</w:t>
            </w:r>
            <w:r w:rsidRPr="00B25311">
              <w:rPr>
                <w:szCs w:val="24"/>
                <w:lang w:eastAsia="en-US"/>
              </w:rPr>
              <w:t xml:space="preserve"> борозды под посадку лесных культур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38090F">
            <w:pPr>
              <w:jc w:val="center"/>
              <w:rPr>
                <w:b/>
              </w:rPr>
            </w:pPr>
            <w:r>
              <w:rPr>
                <w:szCs w:val="24"/>
                <w:lang w:eastAsia="en-US"/>
              </w:rPr>
              <w:t>≥</w:t>
            </w:r>
            <w:r w:rsidRPr="00B25311">
              <w:rPr>
                <w:szCs w:val="24"/>
                <w:lang w:eastAsia="en-US"/>
              </w:rPr>
              <w:t xml:space="preserve"> 1</w:t>
            </w:r>
            <w:r>
              <w:rPr>
                <w:szCs w:val="24"/>
                <w:lang w:eastAsia="en-US"/>
              </w:rPr>
              <w:t>5</w:t>
            </w:r>
            <w:r w:rsidRPr="00B25311">
              <w:rPr>
                <w:szCs w:val="24"/>
                <w:lang w:eastAsia="en-US"/>
              </w:rPr>
              <w:t>0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 w:rsidRPr="0038090F">
              <w:t>Миллиметр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38090F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szCs w:val="24"/>
                <w:lang w:eastAsia="en-US"/>
              </w:rPr>
              <w:t>Ширина</w:t>
            </w:r>
            <w:r w:rsidRPr="00B25311">
              <w:rPr>
                <w:szCs w:val="24"/>
                <w:lang w:eastAsia="en-US"/>
              </w:rPr>
              <w:t xml:space="preserve"> борозды под посадку лесных культур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B2531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1000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 w:rsidRPr="0038090F">
              <w:t>Миллиметр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8770F6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8770F6">
              <w:rPr>
                <w:sz w:val="22"/>
                <w:lang w:eastAsia="en-US"/>
              </w:rPr>
              <w:t>Ширина минерализованной полосы</w:t>
            </w:r>
          </w:p>
        </w:tc>
        <w:tc>
          <w:tcPr>
            <w:tcW w:w="1508" w:type="pct"/>
            <w:vAlign w:val="center"/>
          </w:tcPr>
          <w:p w:rsidR="0038090F" w:rsidRPr="008770F6" w:rsidRDefault="0038090F" w:rsidP="00C6327D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color w:val="000000"/>
                <w:sz w:val="22"/>
                <w:lang w:eastAsia="en-US"/>
              </w:rPr>
              <w:t>≥</w:t>
            </w:r>
            <w:r w:rsidRPr="008770F6">
              <w:rPr>
                <w:color w:val="000000"/>
                <w:sz w:val="22"/>
                <w:lang w:eastAsia="en-US"/>
              </w:rPr>
              <w:t xml:space="preserve"> 2000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8770F6" w:rsidRDefault="0038090F" w:rsidP="0026213A">
            <w:pPr>
              <w:jc w:val="both"/>
              <w:rPr>
                <w:szCs w:val="24"/>
                <w:lang w:eastAsia="en-US"/>
              </w:rPr>
            </w:pPr>
            <w:r w:rsidRPr="008770F6">
              <w:rPr>
                <w:szCs w:val="24"/>
                <w:lang w:eastAsia="en-US"/>
              </w:rPr>
              <w:t>Габаритные размеры</w:t>
            </w:r>
            <w:r>
              <w:t xml:space="preserve"> (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1508" w:type="pct"/>
            <w:vAlign w:val="center"/>
          </w:tcPr>
          <w:p w:rsidR="0038090F" w:rsidRPr="008770F6" w:rsidRDefault="0038090F" w:rsidP="000174DF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≤</w:t>
            </w:r>
            <w:r w:rsidRPr="008770F6">
              <w:rPr>
                <w:sz w:val="22"/>
              </w:rPr>
              <w:t xml:space="preserve"> 2</w:t>
            </w:r>
            <w:r>
              <w:rPr>
                <w:sz w:val="22"/>
              </w:rPr>
              <w:t>600</w:t>
            </w:r>
            <w:r w:rsidRPr="008770F6">
              <w:rPr>
                <w:sz w:val="22"/>
              </w:rPr>
              <w:t>х20</w:t>
            </w:r>
            <w:r>
              <w:rPr>
                <w:sz w:val="22"/>
              </w:rPr>
              <w:t>6</w:t>
            </w:r>
            <w:r w:rsidRPr="008770F6">
              <w:rPr>
                <w:sz w:val="22"/>
              </w:rPr>
              <w:t>0х</w:t>
            </w:r>
            <w:r>
              <w:rPr>
                <w:sz w:val="22"/>
              </w:rPr>
              <w:t>1750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8770F6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8770F6">
              <w:rPr>
                <w:sz w:val="22"/>
                <w:lang w:eastAsia="en-US"/>
              </w:rPr>
              <w:t>Масса конструктивная</w:t>
            </w:r>
          </w:p>
        </w:tc>
        <w:tc>
          <w:tcPr>
            <w:tcW w:w="1508" w:type="pct"/>
            <w:vAlign w:val="center"/>
          </w:tcPr>
          <w:p w:rsidR="0038090F" w:rsidRPr="008770F6" w:rsidRDefault="0038090F" w:rsidP="008770F6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 xml:space="preserve"> </w:t>
            </w:r>
            <w:r w:rsidRPr="008770F6">
              <w:rPr>
                <w:color w:val="000000"/>
                <w:sz w:val="22"/>
                <w:lang w:eastAsia="en-US"/>
              </w:rPr>
              <w:t>700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8770F6" w:rsidRDefault="0038090F" w:rsidP="0026213A">
            <w:pPr>
              <w:pStyle w:val="a4"/>
              <w:jc w:val="both"/>
              <w:rPr>
                <w:sz w:val="22"/>
                <w:lang w:eastAsia="en-US"/>
              </w:rPr>
            </w:pPr>
            <w:r w:rsidRPr="008770F6">
              <w:rPr>
                <w:sz w:val="22"/>
                <w:lang w:eastAsia="en-US"/>
              </w:rPr>
              <w:t>Степень прижатия пластов к необработанной почве регулируется винтами натяжения пружин прижимных устройств</w:t>
            </w:r>
          </w:p>
        </w:tc>
        <w:tc>
          <w:tcPr>
            <w:tcW w:w="1508" w:type="pct"/>
            <w:vAlign w:val="center"/>
          </w:tcPr>
          <w:p w:rsidR="0038090F" w:rsidRPr="008770F6" w:rsidRDefault="0038090F" w:rsidP="008770F6">
            <w:pPr>
              <w:pStyle w:val="a4"/>
              <w:jc w:val="center"/>
              <w:rPr>
                <w:color w:val="000000"/>
                <w:sz w:val="22"/>
                <w:lang w:eastAsia="en-US"/>
              </w:rPr>
            </w:pPr>
            <w:r w:rsidRPr="008770F6">
              <w:rPr>
                <w:color w:val="000000"/>
                <w:sz w:val="22"/>
                <w:lang w:eastAsia="en-US"/>
              </w:rPr>
              <w:t>наличие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B25311">
              <w:rPr>
                <w:sz w:val="22"/>
                <w:lang w:eastAsia="en-US"/>
              </w:rPr>
              <w:t>Обслуживающий персонал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  <w:r w:rsidRPr="00B25311">
              <w:rPr>
                <w:color w:val="000000"/>
                <w:sz w:val="22"/>
                <w:lang w:eastAsia="en-US"/>
              </w:rPr>
              <w:t>тракторист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pStyle w:val="a4"/>
              <w:jc w:val="both"/>
              <w:rPr>
                <w:b/>
                <w:sz w:val="22"/>
              </w:rPr>
            </w:pPr>
            <w:r w:rsidRPr="00B25311">
              <w:rPr>
                <w:color w:val="000000"/>
                <w:sz w:val="22"/>
                <w:lang w:eastAsia="en-US"/>
              </w:rPr>
              <w:t>Гарантийный срок эксплуатации с даты продажи</w:t>
            </w:r>
          </w:p>
        </w:tc>
        <w:tc>
          <w:tcPr>
            <w:tcW w:w="1508" w:type="pct"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color w:val="000000"/>
                <w:sz w:val="22"/>
                <w:lang w:eastAsia="en-US"/>
              </w:rPr>
              <w:t>≥</w:t>
            </w:r>
            <w:r w:rsidRPr="00B25311">
              <w:rPr>
                <w:color w:val="000000"/>
                <w:sz w:val="22"/>
                <w:lang w:eastAsia="en-US"/>
              </w:rPr>
              <w:t xml:space="preserve"> 12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  <w:tr w:rsidR="0038090F" w:rsidRPr="00B25311" w:rsidTr="0038090F">
        <w:trPr>
          <w:trHeight w:val="20"/>
        </w:trPr>
        <w:tc>
          <w:tcPr>
            <w:tcW w:w="19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660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2170" w:type="pct"/>
            <w:vAlign w:val="center"/>
          </w:tcPr>
          <w:p w:rsidR="0038090F" w:rsidRPr="00B25311" w:rsidRDefault="0038090F" w:rsidP="0026213A">
            <w:pPr>
              <w:jc w:val="both"/>
              <w:rPr>
                <w:szCs w:val="24"/>
                <w:lang w:eastAsia="en-US"/>
              </w:rPr>
            </w:pPr>
            <w:r w:rsidRPr="00B25311">
              <w:rPr>
                <w:color w:val="000000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08" w:type="pct"/>
            <w:vAlign w:val="center"/>
          </w:tcPr>
          <w:p w:rsidR="0038090F" w:rsidRDefault="0038090F" w:rsidP="00B25311">
            <w:pPr>
              <w:pStyle w:val="a4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- плуг в сборе,</w:t>
            </w:r>
          </w:p>
          <w:p w:rsidR="0038090F" w:rsidRPr="00B25311" w:rsidRDefault="0038090F" w:rsidP="00B25311">
            <w:pPr>
              <w:pStyle w:val="a4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- </w:t>
            </w:r>
            <w:r w:rsidRPr="00B25311">
              <w:rPr>
                <w:color w:val="000000"/>
                <w:sz w:val="22"/>
                <w:lang w:eastAsia="en-US"/>
              </w:rPr>
              <w:t>паспорт</w:t>
            </w:r>
          </w:p>
        </w:tc>
        <w:tc>
          <w:tcPr>
            <w:tcW w:w="236" w:type="pct"/>
          </w:tcPr>
          <w:p w:rsidR="0038090F" w:rsidRPr="0038090F" w:rsidRDefault="0038090F" w:rsidP="0080516C">
            <w:pPr>
              <w:pStyle w:val="a4"/>
              <w:jc w:val="center"/>
            </w:pPr>
          </w:p>
        </w:tc>
        <w:tc>
          <w:tcPr>
            <w:tcW w:w="236" w:type="pct"/>
            <w:vMerge/>
            <w:vAlign w:val="center"/>
          </w:tcPr>
          <w:p w:rsidR="0038090F" w:rsidRPr="00B25311" w:rsidRDefault="0038090F" w:rsidP="0080516C">
            <w:pPr>
              <w:pStyle w:val="a4"/>
              <w:jc w:val="center"/>
              <w:rPr>
                <w:b/>
              </w:rPr>
            </w:pPr>
          </w:p>
        </w:tc>
      </w:tr>
    </w:tbl>
    <w:p w:rsidR="00386924" w:rsidRPr="00B25311" w:rsidRDefault="00386924" w:rsidP="005E03EA"/>
    <w:sectPr w:rsidR="00386924" w:rsidRPr="00B25311" w:rsidSect="00B25311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37"/>
    <w:rsid w:val="000174DF"/>
    <w:rsid w:val="000221F0"/>
    <w:rsid w:val="0004096B"/>
    <w:rsid w:val="000D529C"/>
    <w:rsid w:val="002127A6"/>
    <w:rsid w:val="0025066B"/>
    <w:rsid w:val="0026213A"/>
    <w:rsid w:val="00293D79"/>
    <w:rsid w:val="0038013F"/>
    <w:rsid w:val="0038090F"/>
    <w:rsid w:val="00386924"/>
    <w:rsid w:val="004325B8"/>
    <w:rsid w:val="00436C04"/>
    <w:rsid w:val="004F3A68"/>
    <w:rsid w:val="005E03EA"/>
    <w:rsid w:val="006529DB"/>
    <w:rsid w:val="00653038"/>
    <w:rsid w:val="00682439"/>
    <w:rsid w:val="0080516C"/>
    <w:rsid w:val="008139E2"/>
    <w:rsid w:val="008770F6"/>
    <w:rsid w:val="0088345C"/>
    <w:rsid w:val="008C3797"/>
    <w:rsid w:val="00923F88"/>
    <w:rsid w:val="00931466"/>
    <w:rsid w:val="00970E99"/>
    <w:rsid w:val="009B2396"/>
    <w:rsid w:val="009D72B2"/>
    <w:rsid w:val="00A90312"/>
    <w:rsid w:val="00A95A6A"/>
    <w:rsid w:val="00B25311"/>
    <w:rsid w:val="00B464AE"/>
    <w:rsid w:val="00B6708E"/>
    <w:rsid w:val="00BB1D1E"/>
    <w:rsid w:val="00BC238B"/>
    <w:rsid w:val="00C47B43"/>
    <w:rsid w:val="00C57369"/>
    <w:rsid w:val="00C6327D"/>
    <w:rsid w:val="00C70F37"/>
    <w:rsid w:val="00CA11B7"/>
    <w:rsid w:val="00CF36AE"/>
    <w:rsid w:val="00D057B0"/>
    <w:rsid w:val="00DA5617"/>
    <w:rsid w:val="00DF1D15"/>
    <w:rsid w:val="00E6606E"/>
    <w:rsid w:val="00EA2F70"/>
    <w:rsid w:val="00EE667D"/>
    <w:rsid w:val="00F25D4A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C5CE"/>
  <w15:docId w15:val="{738C2B3D-7129-45EE-B7FB-3190D5E1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42</cp:revision>
  <cp:lastPrinted>2017-01-30T08:15:00Z</cp:lastPrinted>
  <dcterms:created xsi:type="dcterms:W3CDTF">2016-10-25T11:39:00Z</dcterms:created>
  <dcterms:modified xsi:type="dcterms:W3CDTF">2025-05-06T05:43:00Z</dcterms:modified>
</cp:coreProperties>
</file>