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992C0" w14:textId="77777777" w:rsidR="0088345C" w:rsidRPr="00B276D0" w:rsidRDefault="004E09CB" w:rsidP="005E03EA">
      <w:pPr>
        <w:shd w:val="clear" w:color="auto" w:fill="FFFFFF"/>
        <w:jc w:val="center"/>
        <w:rPr>
          <w:b/>
          <w:bCs/>
          <w:lang w:eastAsia="en-US"/>
        </w:rPr>
      </w:pPr>
      <w:r>
        <w:rPr>
          <w:b/>
        </w:rPr>
        <w:t xml:space="preserve">Вилка мерная текстолитовая </w:t>
      </w:r>
      <w:r w:rsidR="0061557F" w:rsidRPr="00B276D0">
        <w:rPr>
          <w:b/>
        </w:rPr>
        <w:t>ВМЛ-600</w:t>
      </w:r>
      <w:r w:rsidR="0038013F" w:rsidRPr="00B276D0">
        <w:rPr>
          <w:b/>
          <w:bCs/>
          <w:lang w:eastAsia="en-US"/>
        </w:rPr>
        <w:t xml:space="preserve"> </w:t>
      </w:r>
      <w:r w:rsidR="0088345C" w:rsidRPr="00B276D0">
        <w:rPr>
          <w:b/>
          <w:bCs/>
          <w:lang w:eastAsia="en-US"/>
        </w:rPr>
        <w:t>или эквивалент</w:t>
      </w:r>
    </w:p>
    <w:p w14:paraId="45AFA0F9" w14:textId="77777777" w:rsidR="00583308" w:rsidRPr="00B276D0" w:rsidRDefault="00583308" w:rsidP="005E03EA">
      <w:pPr>
        <w:shd w:val="clear" w:color="auto" w:fill="FFFFFF"/>
        <w:jc w:val="center"/>
        <w:rPr>
          <w:b/>
        </w:rPr>
      </w:pPr>
    </w:p>
    <w:p w14:paraId="7DBF4665" w14:textId="77777777" w:rsidR="0088345C" w:rsidRPr="00B276D0" w:rsidRDefault="0088345C" w:rsidP="005E03EA">
      <w:pPr>
        <w:shd w:val="clear" w:color="auto" w:fill="FFFFFF"/>
        <w:jc w:val="center"/>
        <w:rPr>
          <w:b/>
        </w:rPr>
      </w:pPr>
      <w:r w:rsidRPr="00B276D0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2DFC9E02" w14:textId="77777777" w:rsidR="0088345C" w:rsidRPr="00B276D0" w:rsidRDefault="0088345C" w:rsidP="005E03EA"/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90"/>
        <w:gridCol w:w="1917"/>
        <w:gridCol w:w="4897"/>
        <w:gridCol w:w="4897"/>
        <w:gridCol w:w="1658"/>
        <w:gridCol w:w="1655"/>
      </w:tblGrid>
      <w:tr w:rsidR="006B1A93" w:rsidRPr="00B276D0" w14:paraId="75BF710A" w14:textId="77777777" w:rsidTr="00D570C5">
        <w:trPr>
          <w:trHeight w:val="20"/>
        </w:trPr>
        <w:tc>
          <w:tcPr>
            <w:tcW w:w="189" w:type="pct"/>
            <w:vAlign w:val="center"/>
          </w:tcPr>
          <w:p w14:paraId="4F467C61" w14:textId="77777777" w:rsidR="006B1A93" w:rsidRPr="00B276D0" w:rsidRDefault="006B1A93" w:rsidP="0056264E">
            <w:pPr>
              <w:pStyle w:val="a4"/>
              <w:jc w:val="center"/>
              <w:rPr>
                <w:b/>
              </w:rPr>
            </w:pPr>
            <w:r w:rsidRPr="00B276D0">
              <w:rPr>
                <w:b/>
              </w:rPr>
              <w:t xml:space="preserve">№ </w:t>
            </w:r>
            <w:proofErr w:type="gramStart"/>
            <w:r w:rsidRPr="00B276D0">
              <w:rPr>
                <w:b/>
              </w:rPr>
              <w:t>п</w:t>
            </w:r>
            <w:proofErr w:type="gramEnd"/>
            <w:r w:rsidRPr="00B276D0">
              <w:rPr>
                <w:b/>
              </w:rPr>
              <w:t>/п</w:t>
            </w:r>
          </w:p>
        </w:tc>
        <w:tc>
          <w:tcPr>
            <w:tcW w:w="614" w:type="pct"/>
            <w:vAlign w:val="center"/>
          </w:tcPr>
          <w:p w14:paraId="5E1E8448" w14:textId="77777777" w:rsidR="006B1A93" w:rsidRPr="00B276D0" w:rsidRDefault="006B1A93" w:rsidP="0056264E">
            <w:pPr>
              <w:pStyle w:val="a4"/>
              <w:jc w:val="center"/>
              <w:rPr>
                <w:b/>
              </w:rPr>
            </w:pPr>
            <w:r w:rsidRPr="00B276D0">
              <w:rPr>
                <w:b/>
              </w:rPr>
              <w:t>Наименование товара</w:t>
            </w:r>
          </w:p>
        </w:tc>
        <w:tc>
          <w:tcPr>
            <w:tcW w:w="1568" w:type="pct"/>
            <w:vAlign w:val="center"/>
          </w:tcPr>
          <w:p w14:paraId="53C59F56" w14:textId="77777777" w:rsidR="006B1A93" w:rsidRPr="00B276D0" w:rsidRDefault="006B1A93" w:rsidP="0056264E">
            <w:pPr>
              <w:pStyle w:val="a4"/>
              <w:jc w:val="center"/>
              <w:rPr>
                <w:b/>
              </w:rPr>
            </w:pPr>
            <w:r w:rsidRPr="00B276D0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568" w:type="pct"/>
            <w:vAlign w:val="center"/>
          </w:tcPr>
          <w:p w14:paraId="5F7E96A2" w14:textId="77777777" w:rsidR="006B1A93" w:rsidRPr="00B276D0" w:rsidRDefault="006B1A93" w:rsidP="0056264E">
            <w:pPr>
              <w:pStyle w:val="a4"/>
              <w:jc w:val="center"/>
              <w:rPr>
                <w:b/>
              </w:rPr>
            </w:pPr>
            <w:r w:rsidRPr="00B276D0">
              <w:rPr>
                <w:b/>
              </w:rPr>
              <w:t>Описание, значение</w:t>
            </w:r>
          </w:p>
        </w:tc>
        <w:tc>
          <w:tcPr>
            <w:tcW w:w="531" w:type="pct"/>
            <w:vAlign w:val="center"/>
          </w:tcPr>
          <w:p w14:paraId="30C995F8" w14:textId="4494A262" w:rsidR="006B1A93" w:rsidRPr="00B276D0" w:rsidRDefault="006B1A93" w:rsidP="0056264E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531" w:type="pct"/>
            <w:vAlign w:val="center"/>
          </w:tcPr>
          <w:p w14:paraId="562C1F73" w14:textId="7E6284F8" w:rsidR="006B1A93" w:rsidRPr="00B276D0" w:rsidRDefault="006B1A93" w:rsidP="0056264E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6B1A93" w:rsidRPr="00B276D0" w14:paraId="656451C1" w14:textId="77777777" w:rsidTr="00D570C5">
        <w:trPr>
          <w:trHeight w:val="20"/>
        </w:trPr>
        <w:tc>
          <w:tcPr>
            <w:tcW w:w="189" w:type="pct"/>
            <w:vMerge w:val="restart"/>
          </w:tcPr>
          <w:p w14:paraId="4C608CE9" w14:textId="77777777" w:rsidR="006B1A93" w:rsidRPr="00B276D0" w:rsidRDefault="006B1A93" w:rsidP="0056264E">
            <w:pPr>
              <w:pStyle w:val="a4"/>
              <w:jc w:val="center"/>
            </w:pPr>
            <w:r w:rsidRPr="00B276D0">
              <w:t>1.</w:t>
            </w:r>
          </w:p>
        </w:tc>
        <w:tc>
          <w:tcPr>
            <w:tcW w:w="614" w:type="pct"/>
            <w:vMerge w:val="restart"/>
          </w:tcPr>
          <w:p w14:paraId="2F0A9F49" w14:textId="77777777" w:rsidR="006B1A93" w:rsidRPr="00B276D0" w:rsidRDefault="006B1A93" w:rsidP="005626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Вилка мерная текстолитовая </w:t>
            </w:r>
            <w:r w:rsidRPr="00B276D0">
              <w:rPr>
                <w:sz w:val="24"/>
                <w:szCs w:val="24"/>
              </w:rPr>
              <w:t xml:space="preserve">ВМЛ-600 </w:t>
            </w:r>
            <w:r w:rsidRPr="00B276D0">
              <w:rPr>
                <w:bCs/>
                <w:sz w:val="24"/>
                <w:szCs w:val="24"/>
                <w:lang w:eastAsia="en-US"/>
              </w:rPr>
              <w:t>или эквивалент</w:t>
            </w:r>
          </w:p>
          <w:p w14:paraId="458D88CA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1568" w:type="pct"/>
            <w:vAlign w:val="center"/>
          </w:tcPr>
          <w:p w14:paraId="61C57BFB" w14:textId="77777777" w:rsidR="006B1A93" w:rsidRPr="00B276D0" w:rsidRDefault="006B1A93" w:rsidP="0056264E">
            <w:pPr>
              <w:shd w:val="clear" w:color="auto" w:fill="FFFFFF"/>
              <w:jc w:val="both"/>
              <w:rPr>
                <w:bCs/>
                <w:sz w:val="24"/>
                <w:szCs w:val="24"/>
                <w:lang w:eastAsia="en-US"/>
              </w:rPr>
            </w:pPr>
            <w:r w:rsidRPr="00B276D0">
              <w:rPr>
                <w:bCs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568" w:type="pct"/>
            <w:vAlign w:val="center"/>
          </w:tcPr>
          <w:p w14:paraId="70323AC6" w14:textId="3294D992" w:rsidR="006B1A93" w:rsidRPr="00B276D0" w:rsidRDefault="00D570C5" w:rsidP="0056264E">
            <w:pPr>
              <w:pStyle w:val="a4"/>
              <w:jc w:val="center"/>
            </w:pPr>
            <w:proofErr w:type="gramStart"/>
            <w:r>
              <w:rPr>
                <w:shd w:val="clear" w:color="auto" w:fill="FFFFFF"/>
              </w:rPr>
              <w:t>п</w:t>
            </w:r>
            <w:r w:rsidR="006B1A93" w:rsidRPr="00B276D0">
              <w:rPr>
                <w:shd w:val="clear" w:color="auto" w:fill="FFFFFF"/>
              </w:rPr>
              <w:t>редназначена</w:t>
            </w:r>
            <w:proofErr w:type="gramEnd"/>
            <w:r w:rsidR="006B1A93" w:rsidRPr="00B276D0">
              <w:rPr>
                <w:shd w:val="clear" w:color="auto" w:fill="FFFFFF"/>
              </w:rPr>
              <w:t xml:space="preserve"> для измерения диаметра стоящих деревьев и пиломатериалов</w:t>
            </w:r>
          </w:p>
        </w:tc>
        <w:tc>
          <w:tcPr>
            <w:tcW w:w="531" w:type="pct"/>
            <w:vAlign w:val="center"/>
          </w:tcPr>
          <w:p w14:paraId="348D9C93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531" w:type="pct"/>
            <w:vMerge w:val="restart"/>
          </w:tcPr>
          <w:p w14:paraId="41F16960" w14:textId="5DF9E25B" w:rsidR="006B1A93" w:rsidRPr="00B276D0" w:rsidRDefault="006B1A93" w:rsidP="0056264E">
            <w:pPr>
              <w:pStyle w:val="a4"/>
              <w:jc w:val="center"/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6A1C98" w:rsidRPr="00B276D0" w14:paraId="5486E0E2" w14:textId="77777777" w:rsidTr="00D570C5">
        <w:trPr>
          <w:trHeight w:val="20"/>
        </w:trPr>
        <w:tc>
          <w:tcPr>
            <w:tcW w:w="189" w:type="pct"/>
            <w:vMerge/>
          </w:tcPr>
          <w:p w14:paraId="3F9E85B3" w14:textId="77777777" w:rsidR="006A1C98" w:rsidRPr="00B276D0" w:rsidRDefault="006A1C98" w:rsidP="0056264E">
            <w:pPr>
              <w:pStyle w:val="a4"/>
              <w:jc w:val="center"/>
            </w:pPr>
          </w:p>
        </w:tc>
        <w:tc>
          <w:tcPr>
            <w:tcW w:w="614" w:type="pct"/>
            <w:vMerge/>
          </w:tcPr>
          <w:p w14:paraId="3F7BF660" w14:textId="77777777" w:rsidR="006A1C98" w:rsidRDefault="006A1C98" w:rsidP="0056264E">
            <w:pPr>
              <w:shd w:val="clear" w:color="auto" w:fill="FFFFFF"/>
              <w:jc w:val="center"/>
            </w:pPr>
          </w:p>
        </w:tc>
        <w:tc>
          <w:tcPr>
            <w:tcW w:w="1568" w:type="pct"/>
            <w:vAlign w:val="center"/>
          </w:tcPr>
          <w:p w14:paraId="11A78C42" w14:textId="7D53F64E" w:rsidR="006A1C98" w:rsidRPr="006A1C98" w:rsidRDefault="006A1C98" w:rsidP="0056264E">
            <w:pPr>
              <w:shd w:val="clear" w:color="auto" w:fill="FFFFFF"/>
              <w:jc w:val="both"/>
              <w:rPr>
                <w:bCs/>
                <w:sz w:val="24"/>
                <w:szCs w:val="24"/>
                <w:lang w:eastAsia="en-US"/>
              </w:rPr>
            </w:pPr>
            <w:r w:rsidRPr="006A1C98">
              <w:rPr>
                <w:bCs/>
                <w:sz w:val="24"/>
                <w:szCs w:val="24"/>
                <w:lang w:eastAsia="en-US"/>
              </w:rPr>
              <w:t>Материал изготовления</w:t>
            </w:r>
          </w:p>
        </w:tc>
        <w:tc>
          <w:tcPr>
            <w:tcW w:w="1568" w:type="pct"/>
            <w:vAlign w:val="center"/>
          </w:tcPr>
          <w:p w14:paraId="63BC691C" w14:textId="07933A9D" w:rsidR="006A1C98" w:rsidRDefault="006A1C98" w:rsidP="0056264E">
            <w:pPr>
              <w:pStyle w:val="a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Текстоли</w:t>
            </w:r>
            <w:bookmarkStart w:id="0" w:name="_GoBack"/>
            <w:bookmarkEnd w:id="0"/>
            <w:r>
              <w:rPr>
                <w:shd w:val="clear" w:color="auto" w:fill="FFFFFF"/>
              </w:rPr>
              <w:t>т</w:t>
            </w:r>
          </w:p>
        </w:tc>
        <w:tc>
          <w:tcPr>
            <w:tcW w:w="531" w:type="pct"/>
            <w:vAlign w:val="center"/>
          </w:tcPr>
          <w:p w14:paraId="4E194CA9" w14:textId="77777777" w:rsidR="006A1C98" w:rsidRPr="00B276D0" w:rsidRDefault="006A1C98" w:rsidP="0056264E">
            <w:pPr>
              <w:pStyle w:val="a4"/>
              <w:jc w:val="center"/>
            </w:pPr>
          </w:p>
        </w:tc>
        <w:tc>
          <w:tcPr>
            <w:tcW w:w="531" w:type="pct"/>
            <w:vMerge/>
          </w:tcPr>
          <w:p w14:paraId="3B9EC20B" w14:textId="77777777" w:rsidR="006A1C98" w:rsidRDefault="006A1C98" w:rsidP="0056264E">
            <w:pPr>
              <w:pStyle w:val="a4"/>
              <w:jc w:val="center"/>
              <w:rPr>
                <w:highlight w:val="red"/>
                <w:lang w:val="en-US" w:eastAsia="en-US"/>
              </w:rPr>
            </w:pPr>
          </w:p>
        </w:tc>
      </w:tr>
      <w:tr w:rsidR="006B1A93" w:rsidRPr="00B276D0" w14:paraId="5BC8D54C" w14:textId="77777777" w:rsidTr="00D570C5">
        <w:trPr>
          <w:trHeight w:val="20"/>
        </w:trPr>
        <w:tc>
          <w:tcPr>
            <w:tcW w:w="189" w:type="pct"/>
            <w:vMerge/>
            <w:vAlign w:val="center"/>
          </w:tcPr>
          <w:p w14:paraId="54A136B3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614" w:type="pct"/>
            <w:vMerge/>
            <w:vAlign w:val="center"/>
          </w:tcPr>
          <w:p w14:paraId="47BC45D9" w14:textId="77777777" w:rsidR="006B1A93" w:rsidRPr="00B276D0" w:rsidRDefault="006B1A93" w:rsidP="0056264E">
            <w:pPr>
              <w:shd w:val="clear" w:color="auto" w:fill="FFFFFF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CD060FD" w14:textId="35B94C08" w:rsidR="006B1A93" w:rsidRPr="00B276D0" w:rsidRDefault="006B1A93" w:rsidP="0056264E">
            <w:pPr>
              <w:shd w:val="clear" w:color="auto" w:fill="FFFFFF"/>
              <w:jc w:val="both"/>
              <w:rPr>
                <w:bCs/>
                <w:sz w:val="24"/>
                <w:szCs w:val="24"/>
                <w:lang w:eastAsia="en-US"/>
              </w:rPr>
            </w:pPr>
            <w:r w:rsidRPr="00B276D0">
              <w:rPr>
                <w:sz w:val="24"/>
                <w:szCs w:val="24"/>
              </w:rPr>
              <w:t xml:space="preserve">Время </w:t>
            </w:r>
            <w:r>
              <w:rPr>
                <w:sz w:val="24"/>
                <w:szCs w:val="24"/>
              </w:rPr>
              <w:t>проведения одного измерения</w:t>
            </w:r>
          </w:p>
        </w:tc>
        <w:tc>
          <w:tcPr>
            <w:tcW w:w="1568" w:type="pct"/>
            <w:vAlign w:val="center"/>
          </w:tcPr>
          <w:p w14:paraId="01258482" w14:textId="75FCA048" w:rsidR="006B1A93" w:rsidRPr="00B276D0" w:rsidRDefault="006B1A93" w:rsidP="0056264E">
            <w:pPr>
              <w:pStyle w:val="a4"/>
              <w:jc w:val="center"/>
              <w:rPr>
                <w:bCs/>
                <w:lang w:eastAsia="en-US"/>
              </w:rPr>
            </w:pPr>
            <w:r>
              <w:t xml:space="preserve">≤ </w:t>
            </w:r>
            <w:r w:rsidRPr="00B276D0">
              <w:rPr>
                <w:bCs/>
                <w:lang w:eastAsia="en-US"/>
              </w:rPr>
              <w:t>5</w:t>
            </w:r>
          </w:p>
        </w:tc>
        <w:tc>
          <w:tcPr>
            <w:tcW w:w="531" w:type="pct"/>
          </w:tcPr>
          <w:p w14:paraId="57B9F2BD" w14:textId="779DCE1C" w:rsidR="006B1A93" w:rsidRPr="00B276D0" w:rsidRDefault="006B1A93" w:rsidP="0056264E">
            <w:pPr>
              <w:pStyle w:val="a4"/>
              <w:jc w:val="center"/>
            </w:pPr>
            <w:r>
              <w:t>секунда</w:t>
            </w:r>
          </w:p>
        </w:tc>
        <w:tc>
          <w:tcPr>
            <w:tcW w:w="531" w:type="pct"/>
            <w:vMerge/>
            <w:vAlign w:val="center"/>
          </w:tcPr>
          <w:p w14:paraId="51D46238" w14:textId="77777777" w:rsidR="006B1A93" w:rsidRPr="00B276D0" w:rsidRDefault="006B1A93" w:rsidP="0056264E">
            <w:pPr>
              <w:pStyle w:val="a4"/>
              <w:jc w:val="center"/>
            </w:pPr>
          </w:p>
        </w:tc>
      </w:tr>
      <w:tr w:rsidR="006B1A93" w:rsidRPr="00B276D0" w14:paraId="2E4F48CD" w14:textId="77777777" w:rsidTr="00D570C5">
        <w:trPr>
          <w:trHeight w:val="20"/>
        </w:trPr>
        <w:tc>
          <w:tcPr>
            <w:tcW w:w="189" w:type="pct"/>
            <w:vMerge/>
            <w:vAlign w:val="center"/>
          </w:tcPr>
          <w:p w14:paraId="42ABA9C3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614" w:type="pct"/>
            <w:vMerge/>
            <w:vAlign w:val="center"/>
          </w:tcPr>
          <w:p w14:paraId="4E9C7FEC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1568" w:type="pct"/>
            <w:vAlign w:val="center"/>
          </w:tcPr>
          <w:p w14:paraId="64E451A8" w14:textId="25F40FC2" w:rsidR="006B1A93" w:rsidRPr="00B276D0" w:rsidRDefault="006B1A93" w:rsidP="0056264E">
            <w:pPr>
              <w:pStyle w:val="a4"/>
              <w:jc w:val="both"/>
            </w:pPr>
            <w:r w:rsidRPr="00B276D0">
              <w:t xml:space="preserve">Предел </w:t>
            </w:r>
            <w:r>
              <w:t>измерения диаметров деревьев</w:t>
            </w:r>
          </w:p>
        </w:tc>
        <w:tc>
          <w:tcPr>
            <w:tcW w:w="1568" w:type="pct"/>
            <w:vAlign w:val="center"/>
          </w:tcPr>
          <w:p w14:paraId="261D7A77" w14:textId="54827D0A" w:rsidR="006B1A93" w:rsidRPr="00B276D0" w:rsidRDefault="006B1A93" w:rsidP="0056264E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≤ </w:t>
            </w:r>
            <w:r w:rsidRPr="00B276D0">
              <w:rPr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531" w:type="pct"/>
          </w:tcPr>
          <w:p w14:paraId="4BF861AA" w14:textId="2D03D701" w:rsidR="006B1A93" w:rsidRPr="00B276D0" w:rsidRDefault="006B1A93" w:rsidP="0056264E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531" w:type="pct"/>
            <w:vMerge/>
            <w:vAlign w:val="center"/>
          </w:tcPr>
          <w:p w14:paraId="38159058" w14:textId="77777777" w:rsidR="006B1A93" w:rsidRPr="00B276D0" w:rsidRDefault="006B1A93" w:rsidP="0056264E">
            <w:pPr>
              <w:pStyle w:val="a4"/>
              <w:jc w:val="center"/>
            </w:pPr>
          </w:p>
        </w:tc>
      </w:tr>
      <w:tr w:rsidR="006B1A93" w:rsidRPr="00B276D0" w14:paraId="22C316D8" w14:textId="77777777" w:rsidTr="00D570C5">
        <w:trPr>
          <w:trHeight w:val="20"/>
        </w:trPr>
        <w:tc>
          <w:tcPr>
            <w:tcW w:w="189" w:type="pct"/>
            <w:vMerge/>
            <w:vAlign w:val="center"/>
          </w:tcPr>
          <w:p w14:paraId="32A8A93B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614" w:type="pct"/>
            <w:vMerge/>
            <w:vAlign w:val="center"/>
          </w:tcPr>
          <w:p w14:paraId="0B70FE39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1568" w:type="pct"/>
            <w:vAlign w:val="center"/>
          </w:tcPr>
          <w:p w14:paraId="08D5969E" w14:textId="721E7345" w:rsidR="006B1A93" w:rsidRPr="00B276D0" w:rsidRDefault="006B1A93" w:rsidP="0056264E">
            <w:pPr>
              <w:pStyle w:val="a4"/>
              <w:jc w:val="both"/>
            </w:pPr>
            <w:r w:rsidRPr="00B276D0">
              <w:t>Ступени</w:t>
            </w:r>
            <w:r>
              <w:t xml:space="preserve"> толщины измерения диаметров</w:t>
            </w:r>
          </w:p>
        </w:tc>
        <w:tc>
          <w:tcPr>
            <w:tcW w:w="1568" w:type="pct"/>
            <w:vAlign w:val="center"/>
          </w:tcPr>
          <w:p w14:paraId="04FFF0F0" w14:textId="06995F01" w:rsidR="006B1A93" w:rsidRPr="00B276D0" w:rsidRDefault="006B1A93" w:rsidP="0056264E">
            <w:pPr>
              <w:pStyle w:val="a4"/>
              <w:jc w:val="center"/>
            </w:pPr>
            <w:r>
              <w:t xml:space="preserve">≤ </w:t>
            </w:r>
            <w:r w:rsidRPr="00B276D0">
              <w:t>20</w:t>
            </w:r>
          </w:p>
        </w:tc>
        <w:tc>
          <w:tcPr>
            <w:tcW w:w="531" w:type="pct"/>
          </w:tcPr>
          <w:p w14:paraId="0C5F36A1" w14:textId="075C0A33" w:rsidR="006B1A93" w:rsidRPr="00B276D0" w:rsidRDefault="006B1A93" w:rsidP="0056264E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531" w:type="pct"/>
            <w:vMerge/>
            <w:vAlign w:val="center"/>
          </w:tcPr>
          <w:p w14:paraId="23AF9A67" w14:textId="77777777" w:rsidR="006B1A93" w:rsidRPr="00B276D0" w:rsidRDefault="006B1A93" w:rsidP="0056264E">
            <w:pPr>
              <w:pStyle w:val="a4"/>
              <w:jc w:val="center"/>
            </w:pPr>
          </w:p>
        </w:tc>
      </w:tr>
      <w:tr w:rsidR="006B1A93" w:rsidRPr="00B276D0" w14:paraId="267B1F32" w14:textId="77777777" w:rsidTr="00D570C5">
        <w:trPr>
          <w:trHeight w:val="20"/>
        </w:trPr>
        <w:tc>
          <w:tcPr>
            <w:tcW w:w="189" w:type="pct"/>
            <w:vMerge/>
            <w:vAlign w:val="center"/>
          </w:tcPr>
          <w:p w14:paraId="31502381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614" w:type="pct"/>
            <w:vMerge/>
            <w:vAlign w:val="center"/>
          </w:tcPr>
          <w:p w14:paraId="6A6EC6D4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1568" w:type="pct"/>
            <w:vAlign w:val="center"/>
          </w:tcPr>
          <w:p w14:paraId="36CEB158" w14:textId="77777777" w:rsidR="006B1A93" w:rsidRPr="00B276D0" w:rsidRDefault="006B1A93" w:rsidP="0056264E">
            <w:pPr>
              <w:pStyle w:val="a4"/>
              <w:jc w:val="both"/>
            </w:pPr>
            <w:r>
              <w:t>Сантиметровое деление шкалы</w:t>
            </w:r>
          </w:p>
        </w:tc>
        <w:tc>
          <w:tcPr>
            <w:tcW w:w="1568" w:type="pct"/>
            <w:vAlign w:val="center"/>
          </w:tcPr>
          <w:p w14:paraId="32766040" w14:textId="77777777" w:rsidR="006B1A93" w:rsidRPr="00B276D0" w:rsidRDefault="006B1A93" w:rsidP="0056264E">
            <w:pPr>
              <w:pStyle w:val="a4"/>
              <w:jc w:val="center"/>
            </w:pPr>
            <w:r>
              <w:t>наличие</w:t>
            </w:r>
          </w:p>
        </w:tc>
        <w:tc>
          <w:tcPr>
            <w:tcW w:w="531" w:type="pct"/>
          </w:tcPr>
          <w:p w14:paraId="3B27BB08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531" w:type="pct"/>
            <w:vMerge/>
            <w:vAlign w:val="center"/>
          </w:tcPr>
          <w:p w14:paraId="68EEA69F" w14:textId="77777777" w:rsidR="006B1A93" w:rsidRPr="00B276D0" w:rsidRDefault="006B1A93" w:rsidP="0056264E">
            <w:pPr>
              <w:pStyle w:val="a4"/>
              <w:jc w:val="center"/>
            </w:pPr>
          </w:p>
        </w:tc>
      </w:tr>
      <w:tr w:rsidR="006B1A93" w:rsidRPr="00B276D0" w14:paraId="4CA3A0EE" w14:textId="77777777" w:rsidTr="00D570C5">
        <w:trPr>
          <w:trHeight w:val="20"/>
        </w:trPr>
        <w:tc>
          <w:tcPr>
            <w:tcW w:w="189" w:type="pct"/>
            <w:vMerge/>
            <w:vAlign w:val="center"/>
          </w:tcPr>
          <w:p w14:paraId="5C688E30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614" w:type="pct"/>
            <w:vMerge/>
            <w:vAlign w:val="center"/>
          </w:tcPr>
          <w:p w14:paraId="3223BD27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1568" w:type="pct"/>
            <w:vAlign w:val="center"/>
          </w:tcPr>
          <w:p w14:paraId="201C425C" w14:textId="22987803" w:rsidR="006B1A93" w:rsidRDefault="006B1A93" w:rsidP="0056264E">
            <w:pPr>
              <w:pStyle w:val="a4"/>
              <w:jc w:val="both"/>
            </w:pPr>
            <w:r>
              <w:t>Шкала</w:t>
            </w:r>
          </w:p>
        </w:tc>
        <w:tc>
          <w:tcPr>
            <w:tcW w:w="1568" w:type="pct"/>
            <w:vAlign w:val="center"/>
          </w:tcPr>
          <w:p w14:paraId="772A77F2" w14:textId="2B235C51" w:rsidR="006B1A93" w:rsidRDefault="006B1A93" w:rsidP="0056264E">
            <w:pPr>
              <w:pStyle w:val="a4"/>
              <w:jc w:val="center"/>
            </w:pPr>
            <w:r>
              <w:t>≤ 1</w:t>
            </w:r>
          </w:p>
        </w:tc>
        <w:tc>
          <w:tcPr>
            <w:tcW w:w="531" w:type="pct"/>
          </w:tcPr>
          <w:p w14:paraId="508648FB" w14:textId="44DE5918" w:rsidR="006B1A93" w:rsidRPr="00B276D0" w:rsidRDefault="006B1A93" w:rsidP="0056264E">
            <w:pPr>
              <w:pStyle w:val="a4"/>
              <w:jc w:val="center"/>
            </w:pPr>
            <w:r>
              <w:t>сантиметр</w:t>
            </w:r>
          </w:p>
        </w:tc>
        <w:tc>
          <w:tcPr>
            <w:tcW w:w="531" w:type="pct"/>
            <w:vMerge/>
            <w:vAlign w:val="center"/>
          </w:tcPr>
          <w:p w14:paraId="7B677FED" w14:textId="77777777" w:rsidR="006B1A93" w:rsidRPr="00B276D0" w:rsidRDefault="006B1A93" w:rsidP="0056264E">
            <w:pPr>
              <w:pStyle w:val="a4"/>
              <w:jc w:val="center"/>
            </w:pPr>
          </w:p>
        </w:tc>
      </w:tr>
      <w:tr w:rsidR="006B1A93" w:rsidRPr="00B276D0" w14:paraId="337BB584" w14:textId="77777777" w:rsidTr="00D570C5">
        <w:trPr>
          <w:trHeight w:val="20"/>
        </w:trPr>
        <w:tc>
          <w:tcPr>
            <w:tcW w:w="189" w:type="pct"/>
            <w:vMerge/>
            <w:vAlign w:val="center"/>
          </w:tcPr>
          <w:p w14:paraId="3C61B1CA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614" w:type="pct"/>
            <w:vMerge/>
            <w:vAlign w:val="center"/>
          </w:tcPr>
          <w:p w14:paraId="0AEE585F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1568" w:type="pct"/>
            <w:vAlign w:val="center"/>
          </w:tcPr>
          <w:p w14:paraId="19A6A774" w14:textId="5AB48F4D" w:rsidR="006B1A93" w:rsidRPr="00B276D0" w:rsidRDefault="006B1A93" w:rsidP="0056264E">
            <w:pPr>
              <w:pStyle w:val="a4"/>
            </w:pPr>
            <w:r>
              <w:t>Габаритные размеры</w:t>
            </w:r>
          </w:p>
        </w:tc>
        <w:tc>
          <w:tcPr>
            <w:tcW w:w="1568" w:type="pct"/>
            <w:vAlign w:val="center"/>
          </w:tcPr>
          <w:p w14:paraId="47F40BD9" w14:textId="48811958" w:rsidR="006B1A93" w:rsidRPr="00B276D0" w:rsidRDefault="006B1A93" w:rsidP="0056264E">
            <w:pPr>
              <w:pStyle w:val="a4"/>
              <w:jc w:val="center"/>
            </w:pPr>
            <w:r>
              <w:t>≤ 750х20х350</w:t>
            </w:r>
          </w:p>
        </w:tc>
        <w:tc>
          <w:tcPr>
            <w:tcW w:w="531" w:type="pct"/>
          </w:tcPr>
          <w:p w14:paraId="10F3A037" w14:textId="0B0A3561" w:rsidR="006B1A93" w:rsidRPr="00B276D0" w:rsidRDefault="006B1A93" w:rsidP="0056264E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531" w:type="pct"/>
            <w:vMerge/>
            <w:vAlign w:val="center"/>
          </w:tcPr>
          <w:p w14:paraId="15D8A697" w14:textId="77777777" w:rsidR="006B1A93" w:rsidRPr="00B276D0" w:rsidRDefault="006B1A93" w:rsidP="0056264E">
            <w:pPr>
              <w:pStyle w:val="a4"/>
              <w:jc w:val="center"/>
            </w:pPr>
          </w:p>
        </w:tc>
      </w:tr>
      <w:tr w:rsidR="006B1A93" w:rsidRPr="00B276D0" w14:paraId="14CEFDDD" w14:textId="77777777" w:rsidTr="00D570C5">
        <w:trPr>
          <w:trHeight w:val="20"/>
        </w:trPr>
        <w:tc>
          <w:tcPr>
            <w:tcW w:w="189" w:type="pct"/>
            <w:vMerge/>
            <w:vAlign w:val="center"/>
          </w:tcPr>
          <w:p w14:paraId="2BEF4772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614" w:type="pct"/>
            <w:vMerge/>
            <w:vAlign w:val="center"/>
          </w:tcPr>
          <w:p w14:paraId="1594A6A0" w14:textId="77777777" w:rsidR="006B1A93" w:rsidRPr="00B276D0" w:rsidRDefault="006B1A93" w:rsidP="0056264E">
            <w:pPr>
              <w:pStyle w:val="a4"/>
              <w:jc w:val="center"/>
            </w:pPr>
          </w:p>
        </w:tc>
        <w:tc>
          <w:tcPr>
            <w:tcW w:w="1568" w:type="pct"/>
            <w:vAlign w:val="center"/>
          </w:tcPr>
          <w:p w14:paraId="02C9032C" w14:textId="64C96FC4" w:rsidR="006B1A93" w:rsidRPr="00B276D0" w:rsidRDefault="006B1A93" w:rsidP="0056264E">
            <w:pPr>
              <w:pStyle w:val="a4"/>
              <w:jc w:val="both"/>
            </w:pPr>
            <w:r>
              <w:t>Вес</w:t>
            </w:r>
          </w:p>
        </w:tc>
        <w:tc>
          <w:tcPr>
            <w:tcW w:w="1568" w:type="pct"/>
            <w:vAlign w:val="center"/>
          </w:tcPr>
          <w:p w14:paraId="748B678D" w14:textId="49E63005" w:rsidR="006B1A93" w:rsidRPr="00B276D0" w:rsidRDefault="006B1A93" w:rsidP="0056264E">
            <w:pPr>
              <w:pStyle w:val="a4"/>
              <w:jc w:val="center"/>
            </w:pPr>
            <w:r>
              <w:t xml:space="preserve">≤ </w:t>
            </w:r>
            <w:r w:rsidRPr="00B276D0">
              <w:t>550</w:t>
            </w:r>
          </w:p>
        </w:tc>
        <w:tc>
          <w:tcPr>
            <w:tcW w:w="531" w:type="pct"/>
          </w:tcPr>
          <w:p w14:paraId="1919907D" w14:textId="1ECD04DD" w:rsidR="006B1A93" w:rsidRPr="00B276D0" w:rsidRDefault="006B1A93" w:rsidP="0056264E">
            <w:pPr>
              <w:pStyle w:val="a4"/>
              <w:jc w:val="center"/>
            </w:pPr>
            <w:r>
              <w:t>грамм</w:t>
            </w:r>
          </w:p>
        </w:tc>
        <w:tc>
          <w:tcPr>
            <w:tcW w:w="531" w:type="pct"/>
            <w:vMerge/>
            <w:vAlign w:val="center"/>
          </w:tcPr>
          <w:p w14:paraId="4DB4312A" w14:textId="77777777" w:rsidR="006B1A93" w:rsidRPr="00B276D0" w:rsidRDefault="006B1A93" w:rsidP="0056264E">
            <w:pPr>
              <w:pStyle w:val="a4"/>
              <w:jc w:val="center"/>
            </w:pPr>
          </w:p>
        </w:tc>
      </w:tr>
    </w:tbl>
    <w:p w14:paraId="63EDC673" w14:textId="77777777" w:rsidR="00386924" w:rsidRPr="00B276D0" w:rsidRDefault="00386924" w:rsidP="005E03EA"/>
    <w:sectPr w:rsidR="00386924" w:rsidRPr="00B276D0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F37"/>
    <w:rsid w:val="000221F0"/>
    <w:rsid w:val="0004096B"/>
    <w:rsid w:val="000D529C"/>
    <w:rsid w:val="000E2AF4"/>
    <w:rsid w:val="00116E65"/>
    <w:rsid w:val="0025066B"/>
    <w:rsid w:val="0026213A"/>
    <w:rsid w:val="00293D79"/>
    <w:rsid w:val="0038013F"/>
    <w:rsid w:val="00386924"/>
    <w:rsid w:val="0042732A"/>
    <w:rsid w:val="004325B8"/>
    <w:rsid w:val="004E09CB"/>
    <w:rsid w:val="0056264E"/>
    <w:rsid w:val="00583308"/>
    <w:rsid w:val="005D6A12"/>
    <w:rsid w:val="005E03EA"/>
    <w:rsid w:val="0061343E"/>
    <w:rsid w:val="0061557F"/>
    <w:rsid w:val="006529DB"/>
    <w:rsid w:val="00676E36"/>
    <w:rsid w:val="00682439"/>
    <w:rsid w:val="006A1C98"/>
    <w:rsid w:val="006B1A93"/>
    <w:rsid w:val="006E3C7D"/>
    <w:rsid w:val="00720EE0"/>
    <w:rsid w:val="0080516C"/>
    <w:rsid w:val="0088345C"/>
    <w:rsid w:val="008C3797"/>
    <w:rsid w:val="00970E99"/>
    <w:rsid w:val="00980BA3"/>
    <w:rsid w:val="00A95A6A"/>
    <w:rsid w:val="00B25311"/>
    <w:rsid w:val="00B276D0"/>
    <w:rsid w:val="00B6708E"/>
    <w:rsid w:val="00B67F68"/>
    <w:rsid w:val="00B8516C"/>
    <w:rsid w:val="00C70F37"/>
    <w:rsid w:val="00CA11B7"/>
    <w:rsid w:val="00CD6E70"/>
    <w:rsid w:val="00D570C5"/>
    <w:rsid w:val="00E71ECE"/>
    <w:rsid w:val="00EB7D7E"/>
    <w:rsid w:val="00F25D4A"/>
    <w:rsid w:val="00F53773"/>
    <w:rsid w:val="00F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A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B276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12</cp:revision>
  <cp:lastPrinted>2017-01-30T08:15:00Z</cp:lastPrinted>
  <dcterms:created xsi:type="dcterms:W3CDTF">2017-02-27T12:18:00Z</dcterms:created>
  <dcterms:modified xsi:type="dcterms:W3CDTF">2024-08-09T12:24:00Z</dcterms:modified>
</cp:coreProperties>
</file>