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DACA2" w14:textId="77777777" w:rsidR="004751E0" w:rsidRPr="00F3036A" w:rsidRDefault="00DB37BB" w:rsidP="005075E7">
      <w:pPr>
        <w:shd w:val="clear" w:color="auto" w:fill="FFFFFF"/>
        <w:ind w:left="14"/>
        <w:jc w:val="center"/>
        <w:rPr>
          <w:b/>
          <w:sz w:val="25"/>
          <w:szCs w:val="25"/>
        </w:rPr>
      </w:pPr>
      <w:r w:rsidRPr="00F3036A">
        <w:rPr>
          <w:b/>
          <w:sz w:val="25"/>
          <w:szCs w:val="25"/>
        </w:rPr>
        <w:t xml:space="preserve">Мотопомпа </w:t>
      </w:r>
      <w:proofErr w:type="gramStart"/>
      <w:r w:rsidRPr="00F3036A">
        <w:rPr>
          <w:b/>
          <w:sz w:val="25"/>
          <w:szCs w:val="25"/>
        </w:rPr>
        <w:t>высоконапорная</w:t>
      </w:r>
      <w:proofErr w:type="gramEnd"/>
      <w:r w:rsidRPr="00F3036A">
        <w:rPr>
          <w:b/>
          <w:sz w:val="25"/>
          <w:szCs w:val="25"/>
        </w:rPr>
        <w:t xml:space="preserve"> </w:t>
      </w:r>
      <w:r w:rsidR="00792C1C" w:rsidRPr="00F3036A">
        <w:rPr>
          <w:b/>
          <w:sz w:val="25"/>
          <w:szCs w:val="25"/>
        </w:rPr>
        <w:t xml:space="preserve">самовсасывающая «Спрут-3» </w:t>
      </w:r>
      <w:r w:rsidR="0056687D" w:rsidRPr="00F3036A">
        <w:rPr>
          <w:b/>
          <w:sz w:val="25"/>
          <w:szCs w:val="25"/>
        </w:rPr>
        <w:t>или эквивалент</w:t>
      </w:r>
    </w:p>
    <w:p w14:paraId="4D8489E2" w14:textId="77777777" w:rsidR="004751E0" w:rsidRPr="00F3036A" w:rsidRDefault="004751E0" w:rsidP="005075E7">
      <w:pPr>
        <w:shd w:val="clear" w:color="auto" w:fill="FFFFFF"/>
        <w:jc w:val="center"/>
        <w:rPr>
          <w:b/>
          <w:sz w:val="25"/>
          <w:szCs w:val="25"/>
        </w:rPr>
      </w:pPr>
      <w:r w:rsidRPr="00F3036A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0AA846E" w14:textId="77777777" w:rsidR="00430057" w:rsidRPr="00F3036A" w:rsidRDefault="00430057" w:rsidP="005075E7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2189"/>
        <w:gridCol w:w="7694"/>
        <w:gridCol w:w="2447"/>
        <w:gridCol w:w="1489"/>
        <w:gridCol w:w="1221"/>
      </w:tblGrid>
      <w:tr w:rsidR="00CA1CE4" w:rsidRPr="00F3036A" w14:paraId="28E6DE4D" w14:textId="77777777" w:rsidTr="00F3036A">
        <w:trPr>
          <w:trHeight w:val="20"/>
        </w:trPr>
        <w:tc>
          <w:tcPr>
            <w:tcW w:w="190" w:type="pct"/>
            <w:vAlign w:val="center"/>
          </w:tcPr>
          <w:p w14:paraId="58A76E4A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F3036A">
              <w:rPr>
                <w:b/>
                <w:sz w:val="25"/>
                <w:szCs w:val="25"/>
              </w:rPr>
              <w:t>п</w:t>
            </w:r>
            <w:proofErr w:type="gramEnd"/>
            <w:r w:rsidRPr="00F3036A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762" w:type="pct"/>
            <w:vAlign w:val="center"/>
          </w:tcPr>
          <w:p w14:paraId="2A3EF050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2620" w:type="pct"/>
            <w:vAlign w:val="center"/>
          </w:tcPr>
          <w:p w14:paraId="4B960853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858" w:type="pct"/>
            <w:vAlign w:val="center"/>
          </w:tcPr>
          <w:p w14:paraId="55CA3B22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286" w:type="pct"/>
            <w:vAlign w:val="center"/>
          </w:tcPr>
          <w:p w14:paraId="667D618D" w14:textId="5AED2619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284" w:type="pct"/>
            <w:vAlign w:val="center"/>
          </w:tcPr>
          <w:p w14:paraId="488EC9F7" w14:textId="39A3A1EF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CA1CE4" w:rsidRPr="00F3036A" w14:paraId="6D371EDD" w14:textId="77777777" w:rsidTr="00F3036A">
        <w:trPr>
          <w:trHeight w:val="20"/>
        </w:trPr>
        <w:tc>
          <w:tcPr>
            <w:tcW w:w="190" w:type="pct"/>
            <w:vMerge w:val="restart"/>
          </w:tcPr>
          <w:p w14:paraId="3BEAF41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1.</w:t>
            </w:r>
          </w:p>
        </w:tc>
        <w:tc>
          <w:tcPr>
            <w:tcW w:w="762" w:type="pct"/>
            <w:vMerge w:val="restart"/>
          </w:tcPr>
          <w:p w14:paraId="3FA2A7BD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 xml:space="preserve">Мотопомпа </w:t>
            </w:r>
            <w:proofErr w:type="gramStart"/>
            <w:r w:rsidRPr="00F3036A">
              <w:rPr>
                <w:sz w:val="25"/>
                <w:szCs w:val="25"/>
              </w:rPr>
              <w:t>высоконапорная</w:t>
            </w:r>
            <w:proofErr w:type="gramEnd"/>
            <w:r w:rsidRPr="00F3036A">
              <w:rPr>
                <w:sz w:val="25"/>
                <w:szCs w:val="25"/>
              </w:rPr>
              <w:t xml:space="preserve"> самовсасывающая «Спрут-3» или эквивалент</w:t>
            </w:r>
          </w:p>
          <w:p w14:paraId="5E09DCE4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</w:tcPr>
          <w:p w14:paraId="3B6C11DC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Назначение</w:t>
            </w:r>
          </w:p>
        </w:tc>
        <w:tc>
          <w:tcPr>
            <w:tcW w:w="858" w:type="pct"/>
            <w:vAlign w:val="center"/>
          </w:tcPr>
          <w:p w14:paraId="3BF60881" w14:textId="77777777" w:rsidR="00CA1CE4" w:rsidRPr="00F3036A" w:rsidRDefault="00CA1CE4" w:rsidP="00F3036A">
            <w:pPr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Моторизованное средство для тушения пожаров с тремя выходами под напорные рукава: 2 выхода Ø25 мм и 1 выход Ø50 мм</w:t>
            </w:r>
          </w:p>
        </w:tc>
        <w:tc>
          <w:tcPr>
            <w:tcW w:w="286" w:type="pct"/>
            <w:vAlign w:val="center"/>
          </w:tcPr>
          <w:p w14:paraId="6F7D0D0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 w:val="restart"/>
          </w:tcPr>
          <w:p w14:paraId="7C7D47C4" w14:textId="607C67C3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F3036A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F3036A">
              <w:rPr>
                <w:sz w:val="25"/>
                <w:szCs w:val="25"/>
                <w:lang w:eastAsia="en-US"/>
              </w:rPr>
              <w:t xml:space="preserve"> комплект</w:t>
            </w:r>
          </w:p>
        </w:tc>
      </w:tr>
      <w:tr w:rsidR="00CA1CE4" w:rsidRPr="00F3036A" w14:paraId="543A9435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6A7FD7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25B2CD5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77B5A3E" w14:textId="77777777" w:rsidR="00CA1CE4" w:rsidRPr="00F3036A" w:rsidRDefault="00CA1CE4" w:rsidP="00F3036A">
            <w:pPr>
              <w:jc w:val="both"/>
              <w:rPr>
                <w:b/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>Комплект поставки:</w:t>
            </w:r>
          </w:p>
        </w:tc>
        <w:tc>
          <w:tcPr>
            <w:tcW w:w="858" w:type="pct"/>
            <w:vAlign w:val="center"/>
          </w:tcPr>
          <w:p w14:paraId="3241D0BE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</w:tc>
        <w:tc>
          <w:tcPr>
            <w:tcW w:w="286" w:type="pct"/>
          </w:tcPr>
          <w:p w14:paraId="75C7DC35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588A7F18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2C91D46A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6654A2F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7FC1B1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DA93BBD" w14:textId="460A574D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Мотопомпа высоконапорная самовсасывающая</w:t>
            </w:r>
          </w:p>
        </w:tc>
        <w:tc>
          <w:tcPr>
            <w:tcW w:w="858" w:type="pct"/>
            <w:vAlign w:val="center"/>
          </w:tcPr>
          <w:p w14:paraId="6065CCCD" w14:textId="77777777" w:rsidR="00CA1CE4" w:rsidRPr="00F3036A" w:rsidRDefault="00CA1CE4" w:rsidP="00F3036A">
            <w:pPr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36B85BC5" w14:textId="62C44343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7EE8304C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7A46786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18EA34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81A9A30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F99CA52" w14:textId="23FED24E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proofErr w:type="gramStart"/>
            <w:r w:rsidRPr="00F3036A">
              <w:rPr>
                <w:sz w:val="25"/>
                <w:szCs w:val="25"/>
              </w:rPr>
              <w:t>Рукав</w:t>
            </w:r>
            <w:proofErr w:type="gramEnd"/>
            <w:r w:rsidRPr="00F3036A">
              <w:rPr>
                <w:sz w:val="25"/>
                <w:szCs w:val="25"/>
              </w:rPr>
              <w:t xml:space="preserve"> всасывающий Ø50 мм (длина скатки - 4</w:t>
            </w:r>
            <w:r w:rsidR="00F3036A">
              <w:rPr>
                <w:sz w:val="25"/>
                <w:szCs w:val="25"/>
              </w:rPr>
              <w:t xml:space="preserve"> </w:t>
            </w:r>
            <w:r w:rsidRPr="00F3036A">
              <w:rPr>
                <w:sz w:val="25"/>
                <w:szCs w:val="25"/>
              </w:rPr>
              <w:t>м)</w:t>
            </w:r>
          </w:p>
        </w:tc>
        <w:tc>
          <w:tcPr>
            <w:tcW w:w="858" w:type="pct"/>
            <w:vAlign w:val="center"/>
          </w:tcPr>
          <w:p w14:paraId="49F3B668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388C9458" w14:textId="4B60F09E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74E45BD8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095E9720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9247BD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7AF99D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6AD592A" w14:textId="28A51EE2" w:rsidR="00CA1CE4" w:rsidRPr="00F3036A" w:rsidRDefault="00CA1CE4" w:rsidP="00F3036A">
            <w:pPr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Рукав напорный Ø25 мм с головками навязанными проволокой (длина скатки - 20</w:t>
            </w:r>
            <w:r w:rsidR="00F3036A">
              <w:rPr>
                <w:sz w:val="25"/>
                <w:szCs w:val="25"/>
              </w:rPr>
              <w:t xml:space="preserve"> </w:t>
            </w:r>
            <w:r w:rsidRPr="00F3036A">
              <w:rPr>
                <w:sz w:val="25"/>
                <w:szCs w:val="25"/>
              </w:rPr>
              <w:t>м)</w:t>
            </w:r>
          </w:p>
        </w:tc>
        <w:tc>
          <w:tcPr>
            <w:tcW w:w="858" w:type="pct"/>
            <w:vAlign w:val="center"/>
          </w:tcPr>
          <w:p w14:paraId="7342A9D3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4</w:t>
            </w:r>
          </w:p>
        </w:tc>
        <w:tc>
          <w:tcPr>
            <w:tcW w:w="286" w:type="pct"/>
            <w:vAlign w:val="center"/>
          </w:tcPr>
          <w:p w14:paraId="6C9E2FBD" w14:textId="60FBBD61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64075BEE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3DC958AC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0CD85C0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635025C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14C53E73" w14:textId="01D6CDE3" w:rsidR="00CA1CE4" w:rsidRPr="00F3036A" w:rsidRDefault="00CA1CE4" w:rsidP="00F3036A">
            <w:pPr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Рукав напорный Ø50 мм с головками навязанными проволокой (длина скатки - 20</w:t>
            </w:r>
            <w:r w:rsidR="00F3036A">
              <w:rPr>
                <w:sz w:val="25"/>
                <w:szCs w:val="25"/>
              </w:rPr>
              <w:t xml:space="preserve"> </w:t>
            </w:r>
            <w:r w:rsidRPr="00F3036A">
              <w:rPr>
                <w:sz w:val="25"/>
                <w:szCs w:val="25"/>
              </w:rPr>
              <w:t>м)</w:t>
            </w:r>
          </w:p>
        </w:tc>
        <w:tc>
          <w:tcPr>
            <w:tcW w:w="858" w:type="pct"/>
            <w:vAlign w:val="center"/>
          </w:tcPr>
          <w:p w14:paraId="6DF97361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2</w:t>
            </w:r>
          </w:p>
        </w:tc>
        <w:tc>
          <w:tcPr>
            <w:tcW w:w="286" w:type="pct"/>
            <w:vAlign w:val="center"/>
          </w:tcPr>
          <w:p w14:paraId="3C9348FF" w14:textId="349D263A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55E142B7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2973F8E1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05B916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3E705BA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0D35F40" w14:textId="053B4DC0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Ствол нерегулируемый Ø50 мм</w:t>
            </w:r>
          </w:p>
        </w:tc>
        <w:tc>
          <w:tcPr>
            <w:tcW w:w="858" w:type="pct"/>
            <w:vAlign w:val="center"/>
          </w:tcPr>
          <w:p w14:paraId="57F9FA4F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144A9855" w14:textId="0BD05FCE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434782DC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492818C8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611FAA1A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16CD8389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653BDB4F" w14:textId="0EB307B4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 xml:space="preserve">Ствол нерегулируемый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F3036A">
                <w:rPr>
                  <w:sz w:val="25"/>
                  <w:szCs w:val="25"/>
                </w:rPr>
                <w:t>Ø25</w:t>
              </w:r>
              <w:bookmarkStart w:id="0" w:name="_GoBack"/>
              <w:bookmarkEnd w:id="0"/>
              <w:r w:rsidRPr="00F3036A">
                <w:rPr>
                  <w:sz w:val="25"/>
                  <w:szCs w:val="25"/>
                </w:rPr>
                <w:t xml:space="preserve"> мм</w:t>
              </w:r>
            </w:smartTag>
          </w:p>
        </w:tc>
        <w:tc>
          <w:tcPr>
            <w:tcW w:w="858" w:type="pct"/>
            <w:vAlign w:val="center"/>
          </w:tcPr>
          <w:p w14:paraId="44595CE9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24372BEC" w14:textId="53F8286B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5998775D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031EA2DA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224B7D0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4507931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4EA29945" w14:textId="5AAF35E2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proofErr w:type="gramStart"/>
            <w:r w:rsidRPr="00F3036A">
              <w:rPr>
                <w:sz w:val="25"/>
                <w:szCs w:val="25"/>
              </w:rPr>
              <w:t>Ствол</w:t>
            </w:r>
            <w:proofErr w:type="gramEnd"/>
            <w:r w:rsidRPr="00F3036A">
              <w:rPr>
                <w:sz w:val="25"/>
                <w:szCs w:val="25"/>
              </w:rPr>
              <w:t xml:space="preserve"> регулируемый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F3036A">
                <w:rPr>
                  <w:sz w:val="25"/>
                  <w:szCs w:val="25"/>
                </w:rPr>
                <w:t>Ø25 мм</w:t>
              </w:r>
            </w:smartTag>
          </w:p>
        </w:tc>
        <w:tc>
          <w:tcPr>
            <w:tcW w:w="858" w:type="pct"/>
            <w:vAlign w:val="center"/>
          </w:tcPr>
          <w:p w14:paraId="4EDEC395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5D4357BC" w14:textId="72336EC1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106B656C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39482E16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495A24AA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223D72B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2A65AE1E" w14:textId="0EA4932F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Фильтр для рукава всасывающего</w:t>
            </w:r>
          </w:p>
        </w:tc>
        <w:tc>
          <w:tcPr>
            <w:tcW w:w="858" w:type="pct"/>
            <w:vAlign w:val="center"/>
          </w:tcPr>
          <w:p w14:paraId="19D5891F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  <w:lang w:val="en-US"/>
              </w:rPr>
            </w:pPr>
            <w:r w:rsidRPr="00F3036A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14:paraId="6E025ED4" w14:textId="3A2CD2CE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2A452278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92B93C8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211CC95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68644BF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6AC43D1E" w14:textId="7D144B95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Устройство поплавковое для рукава всасывающего, которое перемещается по всей его длине</w:t>
            </w:r>
          </w:p>
        </w:tc>
        <w:tc>
          <w:tcPr>
            <w:tcW w:w="858" w:type="pct"/>
            <w:vAlign w:val="center"/>
          </w:tcPr>
          <w:p w14:paraId="05698CAE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5CF04218" w14:textId="64A009DE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5BA2372D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6E38FD8A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17D16914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7B8DCD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69FCDCE6" w14:textId="56B872AD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Паспорт</w:t>
            </w:r>
          </w:p>
        </w:tc>
        <w:tc>
          <w:tcPr>
            <w:tcW w:w="858" w:type="pct"/>
            <w:vAlign w:val="center"/>
          </w:tcPr>
          <w:p w14:paraId="24B3579F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1</w:t>
            </w:r>
          </w:p>
        </w:tc>
        <w:tc>
          <w:tcPr>
            <w:tcW w:w="286" w:type="pct"/>
            <w:vAlign w:val="center"/>
          </w:tcPr>
          <w:p w14:paraId="7B95D6E4" w14:textId="6AA76C1A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штука</w:t>
            </w:r>
          </w:p>
        </w:tc>
        <w:tc>
          <w:tcPr>
            <w:tcW w:w="284" w:type="pct"/>
            <w:vMerge/>
            <w:vAlign w:val="center"/>
          </w:tcPr>
          <w:p w14:paraId="068317E9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15004B52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1B63844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3D770D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0B10AD0B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 xml:space="preserve">Сертификат соответствия </w:t>
            </w:r>
          </w:p>
        </w:tc>
        <w:tc>
          <w:tcPr>
            <w:tcW w:w="858" w:type="pct"/>
            <w:vAlign w:val="center"/>
          </w:tcPr>
          <w:p w14:paraId="19CB36AC" w14:textId="77777777" w:rsidR="00CA1CE4" w:rsidRPr="00F3036A" w:rsidRDefault="00CA1CE4" w:rsidP="00F3036A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при поставке</w:t>
            </w:r>
          </w:p>
        </w:tc>
        <w:tc>
          <w:tcPr>
            <w:tcW w:w="286" w:type="pct"/>
            <w:vAlign w:val="center"/>
          </w:tcPr>
          <w:p w14:paraId="4A390C0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3F50ACC1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5BF751CF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47564F2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5272DC9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B144EB6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b/>
                <w:sz w:val="25"/>
                <w:szCs w:val="25"/>
              </w:rPr>
              <w:t xml:space="preserve">Технические характеристики мотопомпы и </w:t>
            </w:r>
            <w:proofErr w:type="gramStart"/>
            <w:r w:rsidRPr="00F3036A">
              <w:rPr>
                <w:b/>
                <w:sz w:val="25"/>
                <w:szCs w:val="25"/>
              </w:rPr>
              <w:t>комплектующих</w:t>
            </w:r>
            <w:proofErr w:type="gramEnd"/>
            <w:r w:rsidRPr="00F3036A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8" w:type="pct"/>
            <w:vAlign w:val="center"/>
          </w:tcPr>
          <w:p w14:paraId="351C7C07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286" w:type="pct"/>
            <w:vAlign w:val="center"/>
          </w:tcPr>
          <w:p w14:paraId="7EB81CB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3B558C62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801738D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A0A539B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3936403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14B69AE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Тип насоса</w:t>
            </w:r>
          </w:p>
        </w:tc>
        <w:tc>
          <w:tcPr>
            <w:tcW w:w="858" w:type="pct"/>
            <w:vAlign w:val="center"/>
          </w:tcPr>
          <w:p w14:paraId="75222C46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самовсасывающий,</w:t>
            </w:r>
          </w:p>
          <w:p w14:paraId="3B096135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центробежный</w:t>
            </w:r>
          </w:p>
        </w:tc>
        <w:tc>
          <w:tcPr>
            <w:tcW w:w="286" w:type="pct"/>
            <w:vAlign w:val="center"/>
          </w:tcPr>
          <w:p w14:paraId="3CF1E3D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2B47AE96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4FB65875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6ABAD7D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1CF82C0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7BCD95C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Двигатель</w:t>
            </w:r>
          </w:p>
        </w:tc>
        <w:tc>
          <w:tcPr>
            <w:tcW w:w="858" w:type="pct"/>
            <w:vAlign w:val="center"/>
          </w:tcPr>
          <w:p w14:paraId="22EB84B3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4-тактный с воздушным охлаждением</w:t>
            </w:r>
          </w:p>
        </w:tc>
        <w:tc>
          <w:tcPr>
            <w:tcW w:w="286" w:type="pct"/>
            <w:vAlign w:val="center"/>
          </w:tcPr>
          <w:p w14:paraId="543C895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2327FA34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0E4EBAD1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216C69DB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725B8DE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D321355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Топливо</w:t>
            </w:r>
          </w:p>
        </w:tc>
        <w:tc>
          <w:tcPr>
            <w:tcW w:w="858" w:type="pct"/>
            <w:vAlign w:val="center"/>
          </w:tcPr>
          <w:p w14:paraId="651C994A" w14:textId="77777777" w:rsidR="00CA1CE4" w:rsidRPr="00F3036A" w:rsidRDefault="00CA1CE4" w:rsidP="00F3036A">
            <w:pPr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бензин АИ-92</w:t>
            </w:r>
          </w:p>
        </w:tc>
        <w:tc>
          <w:tcPr>
            <w:tcW w:w="286" w:type="pct"/>
            <w:vAlign w:val="center"/>
          </w:tcPr>
          <w:p w14:paraId="3E2A4BD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2B84521C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4FA244D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D6191B4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231FA5EC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102D0835" w14:textId="4674DE85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  <w:lang w:val="en-US"/>
              </w:rPr>
            </w:pPr>
            <w:r w:rsidRPr="00F3036A">
              <w:rPr>
                <w:sz w:val="25"/>
                <w:szCs w:val="25"/>
              </w:rPr>
              <w:t>Объем топливного бака</w:t>
            </w:r>
          </w:p>
        </w:tc>
        <w:tc>
          <w:tcPr>
            <w:tcW w:w="858" w:type="pct"/>
            <w:vAlign w:val="center"/>
          </w:tcPr>
          <w:p w14:paraId="2AA098F2" w14:textId="2D8DCE75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3,6</w:t>
            </w:r>
          </w:p>
        </w:tc>
        <w:tc>
          <w:tcPr>
            <w:tcW w:w="286" w:type="pct"/>
            <w:vAlign w:val="center"/>
          </w:tcPr>
          <w:p w14:paraId="4876B756" w14:textId="57C10C39" w:rsidR="00CA1CE4" w:rsidRPr="00F3036A" w:rsidRDefault="00F3036A" w:rsidP="00F3036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CA1CE4" w:rsidRPr="00F3036A">
              <w:rPr>
                <w:sz w:val="25"/>
                <w:szCs w:val="25"/>
              </w:rPr>
              <w:t>итр</w:t>
            </w:r>
          </w:p>
        </w:tc>
        <w:tc>
          <w:tcPr>
            <w:tcW w:w="284" w:type="pct"/>
            <w:vMerge/>
            <w:vAlign w:val="center"/>
          </w:tcPr>
          <w:p w14:paraId="332386E1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073156C2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B4F918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768E2C0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473BCF6D" w14:textId="0BB855B2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Расход топлива</w:t>
            </w:r>
          </w:p>
        </w:tc>
        <w:tc>
          <w:tcPr>
            <w:tcW w:w="858" w:type="pct"/>
            <w:vAlign w:val="center"/>
          </w:tcPr>
          <w:p w14:paraId="5C915C24" w14:textId="708631A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≤ 2,7</w:t>
            </w:r>
          </w:p>
        </w:tc>
        <w:tc>
          <w:tcPr>
            <w:tcW w:w="286" w:type="pct"/>
            <w:vAlign w:val="center"/>
          </w:tcPr>
          <w:p w14:paraId="577ADE4D" w14:textId="64A8DA1D" w:rsidR="00CA1CE4" w:rsidRPr="00F3036A" w:rsidRDefault="00F3036A" w:rsidP="00F3036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CA1CE4" w:rsidRPr="00F3036A">
              <w:rPr>
                <w:sz w:val="25"/>
                <w:szCs w:val="25"/>
              </w:rPr>
              <w:t>итр в час</w:t>
            </w:r>
          </w:p>
        </w:tc>
        <w:tc>
          <w:tcPr>
            <w:tcW w:w="284" w:type="pct"/>
            <w:vMerge/>
            <w:vAlign w:val="center"/>
          </w:tcPr>
          <w:p w14:paraId="4C1CC7FF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DA81675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0ADA112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6AD0628C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7619835" w14:textId="6026811D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Мощность двигателя</w:t>
            </w:r>
          </w:p>
        </w:tc>
        <w:tc>
          <w:tcPr>
            <w:tcW w:w="858" w:type="pct"/>
            <w:vAlign w:val="center"/>
          </w:tcPr>
          <w:p w14:paraId="56191320" w14:textId="1E72C146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5,5</w:t>
            </w:r>
          </w:p>
        </w:tc>
        <w:tc>
          <w:tcPr>
            <w:tcW w:w="286" w:type="pct"/>
            <w:vAlign w:val="center"/>
          </w:tcPr>
          <w:p w14:paraId="1BAD647E" w14:textId="1E2F6892" w:rsidR="00CA1CE4" w:rsidRPr="00F3036A" w:rsidRDefault="00F3036A" w:rsidP="00F3036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CA1CE4" w:rsidRPr="00F3036A">
              <w:rPr>
                <w:sz w:val="25"/>
                <w:szCs w:val="25"/>
              </w:rPr>
              <w:t>ошадиная сила</w:t>
            </w:r>
          </w:p>
        </w:tc>
        <w:tc>
          <w:tcPr>
            <w:tcW w:w="284" w:type="pct"/>
            <w:vMerge/>
            <w:vAlign w:val="center"/>
          </w:tcPr>
          <w:p w14:paraId="5C853751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766801E6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472864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28956047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059B5685" w14:textId="1821E4E5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Производительность</w:t>
            </w:r>
          </w:p>
        </w:tc>
        <w:tc>
          <w:tcPr>
            <w:tcW w:w="858" w:type="pct"/>
            <w:vAlign w:val="center"/>
          </w:tcPr>
          <w:p w14:paraId="3352CDCF" w14:textId="0532995C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500</w:t>
            </w:r>
          </w:p>
        </w:tc>
        <w:tc>
          <w:tcPr>
            <w:tcW w:w="286" w:type="pct"/>
            <w:vAlign w:val="center"/>
          </w:tcPr>
          <w:p w14:paraId="0142FB4E" w14:textId="1B55D75B" w:rsidR="00CA1CE4" w:rsidRPr="00F3036A" w:rsidRDefault="00F3036A" w:rsidP="00F3036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CA1CE4" w:rsidRPr="00F3036A">
              <w:rPr>
                <w:sz w:val="25"/>
                <w:szCs w:val="25"/>
              </w:rPr>
              <w:t>итр в минуту</w:t>
            </w:r>
          </w:p>
        </w:tc>
        <w:tc>
          <w:tcPr>
            <w:tcW w:w="284" w:type="pct"/>
            <w:vMerge/>
            <w:vAlign w:val="center"/>
          </w:tcPr>
          <w:p w14:paraId="5E90DC80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19D99789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0F1DC7DF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4897E79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29C58DDF" w14:textId="6ED02971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Давление на выходе</w:t>
            </w:r>
          </w:p>
        </w:tc>
        <w:tc>
          <w:tcPr>
            <w:tcW w:w="858" w:type="pct"/>
            <w:vAlign w:val="center"/>
          </w:tcPr>
          <w:p w14:paraId="1AE07A68" w14:textId="792D52FD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6,5</w:t>
            </w:r>
          </w:p>
        </w:tc>
        <w:tc>
          <w:tcPr>
            <w:tcW w:w="286" w:type="pct"/>
            <w:vAlign w:val="center"/>
          </w:tcPr>
          <w:p w14:paraId="44DCE70D" w14:textId="52BFD3BA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атмосфера</w:t>
            </w:r>
          </w:p>
        </w:tc>
        <w:tc>
          <w:tcPr>
            <w:tcW w:w="284" w:type="pct"/>
            <w:vMerge/>
            <w:vAlign w:val="center"/>
          </w:tcPr>
          <w:p w14:paraId="04004812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01AF292D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4B9710B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7D688A20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2E87EB6E" w14:textId="133092F6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Высота подъема жидкости</w:t>
            </w:r>
          </w:p>
        </w:tc>
        <w:tc>
          <w:tcPr>
            <w:tcW w:w="858" w:type="pct"/>
            <w:vAlign w:val="center"/>
          </w:tcPr>
          <w:p w14:paraId="2F5FB3E7" w14:textId="552925B3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65</w:t>
            </w:r>
          </w:p>
        </w:tc>
        <w:tc>
          <w:tcPr>
            <w:tcW w:w="286" w:type="pct"/>
            <w:vAlign w:val="center"/>
          </w:tcPr>
          <w:p w14:paraId="2121ACF8" w14:textId="242A64FB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метр</w:t>
            </w:r>
          </w:p>
        </w:tc>
        <w:tc>
          <w:tcPr>
            <w:tcW w:w="284" w:type="pct"/>
            <w:vMerge/>
            <w:vAlign w:val="center"/>
          </w:tcPr>
          <w:p w14:paraId="6B1AE424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24BAE3DF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7CB4CA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D47BFEB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149A556B" w14:textId="260D742A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Высота всасывания жидкости</w:t>
            </w:r>
          </w:p>
        </w:tc>
        <w:tc>
          <w:tcPr>
            <w:tcW w:w="858" w:type="pct"/>
            <w:vAlign w:val="center"/>
          </w:tcPr>
          <w:p w14:paraId="7FCBA270" w14:textId="3687AAC2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7</w:t>
            </w:r>
          </w:p>
        </w:tc>
        <w:tc>
          <w:tcPr>
            <w:tcW w:w="286" w:type="pct"/>
            <w:vAlign w:val="center"/>
          </w:tcPr>
          <w:p w14:paraId="16C7A439" w14:textId="0970C5EE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метр</w:t>
            </w:r>
          </w:p>
        </w:tc>
        <w:tc>
          <w:tcPr>
            <w:tcW w:w="284" w:type="pct"/>
            <w:vMerge/>
            <w:vAlign w:val="center"/>
          </w:tcPr>
          <w:p w14:paraId="6CF8ED77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68523C18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0C49C62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1B02230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D1C42F5" w14:textId="1EF7EBBF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Диаметр патрубка под всасывающий рукав</w:t>
            </w:r>
          </w:p>
        </w:tc>
        <w:tc>
          <w:tcPr>
            <w:tcW w:w="858" w:type="pct"/>
            <w:vAlign w:val="center"/>
          </w:tcPr>
          <w:p w14:paraId="2041A1B3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50</w:t>
            </w:r>
          </w:p>
        </w:tc>
        <w:tc>
          <w:tcPr>
            <w:tcW w:w="286" w:type="pct"/>
            <w:vAlign w:val="center"/>
          </w:tcPr>
          <w:p w14:paraId="3C5480ED" w14:textId="4665FFA5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миллиметр</w:t>
            </w:r>
          </w:p>
        </w:tc>
        <w:tc>
          <w:tcPr>
            <w:tcW w:w="284" w:type="pct"/>
            <w:vMerge/>
            <w:vAlign w:val="center"/>
          </w:tcPr>
          <w:p w14:paraId="414AA96B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5B538667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5D856D6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47881BB8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4B9C42BA" w14:textId="4129A49B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Диаметры патрубков под напорные рукава</w:t>
            </w:r>
          </w:p>
        </w:tc>
        <w:tc>
          <w:tcPr>
            <w:tcW w:w="858" w:type="pct"/>
            <w:vAlign w:val="center"/>
          </w:tcPr>
          <w:p w14:paraId="44B8AE17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25х2 и 50х1</w:t>
            </w:r>
          </w:p>
        </w:tc>
        <w:tc>
          <w:tcPr>
            <w:tcW w:w="286" w:type="pct"/>
            <w:vAlign w:val="center"/>
          </w:tcPr>
          <w:p w14:paraId="6B4C27A4" w14:textId="520D4205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миллиметр</w:t>
            </w:r>
          </w:p>
        </w:tc>
        <w:tc>
          <w:tcPr>
            <w:tcW w:w="284" w:type="pct"/>
            <w:vMerge/>
            <w:vAlign w:val="center"/>
          </w:tcPr>
          <w:p w14:paraId="7A1D9113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6470F2E6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2E580B0A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2AC4E8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274C9CD5" w14:textId="7756D5EF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Цапковые головки ГЦ-25 и перекрывные краны на напорных патрубках Ø25 мм</w:t>
            </w:r>
          </w:p>
        </w:tc>
        <w:tc>
          <w:tcPr>
            <w:tcW w:w="858" w:type="pct"/>
            <w:vAlign w:val="center"/>
          </w:tcPr>
          <w:p w14:paraId="4129556C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наличие</w:t>
            </w:r>
          </w:p>
        </w:tc>
        <w:tc>
          <w:tcPr>
            <w:tcW w:w="286" w:type="pct"/>
            <w:vAlign w:val="center"/>
          </w:tcPr>
          <w:p w14:paraId="195BD14F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5C23CCB4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5F871B7A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5C2355C4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529E35D7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1A8459B1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Муфтовая головка ГМ-50 и головка-заглушка ГЗ-50 на напорном патрубке Ø50 мм</w:t>
            </w:r>
          </w:p>
        </w:tc>
        <w:tc>
          <w:tcPr>
            <w:tcW w:w="858" w:type="pct"/>
            <w:vAlign w:val="center"/>
          </w:tcPr>
          <w:p w14:paraId="627193F2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  <w:lang w:val="en-US"/>
              </w:rPr>
            </w:pPr>
            <w:r w:rsidRPr="00F3036A">
              <w:rPr>
                <w:sz w:val="25"/>
                <w:szCs w:val="25"/>
              </w:rPr>
              <w:t>наличие</w:t>
            </w:r>
          </w:p>
        </w:tc>
        <w:tc>
          <w:tcPr>
            <w:tcW w:w="286" w:type="pct"/>
            <w:vAlign w:val="center"/>
          </w:tcPr>
          <w:p w14:paraId="3B0E51C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19DA1C94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149EA720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5D35FC9F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7B294FC7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7AE67455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Материал фильтра рукава всасывающего</w:t>
            </w:r>
          </w:p>
        </w:tc>
        <w:tc>
          <w:tcPr>
            <w:tcW w:w="858" w:type="pct"/>
            <w:vAlign w:val="center"/>
          </w:tcPr>
          <w:p w14:paraId="7609E892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ударопрочная пластмасса</w:t>
            </w:r>
          </w:p>
        </w:tc>
        <w:tc>
          <w:tcPr>
            <w:tcW w:w="286" w:type="pct"/>
            <w:vAlign w:val="center"/>
          </w:tcPr>
          <w:p w14:paraId="50E2AEE3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39F20460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2626AF43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257E3EB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7738758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4C028D38" w14:textId="619E9E64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Габаритные размеры мотопомпы</w:t>
            </w:r>
            <w:r w:rsidR="00F3036A">
              <w:rPr>
                <w:sz w:val="25"/>
                <w:szCs w:val="25"/>
              </w:rPr>
              <w:t xml:space="preserve"> </w:t>
            </w:r>
            <w:r w:rsidRPr="00F3036A">
              <w:rPr>
                <w:sz w:val="25"/>
                <w:szCs w:val="25"/>
              </w:rPr>
              <w:t>(ДхШхВ)</w:t>
            </w:r>
          </w:p>
        </w:tc>
        <w:tc>
          <w:tcPr>
            <w:tcW w:w="858" w:type="pct"/>
            <w:vAlign w:val="center"/>
          </w:tcPr>
          <w:p w14:paraId="18F085DF" w14:textId="131C156C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≤ 520х380х450</w:t>
            </w:r>
          </w:p>
        </w:tc>
        <w:tc>
          <w:tcPr>
            <w:tcW w:w="286" w:type="pct"/>
            <w:vAlign w:val="center"/>
          </w:tcPr>
          <w:p w14:paraId="221B9CA0" w14:textId="61AA94ED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миллиметр</w:t>
            </w:r>
          </w:p>
        </w:tc>
        <w:tc>
          <w:tcPr>
            <w:tcW w:w="284" w:type="pct"/>
            <w:vMerge/>
            <w:vAlign w:val="center"/>
          </w:tcPr>
          <w:p w14:paraId="3799E659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389DEF52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351E696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6ABE092D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1772FA1D" w14:textId="77777777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Патрубки не выступают за габариты помпы</w:t>
            </w:r>
          </w:p>
        </w:tc>
        <w:tc>
          <w:tcPr>
            <w:tcW w:w="858" w:type="pct"/>
            <w:vAlign w:val="center"/>
          </w:tcPr>
          <w:p w14:paraId="30F1DA31" w14:textId="77777777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наличие</w:t>
            </w:r>
          </w:p>
        </w:tc>
        <w:tc>
          <w:tcPr>
            <w:tcW w:w="286" w:type="pct"/>
            <w:vAlign w:val="center"/>
          </w:tcPr>
          <w:p w14:paraId="7A84D201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84" w:type="pct"/>
            <w:vMerge/>
            <w:vAlign w:val="center"/>
          </w:tcPr>
          <w:p w14:paraId="0FD9FBCF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2D2177D5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1DF2DC55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8FB5D8F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2E40DEAA" w14:textId="07C20AC3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Вес мотопомпы сухой</w:t>
            </w:r>
          </w:p>
        </w:tc>
        <w:tc>
          <w:tcPr>
            <w:tcW w:w="858" w:type="pct"/>
            <w:vAlign w:val="center"/>
          </w:tcPr>
          <w:p w14:paraId="09AADD94" w14:textId="2829B2FC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≤ 25,7</w:t>
            </w:r>
          </w:p>
        </w:tc>
        <w:tc>
          <w:tcPr>
            <w:tcW w:w="286" w:type="pct"/>
            <w:vAlign w:val="center"/>
          </w:tcPr>
          <w:p w14:paraId="535BAB5A" w14:textId="68204381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килограмм</w:t>
            </w:r>
          </w:p>
        </w:tc>
        <w:tc>
          <w:tcPr>
            <w:tcW w:w="284" w:type="pct"/>
            <w:vMerge/>
            <w:vAlign w:val="center"/>
          </w:tcPr>
          <w:p w14:paraId="42A0C7E5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A1CE4" w:rsidRPr="00F3036A" w14:paraId="3D346196" w14:textId="77777777" w:rsidTr="00F3036A">
        <w:trPr>
          <w:trHeight w:val="20"/>
        </w:trPr>
        <w:tc>
          <w:tcPr>
            <w:tcW w:w="190" w:type="pct"/>
            <w:vMerge/>
            <w:vAlign w:val="center"/>
          </w:tcPr>
          <w:p w14:paraId="77FEDF79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62" w:type="pct"/>
            <w:vMerge/>
            <w:vAlign w:val="center"/>
          </w:tcPr>
          <w:p w14:paraId="07D00E89" w14:textId="77777777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620" w:type="pct"/>
            <w:vAlign w:val="center"/>
          </w:tcPr>
          <w:p w14:paraId="53CA4EB2" w14:textId="25F1D571" w:rsidR="00CA1CE4" w:rsidRPr="00F3036A" w:rsidRDefault="00CA1CE4" w:rsidP="00F3036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 xml:space="preserve">Гарантийный срок эксплуатации </w:t>
            </w:r>
            <w:proofErr w:type="gramStart"/>
            <w:r w:rsidRPr="00F3036A">
              <w:rPr>
                <w:sz w:val="25"/>
                <w:szCs w:val="25"/>
              </w:rPr>
              <w:t>с даты продажи</w:t>
            </w:r>
            <w:proofErr w:type="gramEnd"/>
          </w:p>
        </w:tc>
        <w:tc>
          <w:tcPr>
            <w:tcW w:w="858" w:type="pct"/>
            <w:vAlign w:val="center"/>
          </w:tcPr>
          <w:p w14:paraId="1339F3F5" w14:textId="00DB112E" w:rsidR="00CA1CE4" w:rsidRPr="00F3036A" w:rsidRDefault="00CA1CE4" w:rsidP="00F3036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≥ 12</w:t>
            </w:r>
          </w:p>
        </w:tc>
        <w:tc>
          <w:tcPr>
            <w:tcW w:w="286" w:type="pct"/>
            <w:vAlign w:val="center"/>
          </w:tcPr>
          <w:p w14:paraId="11A07B17" w14:textId="38CA8BEC" w:rsidR="00CA1CE4" w:rsidRPr="00F3036A" w:rsidRDefault="00CA1CE4" w:rsidP="00F3036A">
            <w:pPr>
              <w:pStyle w:val="a4"/>
              <w:jc w:val="center"/>
              <w:rPr>
                <w:sz w:val="25"/>
                <w:szCs w:val="25"/>
              </w:rPr>
            </w:pPr>
            <w:r w:rsidRPr="00F3036A">
              <w:rPr>
                <w:sz w:val="25"/>
                <w:szCs w:val="25"/>
              </w:rPr>
              <w:t>месяц</w:t>
            </w:r>
          </w:p>
        </w:tc>
        <w:tc>
          <w:tcPr>
            <w:tcW w:w="284" w:type="pct"/>
            <w:vMerge/>
            <w:vAlign w:val="center"/>
          </w:tcPr>
          <w:p w14:paraId="036462F1" w14:textId="77777777" w:rsidR="00CA1CE4" w:rsidRPr="00F3036A" w:rsidRDefault="00CA1CE4" w:rsidP="00F3036A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1D908D83" w14:textId="77777777" w:rsidR="004751E0" w:rsidRPr="00F3036A" w:rsidRDefault="004751E0" w:rsidP="005075E7">
      <w:pPr>
        <w:rPr>
          <w:sz w:val="25"/>
          <w:szCs w:val="25"/>
        </w:rPr>
      </w:pPr>
    </w:p>
    <w:sectPr w:rsidR="004751E0" w:rsidRPr="00F3036A" w:rsidSect="00F303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51A8"/>
    <w:rsid w:val="00015424"/>
    <w:rsid w:val="0001663C"/>
    <w:rsid w:val="00023A89"/>
    <w:rsid w:val="00037583"/>
    <w:rsid w:val="000402C4"/>
    <w:rsid w:val="00043CC1"/>
    <w:rsid w:val="00055AC9"/>
    <w:rsid w:val="00071100"/>
    <w:rsid w:val="00077AE7"/>
    <w:rsid w:val="000A5A96"/>
    <w:rsid w:val="000B3E91"/>
    <w:rsid w:val="000B7A57"/>
    <w:rsid w:val="000C197F"/>
    <w:rsid w:val="000D37D5"/>
    <w:rsid w:val="00110FCB"/>
    <w:rsid w:val="00130CDE"/>
    <w:rsid w:val="00131F28"/>
    <w:rsid w:val="00140D09"/>
    <w:rsid w:val="00162E71"/>
    <w:rsid w:val="00171A94"/>
    <w:rsid w:val="00184545"/>
    <w:rsid w:val="001961F8"/>
    <w:rsid w:val="001A0874"/>
    <w:rsid w:val="001A376C"/>
    <w:rsid w:val="001F6395"/>
    <w:rsid w:val="00273169"/>
    <w:rsid w:val="0028373F"/>
    <w:rsid w:val="002B79E1"/>
    <w:rsid w:val="002E7611"/>
    <w:rsid w:val="003063F1"/>
    <w:rsid w:val="00310F60"/>
    <w:rsid w:val="00370E41"/>
    <w:rsid w:val="003864B5"/>
    <w:rsid w:val="00394DB1"/>
    <w:rsid w:val="00394F10"/>
    <w:rsid w:val="003A6EE8"/>
    <w:rsid w:val="003B4CEE"/>
    <w:rsid w:val="003B4EE9"/>
    <w:rsid w:val="003C7FCF"/>
    <w:rsid w:val="003E70B7"/>
    <w:rsid w:val="003F562E"/>
    <w:rsid w:val="00414FCC"/>
    <w:rsid w:val="00430057"/>
    <w:rsid w:val="00436D07"/>
    <w:rsid w:val="00450186"/>
    <w:rsid w:val="0045100D"/>
    <w:rsid w:val="00454BCA"/>
    <w:rsid w:val="00472005"/>
    <w:rsid w:val="004751E0"/>
    <w:rsid w:val="0049003B"/>
    <w:rsid w:val="004D2E52"/>
    <w:rsid w:val="004E7B65"/>
    <w:rsid w:val="005061A9"/>
    <w:rsid w:val="005075E7"/>
    <w:rsid w:val="0053230B"/>
    <w:rsid w:val="00536A03"/>
    <w:rsid w:val="00537568"/>
    <w:rsid w:val="00561FFD"/>
    <w:rsid w:val="0056687D"/>
    <w:rsid w:val="0056784E"/>
    <w:rsid w:val="00593C84"/>
    <w:rsid w:val="00594122"/>
    <w:rsid w:val="0059595D"/>
    <w:rsid w:val="005B4C80"/>
    <w:rsid w:val="005B5D43"/>
    <w:rsid w:val="005D57C6"/>
    <w:rsid w:val="0060373B"/>
    <w:rsid w:val="0063357F"/>
    <w:rsid w:val="006514D9"/>
    <w:rsid w:val="0067560B"/>
    <w:rsid w:val="006A0C0A"/>
    <w:rsid w:val="006C736D"/>
    <w:rsid w:val="006C7F09"/>
    <w:rsid w:val="006E2AEB"/>
    <w:rsid w:val="006F7B1D"/>
    <w:rsid w:val="007176B3"/>
    <w:rsid w:val="0072642E"/>
    <w:rsid w:val="0073681E"/>
    <w:rsid w:val="00744DA5"/>
    <w:rsid w:val="00747AF5"/>
    <w:rsid w:val="007568FD"/>
    <w:rsid w:val="00770A44"/>
    <w:rsid w:val="00792C1C"/>
    <w:rsid w:val="007B2B4F"/>
    <w:rsid w:val="007C61DF"/>
    <w:rsid w:val="007E49B8"/>
    <w:rsid w:val="007E792D"/>
    <w:rsid w:val="00806DA4"/>
    <w:rsid w:val="00810FCF"/>
    <w:rsid w:val="00824645"/>
    <w:rsid w:val="00835B93"/>
    <w:rsid w:val="00836322"/>
    <w:rsid w:val="00844090"/>
    <w:rsid w:val="008515AD"/>
    <w:rsid w:val="00851AC9"/>
    <w:rsid w:val="00855115"/>
    <w:rsid w:val="0086179B"/>
    <w:rsid w:val="00881236"/>
    <w:rsid w:val="00893525"/>
    <w:rsid w:val="008A0478"/>
    <w:rsid w:val="008C2EE3"/>
    <w:rsid w:val="008D16E9"/>
    <w:rsid w:val="008E46F1"/>
    <w:rsid w:val="008E4F70"/>
    <w:rsid w:val="008E63D4"/>
    <w:rsid w:val="008F0F84"/>
    <w:rsid w:val="008F29D4"/>
    <w:rsid w:val="0093345E"/>
    <w:rsid w:val="00961C35"/>
    <w:rsid w:val="00997DB5"/>
    <w:rsid w:val="009A1DA3"/>
    <w:rsid w:val="009C6BF7"/>
    <w:rsid w:val="00A01EB3"/>
    <w:rsid w:val="00A041A7"/>
    <w:rsid w:val="00A12744"/>
    <w:rsid w:val="00A16E82"/>
    <w:rsid w:val="00A45143"/>
    <w:rsid w:val="00A541F7"/>
    <w:rsid w:val="00A56272"/>
    <w:rsid w:val="00A601A9"/>
    <w:rsid w:val="00A61F7C"/>
    <w:rsid w:val="00A7773B"/>
    <w:rsid w:val="00A90CAC"/>
    <w:rsid w:val="00AA0A72"/>
    <w:rsid w:val="00AA2104"/>
    <w:rsid w:val="00AB4B2A"/>
    <w:rsid w:val="00AC3366"/>
    <w:rsid w:val="00AC3900"/>
    <w:rsid w:val="00AF147E"/>
    <w:rsid w:val="00AF47CD"/>
    <w:rsid w:val="00B12A56"/>
    <w:rsid w:val="00B1684E"/>
    <w:rsid w:val="00B421E1"/>
    <w:rsid w:val="00B444C0"/>
    <w:rsid w:val="00B509F6"/>
    <w:rsid w:val="00B61745"/>
    <w:rsid w:val="00B71BE2"/>
    <w:rsid w:val="00BA1CE1"/>
    <w:rsid w:val="00BA53E7"/>
    <w:rsid w:val="00BB12AB"/>
    <w:rsid w:val="00BF0CB6"/>
    <w:rsid w:val="00BF3B2C"/>
    <w:rsid w:val="00BF7788"/>
    <w:rsid w:val="00C37D32"/>
    <w:rsid w:val="00C40D53"/>
    <w:rsid w:val="00C42752"/>
    <w:rsid w:val="00C5331E"/>
    <w:rsid w:val="00C54CB4"/>
    <w:rsid w:val="00C65705"/>
    <w:rsid w:val="00C71F83"/>
    <w:rsid w:val="00C76A5F"/>
    <w:rsid w:val="00C86261"/>
    <w:rsid w:val="00C87388"/>
    <w:rsid w:val="00C90F94"/>
    <w:rsid w:val="00C95729"/>
    <w:rsid w:val="00C95960"/>
    <w:rsid w:val="00CA1CE4"/>
    <w:rsid w:val="00CA7323"/>
    <w:rsid w:val="00CC0ECC"/>
    <w:rsid w:val="00CD32E4"/>
    <w:rsid w:val="00D05256"/>
    <w:rsid w:val="00D06E4C"/>
    <w:rsid w:val="00D211D0"/>
    <w:rsid w:val="00D32947"/>
    <w:rsid w:val="00D33FA8"/>
    <w:rsid w:val="00D3566A"/>
    <w:rsid w:val="00D460C9"/>
    <w:rsid w:val="00D56E1F"/>
    <w:rsid w:val="00D641A3"/>
    <w:rsid w:val="00D6498A"/>
    <w:rsid w:val="00D875EF"/>
    <w:rsid w:val="00D95107"/>
    <w:rsid w:val="00D95150"/>
    <w:rsid w:val="00DB37BB"/>
    <w:rsid w:val="00DC0BEF"/>
    <w:rsid w:val="00DC19CD"/>
    <w:rsid w:val="00DD0274"/>
    <w:rsid w:val="00DF0023"/>
    <w:rsid w:val="00DF529D"/>
    <w:rsid w:val="00E07DA5"/>
    <w:rsid w:val="00E10C0D"/>
    <w:rsid w:val="00E1275E"/>
    <w:rsid w:val="00E40F4C"/>
    <w:rsid w:val="00E4577D"/>
    <w:rsid w:val="00E70BA5"/>
    <w:rsid w:val="00E977AD"/>
    <w:rsid w:val="00EF7174"/>
    <w:rsid w:val="00F06DF3"/>
    <w:rsid w:val="00F3036A"/>
    <w:rsid w:val="00F4058D"/>
    <w:rsid w:val="00F442D5"/>
    <w:rsid w:val="00F46785"/>
    <w:rsid w:val="00F72D42"/>
    <w:rsid w:val="00F74E6A"/>
    <w:rsid w:val="00FA27C4"/>
    <w:rsid w:val="00FB4556"/>
    <w:rsid w:val="00FC7A61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06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B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CEB5-2F89-460E-A362-33A9261C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86</cp:revision>
  <cp:lastPrinted>2017-02-02T13:04:00Z</cp:lastPrinted>
  <dcterms:created xsi:type="dcterms:W3CDTF">2016-09-23T10:45:00Z</dcterms:created>
  <dcterms:modified xsi:type="dcterms:W3CDTF">2025-01-13T11:47:00Z</dcterms:modified>
</cp:coreProperties>
</file>