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5FDAD" w14:textId="77777777" w:rsidR="00CF115F" w:rsidRPr="00CF0DE5" w:rsidRDefault="00CF115F" w:rsidP="006F32B8">
      <w:pPr>
        <w:shd w:val="clear" w:color="auto" w:fill="FFFFFF"/>
        <w:ind w:left="14"/>
        <w:jc w:val="center"/>
        <w:rPr>
          <w:b/>
        </w:rPr>
      </w:pPr>
      <w:r w:rsidRPr="00CF0DE5">
        <w:rPr>
          <w:b/>
        </w:rPr>
        <w:t>Ранец противопожарный «РП</w:t>
      </w:r>
      <w:r w:rsidRPr="00CF0DE5">
        <w:t>-</w:t>
      </w:r>
      <w:r w:rsidRPr="00CF0DE5">
        <w:rPr>
          <w:b/>
        </w:rPr>
        <w:t>15</w:t>
      </w:r>
      <w:r w:rsidR="00B87950" w:rsidRPr="00CF0DE5">
        <w:t xml:space="preserve"> </w:t>
      </w:r>
      <w:r w:rsidR="00B87950" w:rsidRPr="00CF0DE5">
        <w:rPr>
          <w:b/>
        </w:rPr>
        <w:t>Ермак</w:t>
      </w:r>
      <w:r w:rsidRPr="00CF0DE5">
        <w:rPr>
          <w:b/>
        </w:rPr>
        <w:t>»</w:t>
      </w:r>
      <w:r w:rsidR="00A521EF" w:rsidRPr="00CF0DE5">
        <w:rPr>
          <w:b/>
        </w:rPr>
        <w:t xml:space="preserve"> или эквивалент</w:t>
      </w:r>
    </w:p>
    <w:p w14:paraId="3D9185E1" w14:textId="77777777" w:rsidR="00CF115F" w:rsidRPr="00CF0DE5" w:rsidRDefault="00CF115F" w:rsidP="006F32B8">
      <w:pPr>
        <w:shd w:val="clear" w:color="auto" w:fill="FFFFFF"/>
        <w:jc w:val="center"/>
        <w:rPr>
          <w:b/>
        </w:rPr>
      </w:pPr>
      <w:r w:rsidRPr="00CF0DE5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</w:t>
      </w:r>
      <w:r w:rsidR="00DE39F6" w:rsidRPr="00CF0DE5">
        <w:rPr>
          <w:b/>
        </w:rPr>
        <w:t xml:space="preserve"> товара</w:t>
      </w:r>
    </w:p>
    <w:p w14:paraId="12C9CCC7" w14:textId="77777777" w:rsidR="00CF115F" w:rsidRPr="00CF0DE5" w:rsidRDefault="00CF115F" w:rsidP="006F32B8">
      <w:pPr>
        <w:shd w:val="clear" w:color="auto" w:fill="FFFFFF"/>
        <w:jc w:val="center"/>
        <w:rPr>
          <w:b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2430"/>
        <w:gridCol w:w="6127"/>
        <w:gridCol w:w="2252"/>
        <w:gridCol w:w="2092"/>
        <w:gridCol w:w="2092"/>
      </w:tblGrid>
      <w:tr w:rsidR="008B129F" w:rsidRPr="00D50C75" w14:paraId="1609EC56" w14:textId="77777777" w:rsidTr="00D50C75">
        <w:trPr>
          <w:trHeight w:val="20"/>
        </w:trPr>
        <w:tc>
          <w:tcPr>
            <w:tcW w:w="199" w:type="pct"/>
            <w:shd w:val="clear" w:color="auto" w:fill="auto"/>
            <w:vAlign w:val="center"/>
          </w:tcPr>
          <w:p w14:paraId="62C19F12" w14:textId="77777777" w:rsidR="008B129F" w:rsidRPr="00D50C75" w:rsidRDefault="008B129F" w:rsidP="00326C59">
            <w:pPr>
              <w:pStyle w:val="a4"/>
              <w:jc w:val="center"/>
              <w:rPr>
                <w:b/>
              </w:rPr>
            </w:pPr>
            <w:r w:rsidRPr="00D50C75">
              <w:rPr>
                <w:b/>
              </w:rPr>
              <w:t xml:space="preserve">№ </w:t>
            </w:r>
            <w:proofErr w:type="gramStart"/>
            <w:r w:rsidRPr="00D50C75">
              <w:rPr>
                <w:b/>
              </w:rPr>
              <w:t>п</w:t>
            </w:r>
            <w:proofErr w:type="gramEnd"/>
            <w:r w:rsidRPr="00D50C75">
              <w:rPr>
                <w:b/>
              </w:rPr>
              <w:t>/п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90058E5" w14:textId="77777777" w:rsidR="008B129F" w:rsidRPr="00D50C75" w:rsidRDefault="008B129F" w:rsidP="00326C59">
            <w:pPr>
              <w:pStyle w:val="a4"/>
              <w:jc w:val="center"/>
              <w:rPr>
                <w:b/>
              </w:rPr>
            </w:pPr>
            <w:r w:rsidRPr="00D50C75">
              <w:rPr>
                <w:b/>
              </w:rPr>
              <w:t>Наименование товара</w:t>
            </w:r>
          </w:p>
        </w:tc>
        <w:tc>
          <w:tcPr>
            <w:tcW w:w="1962" w:type="pct"/>
            <w:shd w:val="clear" w:color="auto" w:fill="auto"/>
            <w:vAlign w:val="center"/>
          </w:tcPr>
          <w:p w14:paraId="5D5F1D7C" w14:textId="77777777" w:rsidR="008B129F" w:rsidRPr="00D50C75" w:rsidRDefault="008B129F" w:rsidP="00326C59">
            <w:pPr>
              <w:pStyle w:val="a4"/>
              <w:jc w:val="center"/>
              <w:rPr>
                <w:b/>
              </w:rPr>
            </w:pPr>
            <w:r w:rsidRPr="00D50C75">
              <w:rPr>
                <w:b/>
              </w:rPr>
              <w:t>Наименование показателя, технического, функционального параметра,</w:t>
            </w:r>
          </w:p>
          <w:p w14:paraId="24FB0526" w14:textId="77777777" w:rsidR="008B129F" w:rsidRPr="00D50C75" w:rsidRDefault="008B129F" w:rsidP="00326C59">
            <w:pPr>
              <w:pStyle w:val="a4"/>
              <w:jc w:val="center"/>
              <w:rPr>
                <w:b/>
              </w:rPr>
            </w:pPr>
            <w:r w:rsidRPr="00D50C75">
              <w:rPr>
                <w:b/>
              </w:rPr>
              <w:t>единицы измерения показателя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D015A3F" w14:textId="77777777" w:rsidR="008B129F" w:rsidRPr="00D50C75" w:rsidRDefault="008B129F" w:rsidP="00326C59">
            <w:pPr>
              <w:pStyle w:val="a4"/>
              <w:jc w:val="center"/>
              <w:rPr>
                <w:b/>
              </w:rPr>
            </w:pPr>
            <w:r w:rsidRPr="00D50C75">
              <w:rPr>
                <w:b/>
              </w:rPr>
              <w:t>Описание, значение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9D4AC23" w14:textId="0A8F3C96" w:rsidR="008B129F" w:rsidRPr="00D50C75" w:rsidRDefault="008B129F" w:rsidP="00326C59">
            <w:pPr>
              <w:pStyle w:val="a4"/>
              <w:jc w:val="center"/>
              <w:rPr>
                <w:b/>
              </w:rPr>
            </w:pPr>
            <w:r w:rsidRPr="00D50C75">
              <w:rPr>
                <w:b/>
              </w:rPr>
              <w:t>Ед. изм. показателя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C99DEEC" w14:textId="572664E5" w:rsidR="008B129F" w:rsidRPr="00D50C75" w:rsidRDefault="008B129F" w:rsidP="00326C59">
            <w:pPr>
              <w:pStyle w:val="a4"/>
              <w:jc w:val="center"/>
              <w:rPr>
                <w:b/>
              </w:rPr>
            </w:pPr>
            <w:r w:rsidRPr="00D50C75">
              <w:rPr>
                <w:b/>
              </w:rPr>
              <w:t>Ед. изм.</w:t>
            </w:r>
            <w:r w:rsidR="00C67EFC" w:rsidRPr="00D50C75">
              <w:rPr>
                <w:b/>
              </w:rPr>
              <w:t xml:space="preserve"> и кол-во</w:t>
            </w:r>
            <w:r w:rsidR="00CF0DE5" w:rsidRPr="00D50C75">
              <w:rPr>
                <w:b/>
              </w:rPr>
              <w:t xml:space="preserve"> </w:t>
            </w:r>
            <w:r w:rsidRPr="00D50C75">
              <w:rPr>
                <w:b/>
              </w:rPr>
              <w:t>товара</w:t>
            </w:r>
          </w:p>
        </w:tc>
      </w:tr>
      <w:tr w:rsidR="008B129F" w:rsidRPr="00D50C75" w14:paraId="0DE1F37F" w14:textId="77777777" w:rsidTr="00D50C75">
        <w:trPr>
          <w:trHeight w:val="20"/>
        </w:trPr>
        <w:tc>
          <w:tcPr>
            <w:tcW w:w="199" w:type="pct"/>
            <w:vMerge w:val="restart"/>
            <w:shd w:val="clear" w:color="auto" w:fill="auto"/>
          </w:tcPr>
          <w:p w14:paraId="15BC689A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1.</w:t>
            </w:r>
          </w:p>
        </w:tc>
        <w:tc>
          <w:tcPr>
            <w:tcW w:w="778" w:type="pct"/>
            <w:vMerge w:val="restart"/>
            <w:shd w:val="clear" w:color="auto" w:fill="auto"/>
          </w:tcPr>
          <w:p w14:paraId="780588C0" w14:textId="77777777" w:rsidR="008B129F" w:rsidRPr="00D50C75" w:rsidRDefault="008B129F" w:rsidP="00326C5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D50C75">
              <w:rPr>
                <w:sz w:val="24"/>
                <w:szCs w:val="24"/>
              </w:rPr>
              <w:t>Ранец противопожарный «РП-15 Ермак» или эквивалент</w:t>
            </w:r>
          </w:p>
          <w:p w14:paraId="075C1F6C" w14:textId="77777777" w:rsidR="008B129F" w:rsidRPr="00D50C75" w:rsidRDefault="008B129F" w:rsidP="00326C5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42E1479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</w:tcPr>
          <w:p w14:paraId="3D6E63EC" w14:textId="167EA325" w:rsidR="008B129F" w:rsidRPr="00D50C75" w:rsidRDefault="008B129F" w:rsidP="00326C59">
            <w:pPr>
              <w:pStyle w:val="a4"/>
              <w:jc w:val="both"/>
            </w:pPr>
            <w:r w:rsidRPr="00D50C75">
              <w:rPr>
                <w:color w:val="000000"/>
              </w:rPr>
              <w:t>Представляет собой ручное средство для тушения низовых пожаров водными растворами неагрессивных химикатов.</w:t>
            </w:r>
            <w:r w:rsidR="00326C59" w:rsidRPr="00D50C75">
              <w:rPr>
                <w:color w:val="000000"/>
              </w:rPr>
              <w:t xml:space="preserve"> </w:t>
            </w:r>
            <w:r w:rsidRPr="00D50C75">
              <w:t>Укомплектован емкостью из ударопрочной пластмассы, гидропультом двустороннего действия для формирования водяной компактной и распыленной струи, соединительным резиновым шлангом</w:t>
            </w:r>
            <w:r w:rsidRPr="00D50C75">
              <w:rPr>
                <w:color w:val="FF0000"/>
              </w:rPr>
              <w:t xml:space="preserve"> </w:t>
            </w:r>
            <w:r w:rsidRPr="00D50C75">
              <w:t>и смачивателем твердым.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EFC1985" w14:textId="77777777" w:rsidR="008B129F" w:rsidRPr="00D50C75" w:rsidRDefault="008B129F" w:rsidP="00326C59">
            <w:pPr>
              <w:pStyle w:val="a4"/>
              <w:jc w:val="center"/>
              <w:rPr>
                <w:color w:val="000000"/>
              </w:rPr>
            </w:pPr>
            <w:r w:rsidRPr="00D50C75">
              <w:rPr>
                <w:color w:val="000000"/>
              </w:rPr>
              <w:t>наличие</w:t>
            </w:r>
          </w:p>
        </w:tc>
        <w:tc>
          <w:tcPr>
            <w:tcW w:w="670" w:type="pct"/>
            <w:shd w:val="clear" w:color="auto" w:fill="auto"/>
          </w:tcPr>
          <w:p w14:paraId="4DA3AF9F" w14:textId="77777777" w:rsidR="008B129F" w:rsidRPr="00D50C75" w:rsidRDefault="008B129F" w:rsidP="00326C59">
            <w:pPr>
              <w:pStyle w:val="a4"/>
              <w:jc w:val="center"/>
            </w:pPr>
          </w:p>
        </w:tc>
        <w:tc>
          <w:tcPr>
            <w:tcW w:w="670" w:type="pct"/>
            <w:vMerge w:val="restart"/>
            <w:shd w:val="clear" w:color="auto" w:fill="auto"/>
          </w:tcPr>
          <w:p w14:paraId="1B9A6A05" w14:textId="5FE82F66" w:rsidR="008B129F" w:rsidRPr="00D50C75" w:rsidRDefault="008B129F" w:rsidP="00326C59">
            <w:pPr>
              <w:pStyle w:val="a4"/>
              <w:jc w:val="center"/>
            </w:pPr>
            <w:r w:rsidRPr="00D50C75">
              <w:rPr>
                <w:highlight w:val="yellow"/>
                <w:lang w:val="en-US"/>
              </w:rPr>
              <w:t>___</w:t>
            </w:r>
            <w:r w:rsidRPr="00D50C75">
              <w:t xml:space="preserve"> </w:t>
            </w:r>
            <w:proofErr w:type="gramStart"/>
            <w:r w:rsidRPr="00D50C75">
              <w:t>шт</w:t>
            </w:r>
            <w:proofErr w:type="gramEnd"/>
            <w:r w:rsidRPr="00D50C75">
              <w:t>.</w:t>
            </w:r>
          </w:p>
        </w:tc>
      </w:tr>
      <w:tr w:rsidR="008B129F" w:rsidRPr="00D50C75" w14:paraId="57333B67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30471306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31B19663" w14:textId="77777777" w:rsidR="008B129F" w:rsidRPr="00D50C75" w:rsidRDefault="008B129F" w:rsidP="00326C59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04E31934" w14:textId="4213A476" w:rsidR="008B129F" w:rsidRPr="00D50C75" w:rsidRDefault="008B129F" w:rsidP="00326C59">
            <w:pPr>
              <w:pStyle w:val="a4"/>
              <w:jc w:val="both"/>
            </w:pPr>
            <w:r w:rsidRPr="00D50C75">
              <w:t>Расчетная производительность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74A8D13" w14:textId="26BA7716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≥ </w:t>
            </w:r>
            <w:r w:rsidR="008B129F" w:rsidRPr="00D50C75">
              <w:t>2,25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9409595" w14:textId="51F8D707" w:rsidR="008B129F" w:rsidRPr="00D50C75" w:rsidRDefault="008B129F" w:rsidP="00FC5F1A">
            <w:pPr>
              <w:pStyle w:val="a4"/>
              <w:jc w:val="center"/>
            </w:pPr>
            <w:r w:rsidRPr="00D50C75">
              <w:t>литр в минуту (</w:t>
            </w:r>
            <w:proofErr w:type="gramStart"/>
            <w:r w:rsidRPr="00D50C75">
              <w:t>л</w:t>
            </w:r>
            <w:proofErr w:type="gramEnd"/>
            <w:r w:rsidRPr="00D50C75">
              <w:t>/мин)</w:t>
            </w:r>
          </w:p>
        </w:tc>
        <w:tc>
          <w:tcPr>
            <w:tcW w:w="670" w:type="pct"/>
            <w:vMerge/>
            <w:shd w:val="clear" w:color="auto" w:fill="auto"/>
          </w:tcPr>
          <w:p w14:paraId="4835E8DD" w14:textId="77777777" w:rsidR="008B129F" w:rsidRPr="00D50C75" w:rsidRDefault="008B129F" w:rsidP="00326C59">
            <w:pPr>
              <w:pStyle w:val="a4"/>
            </w:pPr>
          </w:p>
        </w:tc>
      </w:tr>
      <w:tr w:rsidR="008B129F" w:rsidRPr="00D50C75" w14:paraId="0C5F1215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637AC571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77F576E2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1EDEBF74" w14:textId="7253C5C0" w:rsidR="008B129F" w:rsidRPr="00D50C75" w:rsidRDefault="008B129F" w:rsidP="00326C59">
            <w:pPr>
              <w:pStyle w:val="a4"/>
              <w:jc w:val="both"/>
            </w:pPr>
            <w:r w:rsidRPr="00D50C75">
              <w:t>Длина компактной струи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26388A6" w14:textId="2F914B26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≥ </w:t>
            </w:r>
            <w:r w:rsidR="008B129F" w:rsidRPr="00D50C75">
              <w:t>8,5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A74A7C1" w14:textId="33860879" w:rsidR="008B129F" w:rsidRPr="00D50C75" w:rsidRDefault="008B129F" w:rsidP="00FC5F1A">
            <w:pPr>
              <w:pStyle w:val="a4"/>
              <w:jc w:val="center"/>
            </w:pPr>
            <w:r w:rsidRPr="00D50C75">
              <w:t>метр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8B96B88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77AD04D3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364562A8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1EE69542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0EF8D0BB" w14:textId="12D64B4E" w:rsidR="008B129F" w:rsidRPr="00D50C75" w:rsidRDefault="008B129F" w:rsidP="00326C59">
            <w:pPr>
              <w:pStyle w:val="a4"/>
              <w:jc w:val="both"/>
            </w:pPr>
            <w:r w:rsidRPr="00D50C75">
              <w:t>Длина распыленной струи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A6C61E8" w14:textId="423961A9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≥ </w:t>
            </w:r>
            <w:r w:rsidR="008B129F" w:rsidRPr="00D50C75">
              <w:t>3,5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62E43FA" w14:textId="37FFE465" w:rsidR="008B129F" w:rsidRPr="00D50C75" w:rsidRDefault="008B129F" w:rsidP="00FC5F1A">
            <w:pPr>
              <w:pStyle w:val="a4"/>
              <w:jc w:val="center"/>
            </w:pPr>
            <w:r w:rsidRPr="00D50C75">
              <w:t>метр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554F7A4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756DEB9D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439EFFF9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45CECDE5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29BDAD40" w14:textId="1414858A" w:rsidR="008B129F" w:rsidRPr="00D50C75" w:rsidRDefault="008B129F" w:rsidP="00326C59">
            <w:pPr>
              <w:pStyle w:val="a4"/>
              <w:jc w:val="both"/>
            </w:pPr>
            <w:r w:rsidRPr="00D50C75">
              <w:t>Емкость для воды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CAC28AB" w14:textId="31BC8977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≥ </w:t>
            </w:r>
            <w:r w:rsidR="008B129F" w:rsidRPr="00D50C75">
              <w:t xml:space="preserve">15 и </w:t>
            </w:r>
            <w:r w:rsidRPr="00D50C75">
              <w:t xml:space="preserve">≤ </w:t>
            </w:r>
            <w:r w:rsidR="008B129F" w:rsidRPr="00D50C75">
              <w:t>17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EB5C280" w14:textId="6EE9D9BE" w:rsidR="008B129F" w:rsidRPr="00D50C75" w:rsidRDefault="008B129F" w:rsidP="00FC5F1A">
            <w:pPr>
              <w:pStyle w:val="a4"/>
              <w:jc w:val="center"/>
            </w:pPr>
            <w:r w:rsidRPr="00D50C75">
              <w:t>литр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74A38B2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5B6435BF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14F4D60E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0FC49FD8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0534E342" w14:textId="0C939053" w:rsidR="008B129F" w:rsidRPr="00D50C75" w:rsidRDefault="008B129F" w:rsidP="00326C59">
            <w:pPr>
              <w:pStyle w:val="a4"/>
              <w:jc w:val="both"/>
            </w:pPr>
            <w:r w:rsidRPr="00D50C75">
              <w:t>Масса сухого ранца противопожарного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8FF20E2" w14:textId="67CB7FB4" w:rsidR="008B129F" w:rsidRPr="00D50C75" w:rsidRDefault="00A630EA" w:rsidP="00F77120">
            <w:pPr>
              <w:pStyle w:val="a4"/>
              <w:jc w:val="center"/>
            </w:pPr>
            <w:r w:rsidRPr="00D50C75">
              <w:t xml:space="preserve">≥ </w:t>
            </w:r>
            <w:r w:rsidR="00F77120">
              <w:t>2,15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6EF5AE6" w14:textId="1C53532C" w:rsidR="008B129F" w:rsidRPr="00D50C75" w:rsidRDefault="008B129F" w:rsidP="00FC5F1A">
            <w:pPr>
              <w:pStyle w:val="a4"/>
              <w:jc w:val="center"/>
            </w:pPr>
            <w:r w:rsidRPr="00D50C75">
              <w:t>килограмм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7F84B0F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242FDBED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2E6EBC2D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6935D161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50AE5792" w14:textId="01935795" w:rsidR="008B129F" w:rsidRPr="00D50C75" w:rsidRDefault="008B129F" w:rsidP="00326C59">
            <w:pPr>
              <w:pStyle w:val="a4"/>
              <w:jc w:val="both"/>
            </w:pPr>
            <w:r w:rsidRPr="00D50C75">
              <w:t>Масса снаряженного ранца противопожарного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B625401" w14:textId="5FD8F68D" w:rsidR="008B129F" w:rsidRPr="00D50C75" w:rsidRDefault="00A630EA" w:rsidP="00F77120">
            <w:pPr>
              <w:pStyle w:val="a4"/>
              <w:jc w:val="center"/>
            </w:pPr>
            <w:r w:rsidRPr="00D50C75">
              <w:t xml:space="preserve">≥ </w:t>
            </w:r>
            <w:r w:rsidR="008B129F" w:rsidRPr="00D50C75">
              <w:t>17,</w:t>
            </w:r>
            <w:r w:rsidR="00F77120">
              <w:t>15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C7BC4D7" w14:textId="72AC2A01" w:rsidR="008B129F" w:rsidRPr="00D50C75" w:rsidRDefault="008B129F" w:rsidP="00FC5F1A">
            <w:pPr>
              <w:pStyle w:val="a4"/>
              <w:jc w:val="center"/>
            </w:pPr>
            <w:r w:rsidRPr="00D50C75">
              <w:t>килограмм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26FC044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201165F8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5B14EA2A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4C6829A5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5312775B" w14:textId="78715947" w:rsidR="008B129F" w:rsidRPr="00D50C75" w:rsidRDefault="008B129F" w:rsidP="00326C59">
            <w:pPr>
              <w:pStyle w:val="a4"/>
              <w:jc w:val="both"/>
            </w:pPr>
            <w:r w:rsidRPr="00D50C75">
              <w:t>Габаритные размер</w:t>
            </w:r>
            <w:proofErr w:type="gramStart"/>
            <w:r w:rsidRPr="00D50C75">
              <w:t>ы(</w:t>
            </w:r>
            <w:proofErr w:type="gramEnd"/>
            <w:r w:rsidRPr="00D50C75">
              <w:t>ДхШхВ</w:t>
            </w:r>
            <w:r w:rsidR="009C1E4C" w:rsidRPr="00D50C75">
              <w:t>)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679C4CA" w14:textId="3BF42A85" w:rsidR="008B129F" w:rsidRPr="00D50C75" w:rsidRDefault="00A630EA" w:rsidP="002E2CF4">
            <w:pPr>
              <w:pStyle w:val="a4"/>
              <w:jc w:val="center"/>
            </w:pPr>
            <w:r w:rsidRPr="00D50C75">
              <w:t xml:space="preserve">≤ </w:t>
            </w:r>
            <w:r w:rsidR="00F77120" w:rsidRPr="00F77120">
              <w:t>4</w:t>
            </w:r>
            <w:r w:rsidR="002E2CF4">
              <w:t>90</w:t>
            </w:r>
            <w:bookmarkStart w:id="0" w:name="_GoBack"/>
            <w:bookmarkEnd w:id="0"/>
            <w:r w:rsidR="00F77120" w:rsidRPr="00F77120">
              <w:t>x300x165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4D47CA0" w14:textId="5A581B6F" w:rsidR="008B129F" w:rsidRPr="00D50C75" w:rsidRDefault="008B129F" w:rsidP="00FC5F1A">
            <w:pPr>
              <w:pStyle w:val="a4"/>
              <w:jc w:val="center"/>
            </w:pPr>
            <w:r w:rsidRPr="00D50C75">
              <w:t>миллиметр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213E3A8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7F2ED73A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5681AEF0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482110D8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378FF846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Емкость из ударопрочной пластмассы ярко-оранжевого цвета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9346C0C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164C918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DCD11C0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3F33A304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4303BC2A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015666E9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</w:tcPr>
          <w:p w14:paraId="6AB6AF57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 xml:space="preserve">Форма емкости 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D718D5F" w14:textId="77777777" w:rsidR="008B129F" w:rsidRPr="00D50C75" w:rsidRDefault="008B129F" w:rsidP="00326C59">
            <w:pPr>
              <w:pStyle w:val="a4"/>
              <w:jc w:val="center"/>
            </w:pPr>
            <w:proofErr w:type="gramStart"/>
            <w:r w:rsidRPr="00D50C75">
              <w:t xml:space="preserve">Прямоугольная с закругленными краями, в виде ранца, с боковыми ребрами жесткости, со съемным поддоном в нижней части, который обеспечивает установку ранца на горизонтальную поверхность и предотвращает </w:t>
            </w:r>
            <w:r w:rsidRPr="00D50C75">
              <w:lastRenderedPageBreak/>
              <w:t>опрокидывание емкости при заправке ее водой.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</w:tcPr>
          <w:p w14:paraId="6264619F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34D1537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78511A1F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3B01A799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49876C94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6B5D34FE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Химостойкость материала емкости к пенообразователю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1C6DC32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45B4A14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5736E09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3AD5B4E6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5A6402B5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49C8C5E0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365C0056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Теплоизолирующая прокладка на емкости для предотвращения переохлаждения спины бойца-пожарного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285B48B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BC32CC1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DBE5BD4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2974444C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3389B026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44377E6B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1FF995D5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 xml:space="preserve">Две горловины для заправки ранца водой с двумя крышками 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4F5C061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680465A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8BEC40E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7A9C2338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6C6CF112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2A693B19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220CF5CA" w14:textId="17B790F9" w:rsidR="008B129F" w:rsidRPr="00D50C75" w:rsidRDefault="008B129F" w:rsidP="00326C59">
            <w:pPr>
              <w:pStyle w:val="a4"/>
              <w:jc w:val="both"/>
            </w:pPr>
            <w:r w:rsidRPr="00D50C75">
              <w:t xml:space="preserve">Объём крышки-стакана для заправки ранца водой 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63E19B3" w14:textId="644B9ACF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≥ </w:t>
            </w:r>
            <w:r w:rsidR="008B129F" w:rsidRPr="00D50C75">
              <w:t>500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6541C81" w14:textId="4F8511B5" w:rsidR="008B129F" w:rsidRPr="00D50C75" w:rsidRDefault="008B129F" w:rsidP="00FC5F1A">
            <w:pPr>
              <w:pStyle w:val="a4"/>
              <w:jc w:val="center"/>
            </w:pPr>
            <w:r w:rsidRPr="00D50C75">
              <w:t>миллилитр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27FEF224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684BA73B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53001ADF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4613BCD8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7E409085" w14:textId="54929DAB" w:rsidR="008B129F" w:rsidRPr="00D50C75" w:rsidRDefault="008B129F" w:rsidP="00326C59">
            <w:pPr>
              <w:pStyle w:val="a4"/>
              <w:jc w:val="both"/>
            </w:pPr>
            <w:r w:rsidRPr="00D50C75">
              <w:t>Объем крышки-стакана с фильтром-сеткой для фильтрования воды при заправке емкости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DF5274B" w14:textId="763CBABD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≥ </w:t>
            </w:r>
            <w:r w:rsidR="008B129F" w:rsidRPr="00D50C75">
              <w:t>500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B2A04B6" w14:textId="3F052E89" w:rsidR="008B129F" w:rsidRPr="00D50C75" w:rsidRDefault="008B129F" w:rsidP="00FC5F1A">
            <w:pPr>
              <w:pStyle w:val="a4"/>
              <w:jc w:val="center"/>
            </w:pPr>
            <w:r w:rsidRPr="00D50C75">
              <w:t>миллилитр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F847A11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02DA5004" w14:textId="77777777" w:rsidTr="00D50C75">
        <w:trPr>
          <w:trHeight w:val="20"/>
        </w:trPr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5B6018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825483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C641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Резьба на крышках горловины, обеспечивающая герметичность емкости (отсутствие вытекания жидкости из-под крышек при перевозке транспортными средствами)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2B34F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F7010C8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A64A9FD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6A4A8B8A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0C3C5BBC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0297EA35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1900B27D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 xml:space="preserve">Регулируемые по длине заплечные ремни 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ACC1552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2755379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3E695765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39057FDE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48D822C5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26BAC027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656A50D0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Поясная стяжка для предотвращения смещения емкости набок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AAB21B1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E96F2D8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4EA3BD0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452CDC17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2307314E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65FB4604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73B9E8A2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 xml:space="preserve">Гибкий резиновый шланг в нижней части емкости для соединения емкости с гидропультом через штуцер 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E1E7F3F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8FD693B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8D8EDF0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028C85B1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65043844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6DEF87B4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19360006" w14:textId="6B2A7CF3" w:rsidR="008B129F" w:rsidRPr="00D50C75" w:rsidRDefault="00A13EC5" w:rsidP="00326C59">
            <w:pPr>
              <w:pStyle w:val="a4"/>
              <w:jc w:val="both"/>
            </w:pPr>
            <w:r w:rsidRPr="00D50C75">
              <w:t>Материал корпуса, штуцера,</w:t>
            </w:r>
            <w:r w:rsidR="00CF0DE5" w:rsidRPr="00D50C75">
              <w:t xml:space="preserve"> гайки и регулировочного сопла </w:t>
            </w:r>
            <w:r w:rsidRPr="00D50C75">
              <w:t>гидропульта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7ABB4EE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дюралевый сплав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5621C9F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477C9FC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121651D5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1399EDBF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13427468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77788036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Материал распылительной головки гидропульта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4DB8DED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латунный сплав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50CABE2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28B71110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3F1078C9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7D4E02A3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34C81223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7A6CAA58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 xml:space="preserve">Материал штока гидропульта 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5CFE5CF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нержавеющая сталь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E14E94A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35BAD35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638E43AF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75F68923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0DF806EB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7F2E1AF1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 xml:space="preserve">Материал уплотнительных колец, манжет, запорного клапана гидропульта 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6CC8AE2" w14:textId="168505D7" w:rsidR="00D57E3B" w:rsidRPr="00D50C75" w:rsidRDefault="00D57E3B" w:rsidP="00D57E3B">
            <w:pPr>
              <w:pStyle w:val="a4"/>
              <w:jc w:val="center"/>
            </w:pPr>
            <w:r>
              <w:t xml:space="preserve">полиуретан </w:t>
            </w:r>
          </w:p>
          <w:p w14:paraId="0FF8D958" w14:textId="714A50FF" w:rsidR="008B129F" w:rsidRPr="00D50C75" w:rsidRDefault="008B129F" w:rsidP="00326C59">
            <w:pPr>
              <w:pStyle w:val="a4"/>
              <w:jc w:val="center"/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51E2BA4E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6BA48F8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185DF9D7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63C7787F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76669DDD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59C31F8B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Шариковая конструкция запорного клапана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D9E05DE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EFD376C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68ADD71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3BD17CFF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68467303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71B725FC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1A3923F8" w14:textId="5FF45453" w:rsidR="008B129F" w:rsidRPr="00D50C75" w:rsidRDefault="008B129F" w:rsidP="006F5303">
            <w:pPr>
              <w:pStyle w:val="a4"/>
              <w:jc w:val="both"/>
            </w:pPr>
            <w:r w:rsidRPr="00D50C75">
              <w:t xml:space="preserve">Перекрывная и амортизирующая пружины из нержавеющей стали 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D259878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0FEB0DE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0417FD3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157393C8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6EB51714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34434F4E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154632B0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Эргономичная, тангенциальная, цельнолитая ручка Г-образной формы из полимерного материала на штоке гидропульта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1134B20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FE4099F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AB2B917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71D778FC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126B4EC3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39B93FEB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12D5F33D" w14:textId="61F672F1" w:rsidR="008B129F" w:rsidRPr="00D50C75" w:rsidRDefault="008B129F" w:rsidP="00326C59">
            <w:pPr>
              <w:pStyle w:val="a4"/>
              <w:jc w:val="both"/>
            </w:pPr>
            <w:r w:rsidRPr="00D50C75">
              <w:rPr>
                <w:color w:val="000000"/>
                <w:lang w:eastAsia="en-US"/>
              </w:rPr>
              <w:t xml:space="preserve">Штуцер Г-образной формы </w:t>
            </w:r>
            <w:proofErr w:type="gramStart"/>
            <w:r w:rsidRPr="00D50C75">
              <w:rPr>
                <w:color w:val="000000"/>
                <w:lang w:eastAsia="en-US"/>
              </w:rPr>
              <w:t>устанавливается в нижней части емкости на пластмассовую гайку с ответной резьбой и прижимным буртом обеспечивая</w:t>
            </w:r>
            <w:proofErr w:type="gramEnd"/>
            <w:r w:rsidRPr="00D50C75">
              <w:rPr>
                <w:color w:val="000000"/>
                <w:lang w:eastAsia="en-US"/>
              </w:rPr>
              <w:t xml:space="preserve"> отсутствие протекания воды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4E12EF9" w14:textId="46A47E16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68C9BD4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0C71E06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137D792E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0DF90CC4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266B7C05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048183DE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При работе гидропультом отсутствует протекание жидкости из мест соединений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7AC8A07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4D937A3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0276C95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605B8623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4F9EA683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1466D066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4755A69B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Кольцо для подвески гидропульта на карабин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BE56213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D2F8222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07840D2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73450528" w14:textId="77777777" w:rsidTr="00D50C75">
        <w:trPr>
          <w:trHeight w:val="20"/>
        </w:trPr>
        <w:tc>
          <w:tcPr>
            <w:tcW w:w="199" w:type="pct"/>
            <w:vMerge/>
            <w:shd w:val="clear" w:color="auto" w:fill="auto"/>
          </w:tcPr>
          <w:p w14:paraId="3235E25A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shd w:val="clear" w:color="auto" w:fill="auto"/>
          </w:tcPr>
          <w:p w14:paraId="58397747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2FA1BDCE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Твердый смачиватель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AFB4799" w14:textId="77777777" w:rsidR="008B129F" w:rsidRPr="00D50C75" w:rsidRDefault="008B129F" w:rsidP="00326C59">
            <w:pPr>
              <w:pStyle w:val="a4"/>
              <w:jc w:val="center"/>
            </w:pPr>
            <w:proofErr w:type="gramStart"/>
            <w:r w:rsidRPr="00D50C75">
              <w:t>предназначен</w:t>
            </w:r>
            <w:proofErr w:type="gramEnd"/>
            <w:r w:rsidRPr="00D50C75">
              <w:t xml:space="preserve"> для создания водо-пенного огнетушащего раствора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331437A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5AC04E8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3480A229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39E3B74F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6FFC1B34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C7B00" w14:textId="7DDF71F4" w:rsidR="008B129F" w:rsidRPr="00D50C75" w:rsidRDefault="008B129F" w:rsidP="00326C59">
            <w:pPr>
              <w:pStyle w:val="a4"/>
              <w:jc w:val="both"/>
              <w:rPr>
                <w:lang w:val="en-US"/>
              </w:rPr>
            </w:pPr>
            <w:r w:rsidRPr="00D50C75">
              <w:t>Количество</w:t>
            </w:r>
            <w:r w:rsidR="00C04CAF" w:rsidRPr="00D50C75">
              <w:t xml:space="preserve"> смачивателя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77210" w14:textId="092F488F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≥ </w:t>
            </w:r>
            <w:r w:rsidR="008B129F" w:rsidRPr="00D50C75">
              <w:t>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10EB185" w14:textId="5DF1E372" w:rsidR="008B129F" w:rsidRPr="00D50C75" w:rsidRDefault="008B129F" w:rsidP="00FC5F1A">
            <w:pPr>
              <w:pStyle w:val="a4"/>
              <w:jc w:val="center"/>
            </w:pPr>
            <w:r w:rsidRPr="00D50C75">
              <w:t>штука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400F9ED" w14:textId="77777777" w:rsidR="008B129F" w:rsidRPr="00D50C75" w:rsidRDefault="008B129F" w:rsidP="00326C59">
            <w:pPr>
              <w:pStyle w:val="a4"/>
              <w:jc w:val="both"/>
            </w:pPr>
          </w:p>
        </w:tc>
      </w:tr>
      <w:tr w:rsidR="008B129F" w:rsidRPr="00D50C75" w14:paraId="70BCCE27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45D9C70D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4EB6147D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3A3CE64A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Форма смачивателя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4D5B676B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твердая масса в виде полусферы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9BA3814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0B5FD21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4DEABECE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163D8EFA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52A2DA5F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4CA04846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Цвет смачивателя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C01967F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белый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A07F602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4B6A527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4134C50B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41A6C56B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35F078E2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655A35DD" w14:textId="35EE0FE8" w:rsidR="008B129F" w:rsidRPr="00D50C75" w:rsidRDefault="008B129F" w:rsidP="00326C59">
            <w:pPr>
              <w:pStyle w:val="a4"/>
              <w:jc w:val="both"/>
            </w:pPr>
            <w:r w:rsidRPr="00D50C75">
              <w:t>Диаметр смачивателя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0D14F3A" w14:textId="5FECB288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≤ </w:t>
            </w:r>
            <w:r w:rsidR="008B129F" w:rsidRPr="00D50C75">
              <w:t>30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BD352B6" w14:textId="0AEDEAA2" w:rsidR="008B129F" w:rsidRPr="00D50C75" w:rsidRDefault="008B129F" w:rsidP="00FC5F1A">
            <w:pPr>
              <w:pStyle w:val="a4"/>
              <w:jc w:val="center"/>
            </w:pPr>
            <w:r w:rsidRPr="00D50C75">
              <w:t>миллиметр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34B0CBF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12D8A9C7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2077FFAE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36987108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113509F0" w14:textId="5067B741" w:rsidR="008B129F" w:rsidRPr="00D50C75" w:rsidRDefault="008B129F" w:rsidP="00326C59">
            <w:pPr>
              <w:pStyle w:val="a4"/>
              <w:jc w:val="both"/>
            </w:pPr>
            <w:r w:rsidRPr="00D50C75">
              <w:t>Толщина смачивателя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ACB0159" w14:textId="46B30AF3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≤ </w:t>
            </w:r>
            <w:r w:rsidR="008B129F" w:rsidRPr="00D50C75">
              <w:t>20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9389DA4" w14:textId="644EF20F" w:rsidR="008B129F" w:rsidRPr="00D50C75" w:rsidRDefault="008B129F" w:rsidP="00FC5F1A">
            <w:pPr>
              <w:pStyle w:val="a4"/>
              <w:jc w:val="center"/>
            </w:pPr>
            <w:r w:rsidRPr="00D50C75">
              <w:t>миллиметр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CDAD98D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11A4032A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1CF5E993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210E5B4F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3ED1B44D" w14:textId="5227A8EC" w:rsidR="008B129F" w:rsidRPr="00D50C75" w:rsidRDefault="008B129F" w:rsidP="00326C59">
            <w:pPr>
              <w:pStyle w:val="a4"/>
              <w:jc w:val="both"/>
            </w:pPr>
            <w:r w:rsidRPr="00D50C75">
              <w:t>Вес смачивателя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DFEB635" w14:textId="747F4D7F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≤ </w:t>
            </w:r>
            <w:r w:rsidR="008B129F" w:rsidRPr="00D50C75">
              <w:t>15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0570E87" w14:textId="468DFE75" w:rsidR="008B129F" w:rsidRPr="00D50C75" w:rsidRDefault="008B129F" w:rsidP="00FC5F1A">
            <w:pPr>
              <w:pStyle w:val="a4"/>
              <w:jc w:val="center"/>
            </w:pPr>
            <w:r w:rsidRPr="00D50C75">
              <w:t>грамм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55F0CAE1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5F50144B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5C1A2B89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73051955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25A9C7AB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Химический состав смачивателя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7D5DB346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ПАВ с функциональными добавками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C4AE138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77E31FA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238253E2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1E275E3C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6756E73B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0BF1AE8F" w14:textId="002394C8" w:rsidR="008B129F" w:rsidRPr="00D50C75" w:rsidRDefault="008B129F" w:rsidP="00326C59">
            <w:pPr>
              <w:pStyle w:val="a4"/>
              <w:jc w:val="both"/>
            </w:pPr>
            <w:r w:rsidRPr="00D50C75">
              <w:t>Экология</w:t>
            </w:r>
            <w:r w:rsidR="00C04CAF" w:rsidRPr="00D50C75">
              <w:t xml:space="preserve"> смачивателя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1C25B8C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является легкоразлагаемым и экологически безвредным продуктом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845BBF9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E6A6A72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C04CAF" w:rsidRPr="00D50C75" w14:paraId="1E15BCE2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59D8CEFB" w14:textId="77777777" w:rsidR="00C04CAF" w:rsidRPr="00D50C75" w:rsidRDefault="00C04CA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6D8950C4" w14:textId="77777777" w:rsidR="00C04CAF" w:rsidRPr="00D50C75" w:rsidRDefault="00C04CA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47EC6A63" w14:textId="0603754E" w:rsidR="00C04CAF" w:rsidRPr="00D50C75" w:rsidRDefault="00C04CAF" w:rsidP="00326C59">
            <w:pPr>
              <w:pStyle w:val="a4"/>
              <w:jc w:val="both"/>
            </w:pPr>
            <w:r w:rsidRPr="00D50C75">
              <w:t>Время 100 % растворения твердого смачивателя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3BA231E" w14:textId="20FD4651" w:rsidR="00C04CAF" w:rsidRPr="00D50C75" w:rsidRDefault="00C04CAF" w:rsidP="00326C59">
            <w:pPr>
              <w:pStyle w:val="a4"/>
              <w:jc w:val="center"/>
            </w:pPr>
            <w:r w:rsidRPr="00D50C75">
              <w:t>≤</w:t>
            </w:r>
            <w:r w:rsidRPr="00D50C75">
              <w:rPr>
                <w:lang w:val="en-US"/>
              </w:rPr>
              <w:t xml:space="preserve"> </w:t>
            </w:r>
            <w:r w:rsidRPr="00D50C75">
              <w:t xml:space="preserve">20 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6F01441" w14:textId="23AF8307" w:rsidR="00C04CAF" w:rsidRPr="00D50C75" w:rsidRDefault="00C04CAF" w:rsidP="00FC5F1A">
            <w:pPr>
              <w:pStyle w:val="a4"/>
              <w:jc w:val="center"/>
            </w:pPr>
            <w:r w:rsidRPr="00D50C75">
              <w:t>минута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4A93AB0C" w14:textId="77777777" w:rsidR="00C04CAF" w:rsidRPr="00D50C75" w:rsidRDefault="00C04CAF" w:rsidP="00326C59">
            <w:pPr>
              <w:pStyle w:val="a4"/>
              <w:jc w:val="center"/>
            </w:pPr>
          </w:p>
        </w:tc>
      </w:tr>
      <w:tr w:rsidR="008B129F" w:rsidRPr="00D50C75" w14:paraId="42481D20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42FBF58E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57081F0D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6D9C2716" w14:textId="4360229D" w:rsidR="008B129F" w:rsidRPr="00D50C75" w:rsidRDefault="008B129F" w:rsidP="00326C59">
            <w:pPr>
              <w:pStyle w:val="a4"/>
              <w:jc w:val="both"/>
            </w:pPr>
            <w:r w:rsidRPr="00D50C75">
              <w:t xml:space="preserve">Упаковка </w:t>
            </w:r>
            <w:r w:rsidR="00C04CAF" w:rsidRPr="00D50C75">
              <w:t xml:space="preserve">твердого </w:t>
            </w:r>
            <w:r w:rsidRPr="00D50C75">
              <w:t>смачивателя - полиэтиленовый пакет с инструкцией по эксплуатации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A947061" w14:textId="77777777" w:rsidR="008B129F" w:rsidRPr="00D50C75" w:rsidRDefault="008B129F" w:rsidP="00326C59">
            <w:pPr>
              <w:pStyle w:val="a4"/>
              <w:jc w:val="center"/>
            </w:pPr>
            <w:r w:rsidRPr="00D50C75">
              <w:t>наличие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C7EE62D" w14:textId="77777777" w:rsidR="008B129F" w:rsidRPr="00D50C7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5AC6916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D50C75" w14:paraId="4BB4A131" w14:textId="77777777" w:rsidTr="00D50C75">
        <w:trPr>
          <w:trHeight w:val="20"/>
        </w:trPr>
        <w:tc>
          <w:tcPr>
            <w:tcW w:w="199" w:type="pct"/>
            <w:vMerge/>
            <w:tcBorders>
              <w:top w:val="nil"/>
            </w:tcBorders>
            <w:shd w:val="clear" w:color="auto" w:fill="auto"/>
          </w:tcPr>
          <w:p w14:paraId="63922DF0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</w:tcBorders>
            <w:shd w:val="clear" w:color="auto" w:fill="auto"/>
          </w:tcPr>
          <w:p w14:paraId="79F93DCE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shd w:val="clear" w:color="auto" w:fill="auto"/>
            <w:vAlign w:val="center"/>
          </w:tcPr>
          <w:p w14:paraId="69C4FE12" w14:textId="1F426BA0" w:rsidR="008B129F" w:rsidRPr="00D50C75" w:rsidRDefault="008B129F" w:rsidP="00326C59">
            <w:pPr>
              <w:pStyle w:val="a4"/>
              <w:jc w:val="both"/>
            </w:pPr>
            <w:r w:rsidRPr="00D50C75">
              <w:t xml:space="preserve">Гарантийный срок эксплуатации ранца противопожарного </w:t>
            </w:r>
            <w:proofErr w:type="gramStart"/>
            <w:r w:rsidRPr="00D50C75">
              <w:t>с даты продажи</w:t>
            </w:r>
            <w:proofErr w:type="gramEnd"/>
          </w:p>
        </w:tc>
        <w:tc>
          <w:tcPr>
            <w:tcW w:w="721" w:type="pct"/>
            <w:shd w:val="clear" w:color="auto" w:fill="auto"/>
            <w:vAlign w:val="center"/>
          </w:tcPr>
          <w:p w14:paraId="4553EAA8" w14:textId="1C9F8507" w:rsidR="008B129F" w:rsidRPr="00D50C75" w:rsidRDefault="00A630EA" w:rsidP="00326C59">
            <w:pPr>
              <w:pStyle w:val="a4"/>
              <w:jc w:val="center"/>
            </w:pPr>
            <w:r w:rsidRPr="00D50C75">
              <w:t xml:space="preserve">≥ </w:t>
            </w:r>
            <w:r w:rsidR="008B129F" w:rsidRPr="00D50C75">
              <w:t>12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50FFBA4" w14:textId="4B2003CE" w:rsidR="008B129F" w:rsidRPr="00D50C75" w:rsidRDefault="008B129F" w:rsidP="00FC5F1A">
            <w:pPr>
              <w:pStyle w:val="a4"/>
              <w:jc w:val="center"/>
            </w:pPr>
            <w:r w:rsidRPr="00D50C75">
              <w:t>месяц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3735C9D" w14:textId="77777777" w:rsidR="008B129F" w:rsidRPr="00D50C75" w:rsidRDefault="008B129F" w:rsidP="00326C59">
            <w:pPr>
              <w:pStyle w:val="a4"/>
              <w:jc w:val="center"/>
            </w:pPr>
          </w:p>
        </w:tc>
      </w:tr>
      <w:tr w:rsidR="008B129F" w:rsidRPr="00CF0DE5" w14:paraId="478CFC59" w14:textId="77777777" w:rsidTr="00D50C75">
        <w:trPr>
          <w:trHeight w:val="310"/>
        </w:trPr>
        <w:tc>
          <w:tcPr>
            <w:tcW w:w="199" w:type="pct"/>
            <w:vMerge/>
            <w:tcBorders>
              <w:top w:val="nil"/>
              <w:bottom w:val="nil"/>
            </w:tcBorders>
            <w:shd w:val="clear" w:color="auto" w:fill="auto"/>
          </w:tcPr>
          <w:p w14:paraId="6B98AA71" w14:textId="77777777" w:rsidR="008B129F" w:rsidRPr="00D50C75" w:rsidRDefault="008B129F" w:rsidP="00326C59">
            <w:pPr>
              <w:pStyle w:val="a4"/>
            </w:pPr>
          </w:p>
        </w:tc>
        <w:tc>
          <w:tcPr>
            <w:tcW w:w="778" w:type="pct"/>
            <w:vMerge/>
            <w:tcBorders>
              <w:top w:val="nil"/>
              <w:bottom w:val="nil"/>
            </w:tcBorders>
            <w:shd w:val="clear" w:color="auto" w:fill="auto"/>
          </w:tcPr>
          <w:p w14:paraId="5ACFA27E" w14:textId="77777777" w:rsidR="008B129F" w:rsidRPr="00D50C75" w:rsidRDefault="008B129F" w:rsidP="00326C59">
            <w:pPr>
              <w:pStyle w:val="a4"/>
            </w:pPr>
          </w:p>
        </w:tc>
        <w:tc>
          <w:tcPr>
            <w:tcW w:w="1962" w:type="pct"/>
            <w:vMerge w:val="restart"/>
            <w:shd w:val="clear" w:color="auto" w:fill="auto"/>
            <w:vAlign w:val="center"/>
          </w:tcPr>
          <w:p w14:paraId="6A9995E9" w14:textId="77777777" w:rsidR="008B129F" w:rsidRPr="00D50C75" w:rsidRDefault="008B129F" w:rsidP="00326C59">
            <w:pPr>
              <w:pStyle w:val="a4"/>
              <w:jc w:val="both"/>
            </w:pPr>
            <w:r w:rsidRPr="00D50C75">
              <w:t>Сертификат соответствия ранца противопожарного требованиям пожарной безопасности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2118F931" w14:textId="77777777" w:rsidR="008B129F" w:rsidRPr="00CF0DE5" w:rsidRDefault="008B129F" w:rsidP="00326C59">
            <w:pPr>
              <w:pStyle w:val="a4"/>
              <w:jc w:val="center"/>
            </w:pPr>
            <w:r w:rsidRPr="00D50C75">
              <w:t>при поставке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51A47C32" w14:textId="77777777" w:rsidR="008B129F" w:rsidRPr="00CF0DE5" w:rsidRDefault="008B129F" w:rsidP="00FC5F1A">
            <w:pPr>
              <w:pStyle w:val="a4"/>
              <w:jc w:val="center"/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21A8107B" w14:textId="77777777" w:rsidR="008B129F" w:rsidRPr="00CF0DE5" w:rsidRDefault="008B129F" w:rsidP="00326C59">
            <w:pPr>
              <w:pStyle w:val="a4"/>
              <w:jc w:val="center"/>
            </w:pPr>
          </w:p>
        </w:tc>
      </w:tr>
      <w:tr w:rsidR="008B129F" w:rsidRPr="00CF0DE5" w14:paraId="3D144F0E" w14:textId="77777777" w:rsidTr="00D50C75">
        <w:trPr>
          <w:trHeight w:val="20"/>
        </w:trPr>
        <w:tc>
          <w:tcPr>
            <w:tcW w:w="19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B9CEFB" w14:textId="77777777" w:rsidR="008B129F" w:rsidRPr="00CF0DE5" w:rsidRDefault="008B129F" w:rsidP="00326C59">
            <w:pPr>
              <w:pStyle w:val="a4"/>
            </w:pPr>
          </w:p>
        </w:tc>
        <w:tc>
          <w:tcPr>
            <w:tcW w:w="77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463533" w14:textId="77777777" w:rsidR="008B129F" w:rsidRPr="00CF0DE5" w:rsidRDefault="008B129F" w:rsidP="00326C59">
            <w:pPr>
              <w:pStyle w:val="a4"/>
            </w:pPr>
          </w:p>
        </w:tc>
        <w:tc>
          <w:tcPr>
            <w:tcW w:w="19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399FB" w14:textId="77777777" w:rsidR="008B129F" w:rsidRPr="00CF0DE5" w:rsidRDefault="008B129F" w:rsidP="00326C59">
            <w:pPr>
              <w:pStyle w:val="a4"/>
              <w:jc w:val="both"/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6EB5A" w14:textId="77777777" w:rsidR="008B129F" w:rsidRPr="00CF0DE5" w:rsidRDefault="008B129F" w:rsidP="00326C59">
            <w:pPr>
              <w:pStyle w:val="a4"/>
              <w:jc w:val="center"/>
            </w:pP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676F1EA" w14:textId="77777777" w:rsidR="008B129F" w:rsidRPr="00CF0DE5" w:rsidRDefault="008B129F" w:rsidP="00326C59">
            <w:pPr>
              <w:pStyle w:val="a4"/>
              <w:jc w:val="center"/>
            </w:pPr>
          </w:p>
        </w:tc>
        <w:tc>
          <w:tcPr>
            <w:tcW w:w="6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B1369" w14:textId="77777777" w:rsidR="008B129F" w:rsidRPr="00CF0DE5" w:rsidRDefault="008B129F" w:rsidP="00326C59">
            <w:pPr>
              <w:pStyle w:val="a4"/>
              <w:jc w:val="center"/>
            </w:pPr>
          </w:p>
        </w:tc>
      </w:tr>
    </w:tbl>
    <w:p w14:paraId="4F29907F" w14:textId="77777777" w:rsidR="00430057" w:rsidRPr="00CF0DE5" w:rsidRDefault="00430057" w:rsidP="006F32B8">
      <w:pPr>
        <w:pStyle w:val="a4"/>
      </w:pPr>
    </w:p>
    <w:sectPr w:rsidR="00430057" w:rsidRPr="00CF0DE5" w:rsidSect="00326C5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115F"/>
    <w:rsid w:val="00001E8F"/>
    <w:rsid w:val="000051A8"/>
    <w:rsid w:val="00015424"/>
    <w:rsid w:val="000644DA"/>
    <w:rsid w:val="00071100"/>
    <w:rsid w:val="00072705"/>
    <w:rsid w:val="00077AE7"/>
    <w:rsid w:val="00077FE8"/>
    <w:rsid w:val="000A1125"/>
    <w:rsid w:val="000A5A96"/>
    <w:rsid w:val="000B62A7"/>
    <w:rsid w:val="000B7A57"/>
    <w:rsid w:val="000C5F80"/>
    <w:rsid w:val="000D1870"/>
    <w:rsid w:val="000D37D5"/>
    <w:rsid w:val="000F62B3"/>
    <w:rsid w:val="001100E9"/>
    <w:rsid w:val="00110FCB"/>
    <w:rsid w:val="00131F28"/>
    <w:rsid w:val="001345E0"/>
    <w:rsid w:val="00140AA8"/>
    <w:rsid w:val="00140D09"/>
    <w:rsid w:val="00161BC1"/>
    <w:rsid w:val="00171A94"/>
    <w:rsid w:val="00184545"/>
    <w:rsid w:val="0018779B"/>
    <w:rsid w:val="001A0874"/>
    <w:rsid w:val="001A376C"/>
    <w:rsid w:val="001E3984"/>
    <w:rsid w:val="0020351F"/>
    <w:rsid w:val="00217F2E"/>
    <w:rsid w:val="00223446"/>
    <w:rsid w:val="00240D45"/>
    <w:rsid w:val="00273169"/>
    <w:rsid w:val="002763F2"/>
    <w:rsid w:val="0028373F"/>
    <w:rsid w:val="002B79E1"/>
    <w:rsid w:val="002E2CF4"/>
    <w:rsid w:val="002E7611"/>
    <w:rsid w:val="002F7DC6"/>
    <w:rsid w:val="0030139D"/>
    <w:rsid w:val="00310F60"/>
    <w:rsid w:val="003249F0"/>
    <w:rsid w:val="00326C59"/>
    <w:rsid w:val="00370E41"/>
    <w:rsid w:val="00383D78"/>
    <w:rsid w:val="003864B5"/>
    <w:rsid w:val="00394DB1"/>
    <w:rsid w:val="003A6EE8"/>
    <w:rsid w:val="003B4EE9"/>
    <w:rsid w:val="003B5A40"/>
    <w:rsid w:val="003E70B7"/>
    <w:rsid w:val="004012CD"/>
    <w:rsid w:val="0041514C"/>
    <w:rsid w:val="00430057"/>
    <w:rsid w:val="00436D07"/>
    <w:rsid w:val="00437F8C"/>
    <w:rsid w:val="00440F01"/>
    <w:rsid w:val="00442B8B"/>
    <w:rsid w:val="00454BCA"/>
    <w:rsid w:val="00481184"/>
    <w:rsid w:val="0049003B"/>
    <w:rsid w:val="004915F2"/>
    <w:rsid w:val="004B159E"/>
    <w:rsid w:val="004B1C54"/>
    <w:rsid w:val="004D72C7"/>
    <w:rsid w:val="0053230B"/>
    <w:rsid w:val="00537568"/>
    <w:rsid w:val="005561BE"/>
    <w:rsid w:val="00561FFD"/>
    <w:rsid w:val="0056784E"/>
    <w:rsid w:val="005732D7"/>
    <w:rsid w:val="005848DD"/>
    <w:rsid w:val="00593C84"/>
    <w:rsid w:val="005A3589"/>
    <w:rsid w:val="005A4F6C"/>
    <w:rsid w:val="005B5D43"/>
    <w:rsid w:val="005F1FC1"/>
    <w:rsid w:val="005F3C95"/>
    <w:rsid w:val="0060373B"/>
    <w:rsid w:val="00604458"/>
    <w:rsid w:val="00631F96"/>
    <w:rsid w:val="00635D10"/>
    <w:rsid w:val="00643192"/>
    <w:rsid w:val="00644A66"/>
    <w:rsid w:val="00645670"/>
    <w:rsid w:val="00655A14"/>
    <w:rsid w:val="0067560B"/>
    <w:rsid w:val="006B3267"/>
    <w:rsid w:val="006C736D"/>
    <w:rsid w:val="006F32B8"/>
    <w:rsid w:val="006F5303"/>
    <w:rsid w:val="00721ED4"/>
    <w:rsid w:val="0072642E"/>
    <w:rsid w:val="007568FD"/>
    <w:rsid w:val="007647BC"/>
    <w:rsid w:val="00770A44"/>
    <w:rsid w:val="00781BDE"/>
    <w:rsid w:val="007E49B8"/>
    <w:rsid w:val="007E792D"/>
    <w:rsid w:val="00801400"/>
    <w:rsid w:val="00803917"/>
    <w:rsid w:val="00806DA4"/>
    <w:rsid w:val="00810F37"/>
    <w:rsid w:val="00810FCF"/>
    <w:rsid w:val="00827A07"/>
    <w:rsid w:val="00835B93"/>
    <w:rsid w:val="0086179B"/>
    <w:rsid w:val="008750FA"/>
    <w:rsid w:val="00877225"/>
    <w:rsid w:val="00893525"/>
    <w:rsid w:val="008A0478"/>
    <w:rsid w:val="008B129F"/>
    <w:rsid w:val="008D16E9"/>
    <w:rsid w:val="008F0DC4"/>
    <w:rsid w:val="008F29D4"/>
    <w:rsid w:val="0090642B"/>
    <w:rsid w:val="0090683D"/>
    <w:rsid w:val="00926500"/>
    <w:rsid w:val="00942F9E"/>
    <w:rsid w:val="00961C35"/>
    <w:rsid w:val="00991880"/>
    <w:rsid w:val="00997DB5"/>
    <w:rsid w:val="009C1E4C"/>
    <w:rsid w:val="009E0DD2"/>
    <w:rsid w:val="009E26C3"/>
    <w:rsid w:val="009F15D3"/>
    <w:rsid w:val="00A0234A"/>
    <w:rsid w:val="00A041A7"/>
    <w:rsid w:val="00A13EC5"/>
    <w:rsid w:val="00A16E82"/>
    <w:rsid w:val="00A45143"/>
    <w:rsid w:val="00A521EF"/>
    <w:rsid w:val="00A56272"/>
    <w:rsid w:val="00A615B4"/>
    <w:rsid w:val="00A630EA"/>
    <w:rsid w:val="00A7773B"/>
    <w:rsid w:val="00A82D94"/>
    <w:rsid w:val="00A90CAC"/>
    <w:rsid w:val="00AD177A"/>
    <w:rsid w:val="00AE043A"/>
    <w:rsid w:val="00B1684E"/>
    <w:rsid w:val="00B25FC5"/>
    <w:rsid w:val="00B421E1"/>
    <w:rsid w:val="00B444C0"/>
    <w:rsid w:val="00B5022D"/>
    <w:rsid w:val="00B509F6"/>
    <w:rsid w:val="00B61745"/>
    <w:rsid w:val="00B67193"/>
    <w:rsid w:val="00B71BE2"/>
    <w:rsid w:val="00B87950"/>
    <w:rsid w:val="00BA1CE1"/>
    <w:rsid w:val="00BC40B8"/>
    <w:rsid w:val="00BC6F20"/>
    <w:rsid w:val="00BE5DA3"/>
    <w:rsid w:val="00BF0CB6"/>
    <w:rsid w:val="00BF7788"/>
    <w:rsid w:val="00C04CAF"/>
    <w:rsid w:val="00C103A5"/>
    <w:rsid w:val="00C42752"/>
    <w:rsid w:val="00C54CB4"/>
    <w:rsid w:val="00C67EFC"/>
    <w:rsid w:val="00C75B38"/>
    <w:rsid w:val="00C93117"/>
    <w:rsid w:val="00C95729"/>
    <w:rsid w:val="00C95960"/>
    <w:rsid w:val="00CB19EE"/>
    <w:rsid w:val="00CC0135"/>
    <w:rsid w:val="00CD533B"/>
    <w:rsid w:val="00CE3891"/>
    <w:rsid w:val="00CF0DE5"/>
    <w:rsid w:val="00CF1059"/>
    <w:rsid w:val="00CF115F"/>
    <w:rsid w:val="00D05256"/>
    <w:rsid w:val="00D26882"/>
    <w:rsid w:val="00D32947"/>
    <w:rsid w:val="00D33FA8"/>
    <w:rsid w:val="00D349D4"/>
    <w:rsid w:val="00D3566A"/>
    <w:rsid w:val="00D45817"/>
    <w:rsid w:val="00D460C9"/>
    <w:rsid w:val="00D50C75"/>
    <w:rsid w:val="00D51B9F"/>
    <w:rsid w:val="00D57E3B"/>
    <w:rsid w:val="00D641A3"/>
    <w:rsid w:val="00D6498A"/>
    <w:rsid w:val="00D74DBB"/>
    <w:rsid w:val="00D875EF"/>
    <w:rsid w:val="00D92A6A"/>
    <w:rsid w:val="00D95107"/>
    <w:rsid w:val="00DA30FB"/>
    <w:rsid w:val="00DB29D4"/>
    <w:rsid w:val="00DB3222"/>
    <w:rsid w:val="00DC19CD"/>
    <w:rsid w:val="00DC5EB2"/>
    <w:rsid w:val="00DE39F6"/>
    <w:rsid w:val="00DF0023"/>
    <w:rsid w:val="00E07DA5"/>
    <w:rsid w:val="00E10C0D"/>
    <w:rsid w:val="00E1275E"/>
    <w:rsid w:val="00E15F01"/>
    <w:rsid w:val="00E40F4C"/>
    <w:rsid w:val="00E72E73"/>
    <w:rsid w:val="00EA1B66"/>
    <w:rsid w:val="00ED6566"/>
    <w:rsid w:val="00EF7174"/>
    <w:rsid w:val="00F15AD5"/>
    <w:rsid w:val="00F4058D"/>
    <w:rsid w:val="00F72D42"/>
    <w:rsid w:val="00F77120"/>
    <w:rsid w:val="00F860C7"/>
    <w:rsid w:val="00F9113F"/>
    <w:rsid w:val="00FA27C4"/>
    <w:rsid w:val="00FC5F1A"/>
    <w:rsid w:val="00FC7A61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8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89E7-F156-4A78-B435-DA8E0EB6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Андрей</cp:lastModifiedBy>
  <cp:revision>113</cp:revision>
  <cp:lastPrinted>2017-02-02T13:23:00Z</cp:lastPrinted>
  <dcterms:created xsi:type="dcterms:W3CDTF">2016-09-21T07:01:00Z</dcterms:created>
  <dcterms:modified xsi:type="dcterms:W3CDTF">2025-04-02T12:33:00Z</dcterms:modified>
</cp:coreProperties>
</file>