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98D5D5" w14:textId="555E379E" w:rsidR="00AB2742" w:rsidRPr="00F955E3" w:rsidRDefault="00E433F6" w:rsidP="00B8757D">
      <w:pPr>
        <w:jc w:val="center"/>
        <w:rPr>
          <w:rFonts w:cs="Times New Roman"/>
          <w:b/>
          <w:sz w:val="20"/>
          <w:szCs w:val="20"/>
        </w:rPr>
      </w:pPr>
      <w:r w:rsidRPr="00F955E3">
        <w:rPr>
          <w:rFonts w:cs="Times New Roman"/>
          <w:b/>
          <w:sz w:val="20"/>
          <w:szCs w:val="20"/>
        </w:rPr>
        <w:t xml:space="preserve">Прицепной </w:t>
      </w:r>
      <w:r w:rsidR="005E2F04" w:rsidRPr="00F955E3">
        <w:rPr>
          <w:rFonts w:cs="Times New Roman"/>
          <w:b/>
          <w:sz w:val="20"/>
          <w:szCs w:val="20"/>
        </w:rPr>
        <w:t>противопожарный</w:t>
      </w:r>
      <w:r w:rsidRPr="00F955E3">
        <w:rPr>
          <w:rFonts w:cs="Times New Roman"/>
          <w:b/>
          <w:sz w:val="20"/>
          <w:szCs w:val="20"/>
        </w:rPr>
        <w:t xml:space="preserve"> модуль для </w:t>
      </w:r>
      <w:proofErr w:type="spellStart"/>
      <w:r w:rsidRPr="00F955E3">
        <w:rPr>
          <w:rFonts w:cs="Times New Roman"/>
          <w:b/>
          <w:sz w:val="20"/>
          <w:szCs w:val="20"/>
        </w:rPr>
        <w:t>квадроцикла</w:t>
      </w:r>
      <w:proofErr w:type="spellEnd"/>
      <w:r w:rsidRPr="00F955E3">
        <w:rPr>
          <w:rFonts w:cs="Times New Roman"/>
          <w:b/>
          <w:sz w:val="20"/>
          <w:szCs w:val="20"/>
        </w:rPr>
        <w:t xml:space="preserve"> ППМК-0</w:t>
      </w:r>
      <w:r w:rsidR="005E2F04" w:rsidRPr="00F955E3">
        <w:rPr>
          <w:rFonts w:cs="Times New Roman"/>
          <w:b/>
          <w:sz w:val="20"/>
          <w:szCs w:val="20"/>
        </w:rPr>
        <w:t>,</w:t>
      </w:r>
      <w:r w:rsidRPr="00F955E3">
        <w:rPr>
          <w:rFonts w:cs="Times New Roman"/>
          <w:b/>
          <w:sz w:val="20"/>
          <w:szCs w:val="20"/>
        </w:rPr>
        <w:t>2</w:t>
      </w:r>
      <w:r w:rsidR="00FC2EBE" w:rsidRPr="00F955E3">
        <w:rPr>
          <w:rFonts w:cs="Times New Roman"/>
          <w:b/>
          <w:sz w:val="20"/>
          <w:szCs w:val="20"/>
        </w:rPr>
        <w:t xml:space="preserve"> или эквивалент</w:t>
      </w:r>
    </w:p>
    <w:p w14:paraId="347AC6F0" w14:textId="77777777" w:rsidR="00EB314F" w:rsidRPr="00F955E3" w:rsidRDefault="00EB314F" w:rsidP="005E2F04">
      <w:pPr>
        <w:pStyle w:val="a9"/>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9"/>
        <w:gridCol w:w="3542"/>
        <w:gridCol w:w="3541"/>
        <w:gridCol w:w="1811"/>
        <w:gridCol w:w="1814"/>
        <w:gridCol w:w="1302"/>
        <w:gridCol w:w="1305"/>
      </w:tblGrid>
      <w:tr w:rsidR="0040405C" w:rsidRPr="00F955E3" w14:paraId="06897A44" w14:textId="6339C5E1" w:rsidTr="00C16992">
        <w:trPr>
          <w:trHeight w:val="20"/>
        </w:trPr>
        <w:tc>
          <w:tcPr>
            <w:tcW w:w="736" w:type="pct"/>
            <w:vAlign w:val="center"/>
            <w:hideMark/>
          </w:tcPr>
          <w:p w14:paraId="652EA660" w14:textId="03372DEC" w:rsidR="0040405C" w:rsidRPr="00F955E3" w:rsidRDefault="0040405C" w:rsidP="00C16992">
            <w:pPr>
              <w:jc w:val="center"/>
              <w:rPr>
                <w:rFonts w:cs="Times New Roman"/>
                <w:b/>
                <w:sz w:val="20"/>
                <w:szCs w:val="20"/>
              </w:rPr>
            </w:pPr>
            <w:r w:rsidRPr="00F955E3">
              <w:rPr>
                <w:rFonts w:cs="Times New Roman"/>
                <w:b/>
                <w:sz w:val="20"/>
                <w:szCs w:val="20"/>
              </w:rPr>
              <w:t>Наименование товара</w:t>
            </w:r>
          </w:p>
        </w:tc>
        <w:tc>
          <w:tcPr>
            <w:tcW w:w="1134" w:type="pct"/>
            <w:vAlign w:val="center"/>
            <w:hideMark/>
          </w:tcPr>
          <w:p w14:paraId="3EBE16A4" w14:textId="350B6C2F" w:rsidR="0040405C" w:rsidRPr="00F955E3" w:rsidRDefault="0040405C" w:rsidP="00C16992">
            <w:pPr>
              <w:jc w:val="center"/>
              <w:rPr>
                <w:rFonts w:cs="Times New Roman"/>
                <w:b/>
                <w:sz w:val="20"/>
                <w:szCs w:val="20"/>
              </w:rPr>
            </w:pPr>
            <w:r w:rsidRPr="00F955E3">
              <w:rPr>
                <w:b/>
                <w:sz w:val="20"/>
                <w:szCs w:val="20"/>
                <w:lang w:eastAsia="en-US"/>
              </w:rPr>
              <w:t>Наименование характеристики</w:t>
            </w:r>
          </w:p>
        </w:tc>
        <w:tc>
          <w:tcPr>
            <w:tcW w:w="1134" w:type="pct"/>
            <w:vAlign w:val="center"/>
            <w:hideMark/>
          </w:tcPr>
          <w:p w14:paraId="1D775876" w14:textId="67AE9D50" w:rsidR="0040405C" w:rsidRPr="00F955E3" w:rsidRDefault="0040405C" w:rsidP="00C16992">
            <w:pPr>
              <w:jc w:val="center"/>
              <w:rPr>
                <w:rFonts w:cs="Times New Roman"/>
                <w:b/>
                <w:sz w:val="20"/>
                <w:szCs w:val="20"/>
              </w:rPr>
            </w:pPr>
            <w:r w:rsidRPr="00F955E3">
              <w:rPr>
                <w:b/>
                <w:sz w:val="20"/>
                <w:szCs w:val="20"/>
                <w:lang w:eastAsia="en-US"/>
              </w:rPr>
              <w:t>Значение характеристики</w:t>
            </w:r>
          </w:p>
        </w:tc>
        <w:tc>
          <w:tcPr>
            <w:tcW w:w="580" w:type="pct"/>
            <w:vAlign w:val="center"/>
          </w:tcPr>
          <w:p w14:paraId="321DA99A" w14:textId="29438450" w:rsidR="0040405C" w:rsidRPr="00F955E3" w:rsidRDefault="0040405C" w:rsidP="00C16992">
            <w:pPr>
              <w:jc w:val="center"/>
              <w:rPr>
                <w:rFonts w:cs="Times New Roman"/>
                <w:b/>
                <w:sz w:val="20"/>
                <w:szCs w:val="20"/>
              </w:rPr>
            </w:pPr>
            <w:r w:rsidRPr="00F955E3">
              <w:rPr>
                <w:b/>
                <w:sz w:val="20"/>
                <w:szCs w:val="20"/>
                <w:lang w:eastAsia="en-US"/>
              </w:rPr>
              <w:t>Единица измерения характеристики</w:t>
            </w:r>
          </w:p>
        </w:tc>
        <w:tc>
          <w:tcPr>
            <w:tcW w:w="581" w:type="pct"/>
            <w:vAlign w:val="center"/>
          </w:tcPr>
          <w:p w14:paraId="30B52E6C" w14:textId="22A6CFF6" w:rsidR="0040405C" w:rsidRPr="00F955E3" w:rsidRDefault="0040405C" w:rsidP="00C16992">
            <w:pPr>
              <w:jc w:val="center"/>
              <w:rPr>
                <w:rFonts w:cs="Times New Roman"/>
                <w:b/>
                <w:sz w:val="20"/>
                <w:szCs w:val="20"/>
              </w:rPr>
            </w:pPr>
            <w:r w:rsidRPr="00F955E3">
              <w:rPr>
                <w:b/>
                <w:sz w:val="20"/>
                <w:szCs w:val="20"/>
                <w:lang w:eastAsia="en-US"/>
              </w:rPr>
              <w:t>Инструкция по заполнению характеристик в заявке</w:t>
            </w:r>
          </w:p>
        </w:tc>
        <w:tc>
          <w:tcPr>
            <w:tcW w:w="417" w:type="pct"/>
            <w:vAlign w:val="center"/>
          </w:tcPr>
          <w:p w14:paraId="424F184E" w14:textId="69357D6E" w:rsidR="0040405C" w:rsidRPr="00F955E3" w:rsidRDefault="0040405C" w:rsidP="00C16992">
            <w:pPr>
              <w:jc w:val="center"/>
              <w:rPr>
                <w:b/>
                <w:sz w:val="20"/>
                <w:szCs w:val="20"/>
                <w:lang w:eastAsia="en-US"/>
              </w:rPr>
            </w:pPr>
            <w:r w:rsidRPr="00F955E3">
              <w:rPr>
                <w:b/>
                <w:sz w:val="20"/>
                <w:szCs w:val="20"/>
                <w:lang w:eastAsia="en-US"/>
              </w:rPr>
              <w:t>Количество (объем работы, услуги) товара</w:t>
            </w:r>
          </w:p>
        </w:tc>
        <w:tc>
          <w:tcPr>
            <w:tcW w:w="418" w:type="pct"/>
            <w:vAlign w:val="center"/>
          </w:tcPr>
          <w:p w14:paraId="3A693C6E" w14:textId="7698F02E" w:rsidR="0040405C" w:rsidRPr="00F955E3" w:rsidRDefault="0040405C" w:rsidP="00C16992">
            <w:pPr>
              <w:jc w:val="center"/>
              <w:rPr>
                <w:b/>
                <w:sz w:val="20"/>
                <w:szCs w:val="20"/>
                <w:lang w:eastAsia="en-US"/>
              </w:rPr>
            </w:pPr>
            <w:r w:rsidRPr="00F955E3">
              <w:rPr>
                <w:b/>
                <w:sz w:val="20"/>
                <w:szCs w:val="20"/>
                <w:lang w:eastAsia="en-US"/>
              </w:rPr>
              <w:t>Единица измерения товара</w:t>
            </w:r>
          </w:p>
        </w:tc>
      </w:tr>
      <w:tr w:rsidR="002D569D" w:rsidRPr="00F955E3" w14:paraId="7876DBBB" w14:textId="015B96FD" w:rsidTr="00C16992">
        <w:trPr>
          <w:trHeight w:val="20"/>
        </w:trPr>
        <w:tc>
          <w:tcPr>
            <w:tcW w:w="736" w:type="pct"/>
            <w:vMerge w:val="restart"/>
          </w:tcPr>
          <w:p w14:paraId="63243C8C" w14:textId="5795A027" w:rsidR="002D569D" w:rsidRPr="00F955E3" w:rsidRDefault="002D569D" w:rsidP="005E2F04">
            <w:pPr>
              <w:jc w:val="center"/>
              <w:rPr>
                <w:rFonts w:cs="Times New Roman"/>
                <w:sz w:val="20"/>
                <w:szCs w:val="20"/>
              </w:rPr>
            </w:pPr>
            <w:r w:rsidRPr="00F955E3">
              <w:rPr>
                <w:rFonts w:cs="Times New Roman"/>
                <w:sz w:val="20"/>
                <w:szCs w:val="20"/>
              </w:rPr>
              <w:t xml:space="preserve">Прицепной противопожарный модуль для </w:t>
            </w:r>
            <w:proofErr w:type="spellStart"/>
            <w:r w:rsidRPr="00F955E3">
              <w:rPr>
                <w:rFonts w:cs="Times New Roman"/>
                <w:sz w:val="20"/>
                <w:szCs w:val="20"/>
              </w:rPr>
              <w:t>квадроцикла</w:t>
            </w:r>
            <w:proofErr w:type="spellEnd"/>
            <w:r w:rsidRPr="00F955E3">
              <w:rPr>
                <w:rFonts w:cs="Times New Roman"/>
                <w:sz w:val="20"/>
                <w:szCs w:val="20"/>
              </w:rPr>
              <w:t xml:space="preserve"> ППМК-0,2 или эквивалента</w:t>
            </w:r>
          </w:p>
        </w:tc>
        <w:tc>
          <w:tcPr>
            <w:tcW w:w="1134" w:type="pct"/>
            <w:vAlign w:val="center"/>
          </w:tcPr>
          <w:p w14:paraId="0033A965" w14:textId="050ADE09" w:rsidR="002D569D" w:rsidRPr="00F955E3" w:rsidRDefault="002D569D" w:rsidP="002D569D">
            <w:pPr>
              <w:jc w:val="both"/>
              <w:rPr>
                <w:rFonts w:cs="Times New Roman"/>
                <w:b/>
                <w:sz w:val="20"/>
                <w:szCs w:val="20"/>
              </w:rPr>
            </w:pPr>
            <w:r w:rsidRPr="00F955E3">
              <w:rPr>
                <w:rFonts w:cs="Times New Roman"/>
                <w:b/>
                <w:sz w:val="20"/>
                <w:szCs w:val="20"/>
              </w:rPr>
              <w:t xml:space="preserve">Описание прицепного противопожарного модуля для </w:t>
            </w:r>
            <w:proofErr w:type="spellStart"/>
            <w:r w:rsidRPr="00F955E3">
              <w:rPr>
                <w:rFonts w:cs="Times New Roman"/>
                <w:b/>
                <w:sz w:val="20"/>
                <w:szCs w:val="20"/>
              </w:rPr>
              <w:t>квадроцикла</w:t>
            </w:r>
            <w:proofErr w:type="spellEnd"/>
          </w:p>
        </w:tc>
        <w:tc>
          <w:tcPr>
            <w:tcW w:w="1134" w:type="pct"/>
            <w:vAlign w:val="center"/>
          </w:tcPr>
          <w:p w14:paraId="62F3CF4B" w14:textId="77777777" w:rsidR="002D569D" w:rsidRPr="00F955E3" w:rsidRDefault="002D569D" w:rsidP="00E433F6">
            <w:pPr>
              <w:jc w:val="center"/>
              <w:rPr>
                <w:rFonts w:cs="Times New Roman"/>
                <w:sz w:val="20"/>
                <w:szCs w:val="20"/>
              </w:rPr>
            </w:pPr>
            <w:proofErr w:type="gramStart"/>
            <w:r w:rsidRPr="00F955E3">
              <w:rPr>
                <w:rFonts w:cs="Times New Roman"/>
                <w:sz w:val="20"/>
                <w:szCs w:val="20"/>
              </w:rPr>
              <w:t>предназначен</w:t>
            </w:r>
            <w:proofErr w:type="gramEnd"/>
            <w:r w:rsidRPr="00F955E3">
              <w:rPr>
                <w:rFonts w:cs="Times New Roman"/>
                <w:sz w:val="20"/>
                <w:szCs w:val="20"/>
              </w:rPr>
              <w:t xml:space="preserve"> для патрулирования и проведения необходимых противопожарных работ, связанных с предупреждением и тушением лесных пожаров в труднодоступной местности, в которую невозможно проехать на автомобиле</w:t>
            </w:r>
            <w:r w:rsidR="00E03EAF" w:rsidRPr="00F955E3">
              <w:rPr>
                <w:rFonts w:cs="Times New Roman"/>
                <w:sz w:val="20"/>
                <w:szCs w:val="20"/>
              </w:rPr>
              <w:t>.</w:t>
            </w:r>
          </w:p>
          <w:p w14:paraId="58F635B2" w14:textId="158BB030" w:rsidR="00E03EAF" w:rsidRPr="00F955E3" w:rsidRDefault="00E03EAF" w:rsidP="00E03EAF">
            <w:pPr>
              <w:jc w:val="center"/>
              <w:rPr>
                <w:rFonts w:cs="Times New Roman"/>
                <w:sz w:val="20"/>
                <w:szCs w:val="20"/>
              </w:rPr>
            </w:pPr>
            <w:r w:rsidRPr="00F955E3">
              <w:rPr>
                <w:rFonts w:cs="Times New Roman"/>
                <w:sz w:val="20"/>
                <w:szCs w:val="20"/>
              </w:rPr>
              <w:t>Модуль поставляется в собранном и готовом к эксплуатации виде.</w:t>
            </w:r>
          </w:p>
        </w:tc>
        <w:tc>
          <w:tcPr>
            <w:tcW w:w="580" w:type="pct"/>
            <w:vAlign w:val="center"/>
          </w:tcPr>
          <w:p w14:paraId="1F19415D" w14:textId="08C394C2" w:rsidR="002D569D" w:rsidRPr="00F955E3" w:rsidRDefault="002D569D" w:rsidP="00C16992">
            <w:pPr>
              <w:jc w:val="center"/>
              <w:rPr>
                <w:rFonts w:cs="Times New Roman"/>
                <w:sz w:val="20"/>
                <w:szCs w:val="20"/>
              </w:rPr>
            </w:pPr>
          </w:p>
        </w:tc>
        <w:tc>
          <w:tcPr>
            <w:tcW w:w="581" w:type="pct"/>
            <w:vAlign w:val="center"/>
          </w:tcPr>
          <w:p w14:paraId="14129124" w14:textId="3520D5CA" w:rsidR="002D569D" w:rsidRPr="00F955E3" w:rsidRDefault="002D569D" w:rsidP="00C16992">
            <w:pPr>
              <w:jc w:val="center"/>
              <w:rPr>
                <w:rFonts w:cs="Times New Roman"/>
                <w:sz w:val="20"/>
                <w:szCs w:val="20"/>
              </w:rPr>
            </w:pPr>
            <w:r w:rsidRPr="00F955E3">
              <w:rPr>
                <w:rFonts w:cs="Times New Roman"/>
                <w:sz w:val="20"/>
                <w:szCs w:val="20"/>
              </w:rPr>
              <w:t xml:space="preserve">Значение характеристики </w:t>
            </w:r>
            <w:r w:rsidRPr="00F955E3">
              <w:rPr>
                <w:rFonts w:cs="Times New Roman"/>
                <w:b/>
                <w:sz w:val="20"/>
                <w:szCs w:val="20"/>
              </w:rPr>
              <w:t>не может</w:t>
            </w:r>
            <w:r w:rsidRPr="00F955E3">
              <w:rPr>
                <w:rFonts w:cs="Times New Roman"/>
                <w:sz w:val="20"/>
                <w:szCs w:val="20"/>
              </w:rPr>
              <w:t xml:space="preserve"> изменяться участником закупки</w:t>
            </w:r>
          </w:p>
        </w:tc>
        <w:tc>
          <w:tcPr>
            <w:tcW w:w="417" w:type="pct"/>
            <w:vMerge w:val="restart"/>
          </w:tcPr>
          <w:p w14:paraId="30B22588" w14:textId="3A802B34" w:rsidR="002D569D" w:rsidRPr="00F955E3" w:rsidRDefault="002D569D" w:rsidP="00C16992">
            <w:pPr>
              <w:jc w:val="center"/>
              <w:rPr>
                <w:rFonts w:cs="Times New Roman"/>
                <w:sz w:val="20"/>
                <w:szCs w:val="20"/>
              </w:rPr>
            </w:pPr>
            <w:r w:rsidRPr="00F955E3">
              <w:rPr>
                <w:rFonts w:cs="Times New Roman"/>
                <w:sz w:val="20"/>
                <w:szCs w:val="20"/>
              </w:rPr>
              <w:t>___</w:t>
            </w:r>
          </w:p>
          <w:p w14:paraId="7154AC29" w14:textId="4F580CF1" w:rsidR="002D569D" w:rsidRPr="00F955E3" w:rsidRDefault="002D569D" w:rsidP="00C16992">
            <w:pPr>
              <w:jc w:val="center"/>
              <w:rPr>
                <w:rFonts w:cs="Times New Roman"/>
                <w:sz w:val="20"/>
                <w:szCs w:val="20"/>
              </w:rPr>
            </w:pPr>
          </w:p>
        </w:tc>
        <w:tc>
          <w:tcPr>
            <w:tcW w:w="418" w:type="pct"/>
            <w:vMerge w:val="restart"/>
          </w:tcPr>
          <w:p w14:paraId="31BC1E29" w14:textId="4D25F27D" w:rsidR="002D569D" w:rsidRPr="00F955E3" w:rsidRDefault="002D569D" w:rsidP="00C16992">
            <w:pPr>
              <w:jc w:val="center"/>
              <w:rPr>
                <w:rFonts w:cs="Times New Roman"/>
                <w:sz w:val="20"/>
                <w:szCs w:val="20"/>
              </w:rPr>
            </w:pPr>
            <w:r w:rsidRPr="00F955E3">
              <w:rPr>
                <w:rFonts w:cs="Times New Roman"/>
                <w:sz w:val="20"/>
                <w:szCs w:val="20"/>
              </w:rPr>
              <w:t>штука</w:t>
            </w:r>
          </w:p>
        </w:tc>
      </w:tr>
      <w:tr w:rsidR="002D569D" w:rsidRPr="00F955E3" w14:paraId="47FFB542" w14:textId="77777777" w:rsidTr="00C16992">
        <w:trPr>
          <w:trHeight w:val="20"/>
        </w:trPr>
        <w:tc>
          <w:tcPr>
            <w:tcW w:w="736" w:type="pct"/>
            <w:vMerge/>
          </w:tcPr>
          <w:p w14:paraId="08D2F3C3" w14:textId="3E645DA4" w:rsidR="002D569D" w:rsidRPr="00F955E3" w:rsidRDefault="002D569D" w:rsidP="005E2F04">
            <w:pPr>
              <w:jc w:val="center"/>
              <w:rPr>
                <w:rFonts w:cs="Times New Roman"/>
                <w:sz w:val="20"/>
                <w:szCs w:val="20"/>
              </w:rPr>
            </w:pPr>
          </w:p>
        </w:tc>
        <w:tc>
          <w:tcPr>
            <w:tcW w:w="1134" w:type="pct"/>
            <w:vAlign w:val="center"/>
          </w:tcPr>
          <w:p w14:paraId="1FDE3FFB" w14:textId="2785ACB0" w:rsidR="002D569D" w:rsidRPr="00F955E3" w:rsidRDefault="002D569D" w:rsidP="00C16992">
            <w:pPr>
              <w:jc w:val="both"/>
              <w:rPr>
                <w:rFonts w:cs="Times New Roman"/>
                <w:b/>
                <w:sz w:val="20"/>
                <w:szCs w:val="20"/>
              </w:rPr>
            </w:pPr>
            <w:r w:rsidRPr="00F955E3">
              <w:rPr>
                <w:rFonts w:cs="Times New Roman"/>
                <w:b/>
                <w:sz w:val="20"/>
                <w:szCs w:val="20"/>
              </w:rPr>
              <w:t xml:space="preserve">Прицеп для </w:t>
            </w:r>
            <w:proofErr w:type="spellStart"/>
            <w:r w:rsidRPr="00F955E3">
              <w:rPr>
                <w:rFonts w:cs="Times New Roman"/>
                <w:b/>
                <w:sz w:val="20"/>
                <w:szCs w:val="20"/>
              </w:rPr>
              <w:t>квадроцикла</w:t>
            </w:r>
            <w:proofErr w:type="spellEnd"/>
          </w:p>
        </w:tc>
        <w:tc>
          <w:tcPr>
            <w:tcW w:w="1134" w:type="pct"/>
            <w:vAlign w:val="center"/>
          </w:tcPr>
          <w:p w14:paraId="2C49463E" w14:textId="4E3EA093" w:rsidR="002D569D" w:rsidRPr="00F955E3" w:rsidRDefault="002D569D" w:rsidP="00E433F6">
            <w:pPr>
              <w:jc w:val="center"/>
              <w:rPr>
                <w:rFonts w:cs="Times New Roman"/>
                <w:sz w:val="20"/>
                <w:szCs w:val="20"/>
              </w:rPr>
            </w:pPr>
            <w:r w:rsidRPr="00F955E3">
              <w:rPr>
                <w:rFonts w:cs="Times New Roman"/>
                <w:sz w:val="20"/>
                <w:szCs w:val="20"/>
              </w:rPr>
              <w:t>1</w:t>
            </w:r>
          </w:p>
        </w:tc>
        <w:tc>
          <w:tcPr>
            <w:tcW w:w="580" w:type="pct"/>
            <w:vAlign w:val="center"/>
          </w:tcPr>
          <w:p w14:paraId="12188BFF" w14:textId="53A30091" w:rsidR="002D569D" w:rsidRPr="00F955E3" w:rsidRDefault="002D569D" w:rsidP="00C16992">
            <w:pPr>
              <w:jc w:val="center"/>
              <w:rPr>
                <w:rFonts w:cs="Times New Roman"/>
                <w:sz w:val="20"/>
                <w:szCs w:val="20"/>
              </w:rPr>
            </w:pPr>
            <w:r w:rsidRPr="00F955E3">
              <w:rPr>
                <w:rFonts w:cs="Times New Roman"/>
                <w:sz w:val="20"/>
                <w:szCs w:val="20"/>
              </w:rPr>
              <w:t>Штука</w:t>
            </w:r>
          </w:p>
        </w:tc>
        <w:tc>
          <w:tcPr>
            <w:tcW w:w="581" w:type="pct"/>
            <w:vAlign w:val="center"/>
          </w:tcPr>
          <w:p w14:paraId="52BF7673" w14:textId="2F599A5C" w:rsidR="002D569D" w:rsidRPr="00F955E3" w:rsidRDefault="002D569D" w:rsidP="00C16992">
            <w:pPr>
              <w:jc w:val="center"/>
              <w:rPr>
                <w:rFonts w:cs="Times New Roman"/>
                <w:sz w:val="20"/>
                <w:szCs w:val="20"/>
              </w:rPr>
            </w:pPr>
            <w:r w:rsidRPr="00F955E3">
              <w:rPr>
                <w:rFonts w:cs="Times New Roman"/>
                <w:sz w:val="20"/>
                <w:szCs w:val="20"/>
              </w:rPr>
              <w:t xml:space="preserve">Значение характеристики </w:t>
            </w:r>
            <w:r w:rsidRPr="00F955E3">
              <w:rPr>
                <w:rFonts w:cs="Times New Roman"/>
                <w:b/>
                <w:sz w:val="20"/>
                <w:szCs w:val="20"/>
              </w:rPr>
              <w:t>не может</w:t>
            </w:r>
            <w:r w:rsidRPr="00F955E3">
              <w:rPr>
                <w:rFonts w:cs="Times New Roman"/>
                <w:sz w:val="20"/>
                <w:szCs w:val="20"/>
              </w:rPr>
              <w:t xml:space="preserve"> изменяться участником закупки</w:t>
            </w:r>
          </w:p>
        </w:tc>
        <w:tc>
          <w:tcPr>
            <w:tcW w:w="417" w:type="pct"/>
            <w:vMerge/>
          </w:tcPr>
          <w:p w14:paraId="162FF831" w14:textId="77777777" w:rsidR="002D569D" w:rsidRPr="00F955E3" w:rsidRDefault="002D569D" w:rsidP="00C16992">
            <w:pPr>
              <w:jc w:val="center"/>
              <w:rPr>
                <w:rFonts w:cs="Times New Roman"/>
                <w:sz w:val="20"/>
                <w:szCs w:val="20"/>
              </w:rPr>
            </w:pPr>
          </w:p>
        </w:tc>
        <w:tc>
          <w:tcPr>
            <w:tcW w:w="418" w:type="pct"/>
            <w:vMerge/>
          </w:tcPr>
          <w:p w14:paraId="49511E2E" w14:textId="77777777" w:rsidR="002D569D" w:rsidRPr="00F955E3" w:rsidRDefault="002D569D" w:rsidP="00C16992">
            <w:pPr>
              <w:jc w:val="center"/>
              <w:rPr>
                <w:rFonts w:cs="Times New Roman"/>
                <w:sz w:val="20"/>
                <w:szCs w:val="20"/>
              </w:rPr>
            </w:pPr>
          </w:p>
        </w:tc>
      </w:tr>
      <w:tr w:rsidR="002D569D" w:rsidRPr="00F955E3" w14:paraId="3B5C1E22" w14:textId="25A7AFEA" w:rsidTr="00C30DC7">
        <w:trPr>
          <w:trHeight w:val="20"/>
        </w:trPr>
        <w:tc>
          <w:tcPr>
            <w:tcW w:w="736" w:type="pct"/>
            <w:vMerge/>
            <w:vAlign w:val="center"/>
          </w:tcPr>
          <w:p w14:paraId="03117995" w14:textId="77777777" w:rsidR="002D569D" w:rsidRPr="00F955E3" w:rsidRDefault="002D569D" w:rsidP="00C16992">
            <w:pPr>
              <w:jc w:val="center"/>
              <w:rPr>
                <w:rFonts w:cs="Times New Roman"/>
                <w:sz w:val="20"/>
                <w:szCs w:val="20"/>
              </w:rPr>
            </w:pPr>
          </w:p>
        </w:tc>
        <w:tc>
          <w:tcPr>
            <w:tcW w:w="1134" w:type="pct"/>
            <w:vAlign w:val="center"/>
          </w:tcPr>
          <w:p w14:paraId="5071F350" w14:textId="3B373FEB" w:rsidR="002D569D" w:rsidRPr="00F955E3" w:rsidRDefault="002D569D" w:rsidP="00D6387E">
            <w:pPr>
              <w:jc w:val="both"/>
              <w:rPr>
                <w:rFonts w:cs="Times New Roman"/>
                <w:sz w:val="20"/>
                <w:szCs w:val="20"/>
              </w:rPr>
            </w:pPr>
            <w:r w:rsidRPr="00F955E3">
              <w:rPr>
                <w:rFonts w:cs="Times New Roman"/>
                <w:sz w:val="20"/>
                <w:szCs w:val="20"/>
              </w:rPr>
              <w:t xml:space="preserve">Описание прицепа для </w:t>
            </w:r>
            <w:proofErr w:type="spellStart"/>
            <w:r w:rsidRPr="00F955E3">
              <w:rPr>
                <w:rFonts w:cs="Times New Roman"/>
                <w:sz w:val="20"/>
                <w:szCs w:val="20"/>
              </w:rPr>
              <w:t>квадроцикла</w:t>
            </w:r>
            <w:proofErr w:type="spellEnd"/>
          </w:p>
        </w:tc>
        <w:tc>
          <w:tcPr>
            <w:tcW w:w="1134" w:type="pct"/>
            <w:vAlign w:val="center"/>
          </w:tcPr>
          <w:p w14:paraId="52C1DE92" w14:textId="77777777" w:rsidR="002D569D" w:rsidRPr="00F955E3" w:rsidRDefault="002D569D" w:rsidP="00E433F6">
            <w:pPr>
              <w:jc w:val="center"/>
              <w:rPr>
                <w:rFonts w:cs="Times New Roman"/>
                <w:sz w:val="20"/>
                <w:szCs w:val="20"/>
              </w:rPr>
            </w:pPr>
            <w:r w:rsidRPr="00F955E3">
              <w:rPr>
                <w:rFonts w:cs="Times New Roman"/>
                <w:sz w:val="20"/>
                <w:szCs w:val="20"/>
              </w:rPr>
              <w:t xml:space="preserve">Бортовой </w:t>
            </w:r>
            <w:proofErr w:type="gramStart"/>
            <w:r w:rsidRPr="00F955E3">
              <w:rPr>
                <w:rFonts w:cs="Times New Roman"/>
                <w:sz w:val="20"/>
                <w:szCs w:val="20"/>
              </w:rPr>
              <w:t>прицеп</w:t>
            </w:r>
            <w:proofErr w:type="gramEnd"/>
            <w:r w:rsidRPr="00F955E3">
              <w:rPr>
                <w:rFonts w:cs="Times New Roman"/>
                <w:sz w:val="20"/>
                <w:szCs w:val="20"/>
              </w:rPr>
              <w:t xml:space="preserve"> предназначенный для буксировки за </w:t>
            </w:r>
            <w:proofErr w:type="spellStart"/>
            <w:r w:rsidRPr="00F955E3">
              <w:rPr>
                <w:rFonts w:cs="Times New Roman"/>
                <w:sz w:val="20"/>
                <w:szCs w:val="20"/>
              </w:rPr>
              <w:t>квадроциклом</w:t>
            </w:r>
            <w:proofErr w:type="spellEnd"/>
            <w:r w:rsidRPr="00F955E3">
              <w:rPr>
                <w:rFonts w:cs="Times New Roman"/>
                <w:sz w:val="20"/>
                <w:szCs w:val="20"/>
              </w:rPr>
              <w:t>, оснащен пластиковыми крыльями и светоотражающими элементами</w:t>
            </w:r>
            <w:r w:rsidR="00C758F3" w:rsidRPr="00F955E3">
              <w:t xml:space="preserve"> </w:t>
            </w:r>
            <w:r w:rsidR="00C758F3" w:rsidRPr="00F955E3">
              <w:rPr>
                <w:rFonts w:cs="Times New Roman"/>
                <w:sz w:val="20"/>
                <w:szCs w:val="20"/>
              </w:rPr>
              <w:t>на бортах прицепа</w:t>
            </w:r>
            <w:r w:rsidRPr="00F955E3">
              <w:rPr>
                <w:rFonts w:cs="Times New Roman"/>
                <w:sz w:val="20"/>
                <w:szCs w:val="20"/>
              </w:rPr>
              <w:t xml:space="preserve">. Имеет </w:t>
            </w:r>
            <w:r w:rsidRPr="00F955E3">
              <w:rPr>
                <w:rFonts w:cs="Times New Roman"/>
                <w:sz w:val="20"/>
                <w:szCs w:val="20"/>
                <w:lang w:val="en-US"/>
              </w:rPr>
              <w:t>V</w:t>
            </w:r>
            <w:r w:rsidRPr="00F955E3">
              <w:rPr>
                <w:rFonts w:cs="Times New Roman"/>
                <w:sz w:val="20"/>
                <w:szCs w:val="20"/>
              </w:rPr>
              <w:t xml:space="preserve">-образное дышло, </w:t>
            </w:r>
            <w:proofErr w:type="gramStart"/>
            <w:r w:rsidRPr="00F955E3">
              <w:rPr>
                <w:rFonts w:cs="Times New Roman"/>
                <w:sz w:val="20"/>
                <w:szCs w:val="20"/>
              </w:rPr>
              <w:t>оснащен</w:t>
            </w:r>
            <w:proofErr w:type="gramEnd"/>
            <w:r w:rsidRPr="00F955E3">
              <w:rPr>
                <w:rFonts w:cs="Times New Roman"/>
                <w:sz w:val="20"/>
                <w:szCs w:val="20"/>
              </w:rPr>
              <w:t xml:space="preserve"> шинами размера </w:t>
            </w:r>
            <w:r w:rsidRPr="00F955E3">
              <w:rPr>
                <w:rFonts w:cs="Times New Roman"/>
                <w:sz w:val="20"/>
                <w:szCs w:val="20"/>
                <w:lang w:val="en-US"/>
              </w:rPr>
              <w:t>R</w:t>
            </w:r>
            <w:r w:rsidRPr="00F955E3">
              <w:rPr>
                <w:rFonts w:cs="Times New Roman"/>
                <w:sz w:val="20"/>
                <w:szCs w:val="20"/>
              </w:rPr>
              <w:t>13.</w:t>
            </w:r>
          </w:p>
          <w:p w14:paraId="3E902805" w14:textId="29F385C2" w:rsidR="00C758F3" w:rsidRPr="00F955E3" w:rsidRDefault="00C758F3" w:rsidP="00C758F3">
            <w:pPr>
              <w:jc w:val="center"/>
              <w:rPr>
                <w:rFonts w:cs="Times New Roman"/>
                <w:sz w:val="20"/>
                <w:szCs w:val="20"/>
              </w:rPr>
            </w:pPr>
            <w:r w:rsidRPr="00F955E3">
              <w:rPr>
                <w:rFonts w:cs="Times New Roman"/>
                <w:sz w:val="20"/>
                <w:szCs w:val="20"/>
              </w:rPr>
              <w:t>Поставляется в комплекте с лыжами.</w:t>
            </w:r>
          </w:p>
        </w:tc>
        <w:tc>
          <w:tcPr>
            <w:tcW w:w="580" w:type="pct"/>
            <w:vAlign w:val="center"/>
          </w:tcPr>
          <w:p w14:paraId="43A21010" w14:textId="361143A1" w:rsidR="002D569D" w:rsidRPr="00F955E3" w:rsidRDefault="002D569D" w:rsidP="00C16992">
            <w:pPr>
              <w:jc w:val="center"/>
              <w:rPr>
                <w:rFonts w:cs="Times New Roman"/>
                <w:sz w:val="20"/>
                <w:szCs w:val="20"/>
              </w:rPr>
            </w:pPr>
          </w:p>
        </w:tc>
        <w:tc>
          <w:tcPr>
            <w:tcW w:w="581" w:type="pct"/>
            <w:vAlign w:val="center"/>
          </w:tcPr>
          <w:p w14:paraId="5F08EE52" w14:textId="2E1ECC18" w:rsidR="002D569D" w:rsidRPr="00F955E3" w:rsidRDefault="002D569D" w:rsidP="00C16992">
            <w:pPr>
              <w:jc w:val="center"/>
              <w:rPr>
                <w:rFonts w:cs="Times New Roman"/>
                <w:sz w:val="20"/>
                <w:szCs w:val="20"/>
              </w:rPr>
            </w:pPr>
            <w:r w:rsidRPr="00F955E3">
              <w:rPr>
                <w:rFonts w:cs="Times New Roman"/>
                <w:sz w:val="20"/>
                <w:szCs w:val="20"/>
              </w:rPr>
              <w:t xml:space="preserve">Значение характеристики </w:t>
            </w:r>
            <w:r w:rsidRPr="00F955E3">
              <w:rPr>
                <w:rFonts w:cs="Times New Roman"/>
                <w:b/>
                <w:sz w:val="20"/>
                <w:szCs w:val="20"/>
              </w:rPr>
              <w:t>не может</w:t>
            </w:r>
            <w:r w:rsidRPr="00F955E3">
              <w:rPr>
                <w:rFonts w:cs="Times New Roman"/>
                <w:sz w:val="20"/>
                <w:szCs w:val="20"/>
              </w:rPr>
              <w:t xml:space="preserve"> изменяться участником закупки</w:t>
            </w:r>
          </w:p>
        </w:tc>
        <w:tc>
          <w:tcPr>
            <w:tcW w:w="417" w:type="pct"/>
            <w:vMerge/>
          </w:tcPr>
          <w:p w14:paraId="173FB8C5" w14:textId="30365D9D" w:rsidR="002D569D" w:rsidRPr="00F955E3" w:rsidRDefault="002D569D" w:rsidP="00C16992">
            <w:pPr>
              <w:jc w:val="center"/>
              <w:rPr>
                <w:rFonts w:cs="Times New Roman"/>
                <w:sz w:val="20"/>
                <w:szCs w:val="20"/>
              </w:rPr>
            </w:pPr>
          </w:p>
        </w:tc>
        <w:tc>
          <w:tcPr>
            <w:tcW w:w="418" w:type="pct"/>
            <w:vMerge/>
          </w:tcPr>
          <w:p w14:paraId="2D145DB4" w14:textId="77777777" w:rsidR="002D569D" w:rsidRPr="00F955E3" w:rsidRDefault="002D569D" w:rsidP="00C16992">
            <w:pPr>
              <w:jc w:val="center"/>
              <w:rPr>
                <w:rFonts w:cs="Times New Roman"/>
                <w:sz w:val="20"/>
                <w:szCs w:val="20"/>
              </w:rPr>
            </w:pPr>
          </w:p>
        </w:tc>
      </w:tr>
      <w:tr w:rsidR="002D569D" w:rsidRPr="00F955E3" w14:paraId="6F85E24A" w14:textId="77777777" w:rsidTr="00C16992">
        <w:trPr>
          <w:trHeight w:val="20"/>
        </w:trPr>
        <w:tc>
          <w:tcPr>
            <w:tcW w:w="736" w:type="pct"/>
            <w:vMerge/>
            <w:vAlign w:val="center"/>
          </w:tcPr>
          <w:p w14:paraId="3700BC7E" w14:textId="77777777" w:rsidR="002D569D" w:rsidRPr="00F955E3" w:rsidRDefault="002D569D" w:rsidP="00C16992">
            <w:pPr>
              <w:jc w:val="center"/>
              <w:rPr>
                <w:rFonts w:cs="Times New Roman"/>
                <w:sz w:val="20"/>
                <w:szCs w:val="20"/>
              </w:rPr>
            </w:pPr>
          </w:p>
        </w:tc>
        <w:tc>
          <w:tcPr>
            <w:tcW w:w="1134" w:type="pct"/>
            <w:vAlign w:val="center"/>
          </w:tcPr>
          <w:p w14:paraId="324BEE37" w14:textId="567261D9" w:rsidR="002D569D" w:rsidRPr="00F955E3" w:rsidRDefault="002D569D" w:rsidP="00C16992">
            <w:pPr>
              <w:jc w:val="both"/>
              <w:rPr>
                <w:rFonts w:cs="Times New Roman"/>
                <w:sz w:val="20"/>
                <w:szCs w:val="20"/>
              </w:rPr>
            </w:pPr>
            <w:r w:rsidRPr="00F955E3">
              <w:rPr>
                <w:rFonts w:cs="Times New Roman"/>
                <w:sz w:val="20"/>
                <w:szCs w:val="20"/>
              </w:rPr>
              <w:t>Количество осей прицепа</w:t>
            </w:r>
          </w:p>
        </w:tc>
        <w:tc>
          <w:tcPr>
            <w:tcW w:w="1134" w:type="pct"/>
            <w:vAlign w:val="center"/>
          </w:tcPr>
          <w:p w14:paraId="25FE6F8D" w14:textId="508C6B71" w:rsidR="002D569D" w:rsidRPr="00F955E3" w:rsidRDefault="002D569D" w:rsidP="00E433F6">
            <w:pPr>
              <w:jc w:val="center"/>
              <w:rPr>
                <w:rFonts w:cs="Times New Roman"/>
                <w:sz w:val="20"/>
                <w:szCs w:val="20"/>
              </w:rPr>
            </w:pPr>
            <w:r w:rsidRPr="00F955E3">
              <w:rPr>
                <w:rFonts w:cs="Times New Roman"/>
                <w:sz w:val="20"/>
                <w:szCs w:val="20"/>
              </w:rPr>
              <w:t>≥ 1</w:t>
            </w:r>
          </w:p>
        </w:tc>
        <w:tc>
          <w:tcPr>
            <w:tcW w:w="580" w:type="pct"/>
            <w:vAlign w:val="center"/>
          </w:tcPr>
          <w:p w14:paraId="2D0A3736" w14:textId="5C07E85A" w:rsidR="002D569D" w:rsidRPr="00F955E3" w:rsidRDefault="002D569D" w:rsidP="00C16992">
            <w:pPr>
              <w:jc w:val="center"/>
              <w:rPr>
                <w:rFonts w:cs="Times New Roman"/>
                <w:sz w:val="20"/>
                <w:szCs w:val="20"/>
              </w:rPr>
            </w:pPr>
            <w:r w:rsidRPr="00F955E3">
              <w:rPr>
                <w:rFonts w:cs="Times New Roman"/>
                <w:sz w:val="20"/>
                <w:szCs w:val="20"/>
              </w:rPr>
              <w:t>Штука</w:t>
            </w:r>
          </w:p>
        </w:tc>
        <w:tc>
          <w:tcPr>
            <w:tcW w:w="581" w:type="pct"/>
            <w:vAlign w:val="center"/>
          </w:tcPr>
          <w:p w14:paraId="7BF4D4ED" w14:textId="2C76DC6A" w:rsidR="002D569D" w:rsidRPr="00F955E3" w:rsidRDefault="002D569D" w:rsidP="00C16992">
            <w:pPr>
              <w:jc w:val="center"/>
              <w:rPr>
                <w:rFonts w:cs="Times New Roman"/>
                <w:sz w:val="20"/>
                <w:szCs w:val="20"/>
              </w:rPr>
            </w:pPr>
            <w:r w:rsidRPr="00F955E3">
              <w:rPr>
                <w:rFonts w:cs="Times New Roman"/>
                <w:sz w:val="20"/>
                <w:szCs w:val="20"/>
              </w:rPr>
              <w:t xml:space="preserve">Участник закупки указывает в заявке </w:t>
            </w:r>
            <w:r w:rsidRPr="00F955E3">
              <w:rPr>
                <w:rFonts w:cs="Times New Roman"/>
                <w:b/>
                <w:sz w:val="20"/>
                <w:szCs w:val="20"/>
              </w:rPr>
              <w:t>конкретное значение</w:t>
            </w:r>
            <w:r w:rsidRPr="00F955E3">
              <w:rPr>
                <w:rFonts w:cs="Times New Roman"/>
                <w:sz w:val="20"/>
                <w:szCs w:val="20"/>
              </w:rPr>
              <w:t xml:space="preserve"> характеристики</w:t>
            </w:r>
          </w:p>
        </w:tc>
        <w:tc>
          <w:tcPr>
            <w:tcW w:w="417" w:type="pct"/>
            <w:vMerge/>
            <w:vAlign w:val="center"/>
          </w:tcPr>
          <w:p w14:paraId="7A997EC8" w14:textId="77777777" w:rsidR="002D569D" w:rsidRPr="00F955E3" w:rsidRDefault="002D569D" w:rsidP="00C16992">
            <w:pPr>
              <w:jc w:val="center"/>
              <w:rPr>
                <w:rFonts w:cs="Times New Roman"/>
                <w:sz w:val="20"/>
                <w:szCs w:val="20"/>
              </w:rPr>
            </w:pPr>
          </w:p>
        </w:tc>
        <w:tc>
          <w:tcPr>
            <w:tcW w:w="418" w:type="pct"/>
            <w:vMerge/>
            <w:vAlign w:val="center"/>
          </w:tcPr>
          <w:p w14:paraId="6DA1B411" w14:textId="77777777" w:rsidR="002D569D" w:rsidRPr="00F955E3" w:rsidRDefault="002D569D" w:rsidP="00C16992">
            <w:pPr>
              <w:jc w:val="center"/>
              <w:rPr>
                <w:rFonts w:cs="Times New Roman"/>
                <w:sz w:val="20"/>
                <w:szCs w:val="20"/>
              </w:rPr>
            </w:pPr>
          </w:p>
        </w:tc>
      </w:tr>
      <w:tr w:rsidR="002D569D" w:rsidRPr="00F955E3" w14:paraId="398ED683" w14:textId="76656E3D" w:rsidTr="00C30DC7">
        <w:trPr>
          <w:trHeight w:val="20"/>
        </w:trPr>
        <w:tc>
          <w:tcPr>
            <w:tcW w:w="736" w:type="pct"/>
            <w:vMerge/>
            <w:vAlign w:val="center"/>
          </w:tcPr>
          <w:p w14:paraId="57FCE1C8" w14:textId="77777777" w:rsidR="002D569D" w:rsidRPr="00F955E3" w:rsidRDefault="002D569D" w:rsidP="00C16992">
            <w:pPr>
              <w:jc w:val="center"/>
              <w:rPr>
                <w:rFonts w:cs="Times New Roman"/>
                <w:sz w:val="20"/>
                <w:szCs w:val="20"/>
              </w:rPr>
            </w:pPr>
          </w:p>
        </w:tc>
        <w:tc>
          <w:tcPr>
            <w:tcW w:w="1134" w:type="pct"/>
            <w:vAlign w:val="center"/>
          </w:tcPr>
          <w:p w14:paraId="1B6E90EC" w14:textId="0DF0B410" w:rsidR="002D569D" w:rsidRPr="00F955E3" w:rsidRDefault="002D569D" w:rsidP="00C16992">
            <w:pPr>
              <w:jc w:val="both"/>
              <w:rPr>
                <w:rFonts w:cs="Times New Roman"/>
                <w:sz w:val="20"/>
                <w:szCs w:val="20"/>
              </w:rPr>
            </w:pPr>
            <w:r w:rsidRPr="00F955E3">
              <w:rPr>
                <w:rFonts w:cs="Times New Roman"/>
                <w:sz w:val="20"/>
                <w:szCs w:val="20"/>
              </w:rPr>
              <w:t>Полная масса прицепа</w:t>
            </w:r>
          </w:p>
        </w:tc>
        <w:tc>
          <w:tcPr>
            <w:tcW w:w="1134" w:type="pct"/>
            <w:vAlign w:val="center"/>
          </w:tcPr>
          <w:p w14:paraId="7BBA6A59" w14:textId="66F28B7F" w:rsidR="002D569D" w:rsidRPr="00F955E3" w:rsidRDefault="002D569D" w:rsidP="00E433F6">
            <w:pPr>
              <w:jc w:val="center"/>
              <w:rPr>
                <w:rFonts w:cs="Times New Roman"/>
                <w:sz w:val="20"/>
                <w:szCs w:val="20"/>
              </w:rPr>
            </w:pPr>
            <w:r w:rsidRPr="00F955E3">
              <w:rPr>
                <w:rFonts w:cs="Times New Roman"/>
                <w:sz w:val="20"/>
                <w:szCs w:val="20"/>
              </w:rPr>
              <w:t>≥ 500</w:t>
            </w:r>
          </w:p>
        </w:tc>
        <w:tc>
          <w:tcPr>
            <w:tcW w:w="580" w:type="pct"/>
            <w:vAlign w:val="center"/>
          </w:tcPr>
          <w:p w14:paraId="60B41259" w14:textId="6B69E6E0" w:rsidR="002D569D" w:rsidRPr="00F955E3" w:rsidRDefault="002D569D" w:rsidP="00C16992">
            <w:pPr>
              <w:jc w:val="center"/>
              <w:rPr>
                <w:rFonts w:cs="Times New Roman"/>
                <w:sz w:val="20"/>
                <w:szCs w:val="20"/>
              </w:rPr>
            </w:pPr>
            <w:r w:rsidRPr="00F955E3">
              <w:rPr>
                <w:rFonts w:cs="Times New Roman"/>
                <w:sz w:val="20"/>
                <w:szCs w:val="20"/>
              </w:rPr>
              <w:t>Килограмм</w:t>
            </w:r>
          </w:p>
        </w:tc>
        <w:tc>
          <w:tcPr>
            <w:tcW w:w="581" w:type="pct"/>
            <w:vAlign w:val="center"/>
          </w:tcPr>
          <w:p w14:paraId="7A89F51C" w14:textId="62687A96" w:rsidR="002D569D" w:rsidRPr="00F955E3" w:rsidRDefault="002D569D" w:rsidP="00C16992">
            <w:pPr>
              <w:jc w:val="center"/>
              <w:rPr>
                <w:rFonts w:cs="Times New Roman"/>
                <w:sz w:val="20"/>
                <w:szCs w:val="20"/>
              </w:rPr>
            </w:pPr>
            <w:r w:rsidRPr="00F955E3">
              <w:rPr>
                <w:rFonts w:cs="Times New Roman"/>
                <w:sz w:val="20"/>
                <w:szCs w:val="20"/>
              </w:rPr>
              <w:t xml:space="preserve">Участник закупки указывает в заявке </w:t>
            </w:r>
            <w:r w:rsidRPr="00F955E3">
              <w:rPr>
                <w:rFonts w:cs="Times New Roman"/>
                <w:b/>
                <w:sz w:val="20"/>
                <w:szCs w:val="20"/>
              </w:rPr>
              <w:t>конкретное значение</w:t>
            </w:r>
            <w:r w:rsidRPr="00F955E3">
              <w:rPr>
                <w:rFonts w:cs="Times New Roman"/>
                <w:sz w:val="20"/>
                <w:szCs w:val="20"/>
              </w:rPr>
              <w:t xml:space="preserve"> характеристики</w:t>
            </w:r>
          </w:p>
        </w:tc>
        <w:tc>
          <w:tcPr>
            <w:tcW w:w="417" w:type="pct"/>
            <w:vMerge/>
            <w:vAlign w:val="center"/>
          </w:tcPr>
          <w:p w14:paraId="50C64FA9" w14:textId="3FB774AD" w:rsidR="002D569D" w:rsidRPr="00F955E3" w:rsidRDefault="002D569D" w:rsidP="00C16992">
            <w:pPr>
              <w:jc w:val="center"/>
              <w:rPr>
                <w:rFonts w:cs="Times New Roman"/>
                <w:sz w:val="20"/>
                <w:szCs w:val="20"/>
              </w:rPr>
            </w:pPr>
          </w:p>
        </w:tc>
        <w:tc>
          <w:tcPr>
            <w:tcW w:w="418" w:type="pct"/>
            <w:vMerge/>
            <w:vAlign w:val="center"/>
          </w:tcPr>
          <w:p w14:paraId="2C431C76" w14:textId="77777777" w:rsidR="002D569D" w:rsidRPr="00F955E3" w:rsidRDefault="002D569D" w:rsidP="00C16992">
            <w:pPr>
              <w:jc w:val="center"/>
              <w:rPr>
                <w:rFonts w:cs="Times New Roman"/>
                <w:sz w:val="20"/>
                <w:szCs w:val="20"/>
              </w:rPr>
            </w:pPr>
          </w:p>
        </w:tc>
      </w:tr>
      <w:tr w:rsidR="002D569D" w:rsidRPr="00F955E3" w14:paraId="11BB7E96" w14:textId="58F34CF3" w:rsidTr="00C16992">
        <w:trPr>
          <w:trHeight w:val="20"/>
        </w:trPr>
        <w:tc>
          <w:tcPr>
            <w:tcW w:w="736" w:type="pct"/>
            <w:vMerge/>
            <w:vAlign w:val="center"/>
          </w:tcPr>
          <w:p w14:paraId="37C834EF" w14:textId="77777777" w:rsidR="002D569D" w:rsidRPr="00F955E3" w:rsidRDefault="002D569D" w:rsidP="00C16992">
            <w:pPr>
              <w:jc w:val="center"/>
              <w:rPr>
                <w:rFonts w:cs="Times New Roman"/>
                <w:sz w:val="20"/>
                <w:szCs w:val="20"/>
              </w:rPr>
            </w:pPr>
          </w:p>
        </w:tc>
        <w:tc>
          <w:tcPr>
            <w:tcW w:w="1134" w:type="pct"/>
            <w:vAlign w:val="center"/>
          </w:tcPr>
          <w:p w14:paraId="16A38A65" w14:textId="454CB5F7" w:rsidR="002D569D" w:rsidRPr="00F955E3" w:rsidRDefault="002D569D" w:rsidP="00C16992">
            <w:pPr>
              <w:jc w:val="both"/>
              <w:rPr>
                <w:rFonts w:cs="Times New Roman"/>
                <w:sz w:val="20"/>
                <w:szCs w:val="20"/>
              </w:rPr>
            </w:pPr>
            <w:r w:rsidRPr="00F955E3">
              <w:rPr>
                <w:rFonts w:cs="Times New Roman"/>
                <w:sz w:val="20"/>
                <w:szCs w:val="20"/>
              </w:rPr>
              <w:t>Снаряженная масса прицепа</w:t>
            </w:r>
          </w:p>
        </w:tc>
        <w:tc>
          <w:tcPr>
            <w:tcW w:w="1134" w:type="pct"/>
            <w:vAlign w:val="center"/>
          </w:tcPr>
          <w:p w14:paraId="1B0108CE" w14:textId="6A019951" w:rsidR="002D569D" w:rsidRPr="00F955E3" w:rsidRDefault="002D569D" w:rsidP="00E433F6">
            <w:pPr>
              <w:jc w:val="center"/>
              <w:rPr>
                <w:rFonts w:cs="Times New Roman"/>
                <w:sz w:val="20"/>
                <w:szCs w:val="20"/>
              </w:rPr>
            </w:pPr>
            <w:r w:rsidRPr="00F955E3">
              <w:rPr>
                <w:rFonts w:cs="Times New Roman"/>
                <w:sz w:val="20"/>
                <w:szCs w:val="20"/>
              </w:rPr>
              <w:t>≥ 100</w:t>
            </w:r>
          </w:p>
        </w:tc>
        <w:tc>
          <w:tcPr>
            <w:tcW w:w="580" w:type="pct"/>
            <w:vAlign w:val="center"/>
          </w:tcPr>
          <w:p w14:paraId="272E8FF2" w14:textId="1EA387A3" w:rsidR="002D569D" w:rsidRPr="00F955E3" w:rsidRDefault="002D569D" w:rsidP="00C16992">
            <w:pPr>
              <w:jc w:val="center"/>
              <w:rPr>
                <w:rFonts w:cs="Times New Roman"/>
                <w:sz w:val="20"/>
                <w:szCs w:val="20"/>
              </w:rPr>
            </w:pPr>
            <w:r w:rsidRPr="00F955E3">
              <w:rPr>
                <w:rFonts w:cs="Times New Roman"/>
                <w:sz w:val="20"/>
                <w:szCs w:val="20"/>
              </w:rPr>
              <w:t>Килограмм</w:t>
            </w:r>
          </w:p>
        </w:tc>
        <w:tc>
          <w:tcPr>
            <w:tcW w:w="581" w:type="pct"/>
            <w:vAlign w:val="center"/>
          </w:tcPr>
          <w:p w14:paraId="55A02229" w14:textId="5D33BB4F" w:rsidR="002D569D" w:rsidRPr="00F955E3" w:rsidRDefault="002D569D" w:rsidP="00C16992">
            <w:pPr>
              <w:jc w:val="center"/>
              <w:rPr>
                <w:rFonts w:cs="Times New Roman"/>
                <w:sz w:val="20"/>
                <w:szCs w:val="20"/>
              </w:rPr>
            </w:pPr>
            <w:r w:rsidRPr="00F955E3">
              <w:rPr>
                <w:rFonts w:cs="Times New Roman"/>
                <w:sz w:val="20"/>
                <w:szCs w:val="20"/>
              </w:rPr>
              <w:t xml:space="preserve">Участник закупки указывает в заявке </w:t>
            </w:r>
            <w:r w:rsidRPr="00F955E3">
              <w:rPr>
                <w:rFonts w:cs="Times New Roman"/>
                <w:b/>
                <w:sz w:val="20"/>
                <w:szCs w:val="20"/>
              </w:rPr>
              <w:t>конкретное значение</w:t>
            </w:r>
            <w:r w:rsidRPr="00F955E3">
              <w:rPr>
                <w:rFonts w:cs="Times New Roman"/>
                <w:sz w:val="20"/>
                <w:szCs w:val="20"/>
              </w:rPr>
              <w:t xml:space="preserve"> </w:t>
            </w:r>
            <w:r w:rsidRPr="00F955E3">
              <w:rPr>
                <w:rFonts w:cs="Times New Roman"/>
                <w:sz w:val="20"/>
                <w:szCs w:val="20"/>
              </w:rPr>
              <w:lastRenderedPageBreak/>
              <w:t>характеристики</w:t>
            </w:r>
          </w:p>
        </w:tc>
        <w:tc>
          <w:tcPr>
            <w:tcW w:w="417" w:type="pct"/>
            <w:vMerge/>
            <w:vAlign w:val="center"/>
          </w:tcPr>
          <w:p w14:paraId="68589E95" w14:textId="3D17288A" w:rsidR="002D569D" w:rsidRPr="00F955E3" w:rsidRDefault="002D569D" w:rsidP="00C16992">
            <w:pPr>
              <w:jc w:val="center"/>
              <w:rPr>
                <w:rFonts w:cs="Times New Roman"/>
                <w:sz w:val="20"/>
                <w:szCs w:val="20"/>
              </w:rPr>
            </w:pPr>
          </w:p>
        </w:tc>
        <w:tc>
          <w:tcPr>
            <w:tcW w:w="418" w:type="pct"/>
            <w:vMerge/>
            <w:vAlign w:val="center"/>
          </w:tcPr>
          <w:p w14:paraId="08DBE178" w14:textId="77777777" w:rsidR="002D569D" w:rsidRPr="00F955E3" w:rsidRDefault="002D569D" w:rsidP="00C16992">
            <w:pPr>
              <w:jc w:val="center"/>
              <w:rPr>
                <w:rFonts w:cs="Times New Roman"/>
                <w:sz w:val="20"/>
                <w:szCs w:val="20"/>
              </w:rPr>
            </w:pPr>
          </w:p>
        </w:tc>
      </w:tr>
      <w:tr w:rsidR="002D569D" w:rsidRPr="00F955E3" w14:paraId="74694E0A" w14:textId="014F5A39" w:rsidTr="00C16992">
        <w:trPr>
          <w:trHeight w:val="20"/>
        </w:trPr>
        <w:tc>
          <w:tcPr>
            <w:tcW w:w="736" w:type="pct"/>
            <w:vMerge/>
            <w:vAlign w:val="center"/>
          </w:tcPr>
          <w:p w14:paraId="60F3F95C" w14:textId="77777777" w:rsidR="002D569D" w:rsidRPr="00F955E3" w:rsidRDefault="002D569D" w:rsidP="00C16992">
            <w:pPr>
              <w:jc w:val="center"/>
              <w:rPr>
                <w:rFonts w:cs="Times New Roman"/>
                <w:sz w:val="20"/>
                <w:szCs w:val="20"/>
              </w:rPr>
            </w:pPr>
          </w:p>
        </w:tc>
        <w:tc>
          <w:tcPr>
            <w:tcW w:w="1134" w:type="pct"/>
            <w:vAlign w:val="center"/>
          </w:tcPr>
          <w:p w14:paraId="0AB23975" w14:textId="06FCBC1B" w:rsidR="002D569D" w:rsidRPr="00F955E3" w:rsidRDefault="002D569D" w:rsidP="00C16992">
            <w:pPr>
              <w:jc w:val="both"/>
              <w:rPr>
                <w:rFonts w:cs="Times New Roman"/>
                <w:sz w:val="20"/>
                <w:szCs w:val="20"/>
              </w:rPr>
            </w:pPr>
            <w:r w:rsidRPr="00F955E3">
              <w:rPr>
                <w:rFonts w:cs="Times New Roman"/>
                <w:sz w:val="20"/>
                <w:szCs w:val="20"/>
              </w:rPr>
              <w:t>Грузоподъемность прицепа</w:t>
            </w:r>
          </w:p>
        </w:tc>
        <w:tc>
          <w:tcPr>
            <w:tcW w:w="1134" w:type="pct"/>
            <w:vAlign w:val="center"/>
          </w:tcPr>
          <w:p w14:paraId="7252FAB8" w14:textId="3EE84793" w:rsidR="002D569D" w:rsidRPr="00F955E3" w:rsidRDefault="002D569D" w:rsidP="00E433F6">
            <w:pPr>
              <w:jc w:val="center"/>
              <w:rPr>
                <w:rFonts w:cs="Times New Roman"/>
                <w:sz w:val="20"/>
                <w:szCs w:val="20"/>
              </w:rPr>
            </w:pPr>
            <w:r w:rsidRPr="00F955E3">
              <w:rPr>
                <w:rFonts w:cs="Times New Roman"/>
                <w:sz w:val="20"/>
                <w:szCs w:val="20"/>
              </w:rPr>
              <w:t>≥ 400</w:t>
            </w:r>
          </w:p>
        </w:tc>
        <w:tc>
          <w:tcPr>
            <w:tcW w:w="580" w:type="pct"/>
            <w:vAlign w:val="center"/>
          </w:tcPr>
          <w:p w14:paraId="189922FF" w14:textId="5E87DB38" w:rsidR="002D569D" w:rsidRPr="00F955E3" w:rsidRDefault="002D569D" w:rsidP="00C16992">
            <w:pPr>
              <w:jc w:val="center"/>
              <w:rPr>
                <w:rFonts w:cs="Times New Roman"/>
                <w:sz w:val="20"/>
                <w:szCs w:val="20"/>
              </w:rPr>
            </w:pPr>
            <w:r w:rsidRPr="00F955E3">
              <w:rPr>
                <w:rFonts w:cs="Times New Roman"/>
                <w:sz w:val="20"/>
                <w:szCs w:val="20"/>
              </w:rPr>
              <w:t>Килограмм</w:t>
            </w:r>
          </w:p>
        </w:tc>
        <w:tc>
          <w:tcPr>
            <w:tcW w:w="581" w:type="pct"/>
            <w:vAlign w:val="center"/>
          </w:tcPr>
          <w:p w14:paraId="15A349F2" w14:textId="24A5B857" w:rsidR="002D569D" w:rsidRPr="00F955E3" w:rsidRDefault="002D569D" w:rsidP="00C16992">
            <w:pPr>
              <w:jc w:val="center"/>
              <w:rPr>
                <w:rFonts w:cs="Times New Roman"/>
                <w:sz w:val="20"/>
                <w:szCs w:val="20"/>
              </w:rPr>
            </w:pPr>
            <w:r w:rsidRPr="00F955E3">
              <w:rPr>
                <w:rFonts w:cs="Times New Roman"/>
                <w:sz w:val="20"/>
                <w:szCs w:val="20"/>
              </w:rPr>
              <w:t xml:space="preserve">Участник закупки указывает в заявке </w:t>
            </w:r>
            <w:r w:rsidRPr="00F955E3">
              <w:rPr>
                <w:rFonts w:cs="Times New Roman"/>
                <w:b/>
                <w:sz w:val="20"/>
                <w:szCs w:val="20"/>
              </w:rPr>
              <w:t>конкретное значение</w:t>
            </w:r>
            <w:r w:rsidRPr="00F955E3">
              <w:rPr>
                <w:rFonts w:cs="Times New Roman"/>
                <w:sz w:val="20"/>
                <w:szCs w:val="20"/>
              </w:rPr>
              <w:t xml:space="preserve"> характеристики</w:t>
            </w:r>
          </w:p>
        </w:tc>
        <w:tc>
          <w:tcPr>
            <w:tcW w:w="417" w:type="pct"/>
            <w:vMerge/>
            <w:vAlign w:val="center"/>
          </w:tcPr>
          <w:p w14:paraId="6D069592" w14:textId="4BA5346A" w:rsidR="002D569D" w:rsidRPr="00F955E3" w:rsidRDefault="002D569D" w:rsidP="00C16992">
            <w:pPr>
              <w:jc w:val="center"/>
              <w:rPr>
                <w:rFonts w:cs="Times New Roman"/>
                <w:sz w:val="20"/>
                <w:szCs w:val="20"/>
              </w:rPr>
            </w:pPr>
          </w:p>
        </w:tc>
        <w:tc>
          <w:tcPr>
            <w:tcW w:w="418" w:type="pct"/>
            <w:vMerge/>
            <w:vAlign w:val="center"/>
          </w:tcPr>
          <w:p w14:paraId="5C44DD86" w14:textId="77777777" w:rsidR="002D569D" w:rsidRPr="00F955E3" w:rsidRDefault="002D569D" w:rsidP="00C16992">
            <w:pPr>
              <w:jc w:val="center"/>
              <w:rPr>
                <w:rFonts w:cs="Times New Roman"/>
                <w:sz w:val="20"/>
                <w:szCs w:val="20"/>
              </w:rPr>
            </w:pPr>
          </w:p>
        </w:tc>
      </w:tr>
      <w:tr w:rsidR="002D569D" w:rsidRPr="00F955E3" w14:paraId="66CFE82F" w14:textId="77777777" w:rsidTr="00C16992">
        <w:trPr>
          <w:trHeight w:val="20"/>
        </w:trPr>
        <w:tc>
          <w:tcPr>
            <w:tcW w:w="736" w:type="pct"/>
            <w:vMerge/>
            <w:vAlign w:val="center"/>
          </w:tcPr>
          <w:p w14:paraId="112EAD35" w14:textId="77777777" w:rsidR="002D569D" w:rsidRPr="00F955E3" w:rsidRDefault="002D569D" w:rsidP="00C16992">
            <w:pPr>
              <w:jc w:val="center"/>
              <w:rPr>
                <w:rFonts w:cs="Times New Roman"/>
                <w:sz w:val="20"/>
                <w:szCs w:val="20"/>
              </w:rPr>
            </w:pPr>
          </w:p>
        </w:tc>
        <w:tc>
          <w:tcPr>
            <w:tcW w:w="1134" w:type="pct"/>
            <w:vAlign w:val="center"/>
          </w:tcPr>
          <w:p w14:paraId="46B7726A" w14:textId="633829D1" w:rsidR="002D569D" w:rsidRPr="00F955E3" w:rsidRDefault="002D569D" w:rsidP="00C16992">
            <w:pPr>
              <w:jc w:val="both"/>
              <w:rPr>
                <w:rFonts w:cs="Times New Roman"/>
                <w:sz w:val="20"/>
                <w:szCs w:val="20"/>
              </w:rPr>
            </w:pPr>
            <w:r w:rsidRPr="00F955E3">
              <w:rPr>
                <w:rFonts w:cs="Times New Roman"/>
                <w:sz w:val="20"/>
                <w:szCs w:val="20"/>
              </w:rPr>
              <w:t>Габаритные размеры прицепа</w:t>
            </w:r>
            <w:r w:rsidR="00C758F3" w:rsidRPr="00F955E3">
              <w:rPr>
                <w:rFonts w:cs="Times New Roman"/>
                <w:sz w:val="20"/>
                <w:szCs w:val="20"/>
              </w:rPr>
              <w:t xml:space="preserve"> (Длина Х Ширина Х Высота)</w:t>
            </w:r>
          </w:p>
        </w:tc>
        <w:tc>
          <w:tcPr>
            <w:tcW w:w="1134" w:type="pct"/>
            <w:vAlign w:val="center"/>
          </w:tcPr>
          <w:p w14:paraId="06AD3423" w14:textId="6D08717D" w:rsidR="002D569D" w:rsidRPr="00F955E3" w:rsidRDefault="002D569D" w:rsidP="00E433F6">
            <w:pPr>
              <w:jc w:val="center"/>
              <w:rPr>
                <w:rFonts w:cs="Times New Roman"/>
                <w:sz w:val="20"/>
                <w:szCs w:val="20"/>
              </w:rPr>
            </w:pPr>
            <w:r w:rsidRPr="00F955E3">
              <w:rPr>
                <w:rFonts w:cs="Times New Roman"/>
                <w:sz w:val="20"/>
                <w:szCs w:val="20"/>
              </w:rPr>
              <w:t>≤ 2380х1200х800</w:t>
            </w:r>
          </w:p>
        </w:tc>
        <w:tc>
          <w:tcPr>
            <w:tcW w:w="580" w:type="pct"/>
            <w:vAlign w:val="center"/>
          </w:tcPr>
          <w:p w14:paraId="3DB5DE35" w14:textId="5BD84DBB" w:rsidR="002D569D" w:rsidRPr="00F955E3" w:rsidRDefault="002D569D" w:rsidP="00C16992">
            <w:pPr>
              <w:jc w:val="center"/>
              <w:rPr>
                <w:rFonts w:cs="Times New Roman"/>
                <w:sz w:val="20"/>
                <w:szCs w:val="20"/>
              </w:rPr>
            </w:pPr>
            <w:r w:rsidRPr="00F955E3">
              <w:rPr>
                <w:rFonts w:cs="Times New Roman"/>
                <w:sz w:val="20"/>
                <w:szCs w:val="20"/>
              </w:rPr>
              <w:t>Миллиметр</w:t>
            </w:r>
          </w:p>
        </w:tc>
        <w:tc>
          <w:tcPr>
            <w:tcW w:w="581" w:type="pct"/>
            <w:vAlign w:val="center"/>
          </w:tcPr>
          <w:p w14:paraId="051A79A4" w14:textId="049DB800" w:rsidR="002D569D" w:rsidRPr="00F955E3" w:rsidRDefault="002D569D" w:rsidP="00C16992">
            <w:pPr>
              <w:jc w:val="center"/>
              <w:rPr>
                <w:rFonts w:cs="Times New Roman"/>
                <w:sz w:val="20"/>
                <w:szCs w:val="20"/>
              </w:rPr>
            </w:pPr>
            <w:r w:rsidRPr="00F955E3">
              <w:rPr>
                <w:rFonts w:cs="Times New Roman"/>
                <w:sz w:val="20"/>
                <w:szCs w:val="20"/>
              </w:rPr>
              <w:t xml:space="preserve">Участник закупки указывает в заявке </w:t>
            </w:r>
            <w:r w:rsidRPr="00F955E3">
              <w:rPr>
                <w:rFonts w:cs="Times New Roman"/>
                <w:b/>
                <w:sz w:val="20"/>
                <w:szCs w:val="20"/>
              </w:rPr>
              <w:t>конкретное значение</w:t>
            </w:r>
            <w:r w:rsidRPr="00F955E3">
              <w:rPr>
                <w:rFonts w:cs="Times New Roman"/>
                <w:sz w:val="20"/>
                <w:szCs w:val="20"/>
              </w:rPr>
              <w:t xml:space="preserve"> характеристики</w:t>
            </w:r>
          </w:p>
        </w:tc>
        <w:tc>
          <w:tcPr>
            <w:tcW w:w="417" w:type="pct"/>
            <w:vMerge/>
            <w:vAlign w:val="center"/>
          </w:tcPr>
          <w:p w14:paraId="63B928A5" w14:textId="77777777" w:rsidR="002D569D" w:rsidRPr="00F955E3" w:rsidRDefault="002D569D" w:rsidP="00C16992">
            <w:pPr>
              <w:jc w:val="center"/>
              <w:rPr>
                <w:rFonts w:cs="Times New Roman"/>
                <w:sz w:val="20"/>
                <w:szCs w:val="20"/>
              </w:rPr>
            </w:pPr>
          </w:p>
        </w:tc>
        <w:tc>
          <w:tcPr>
            <w:tcW w:w="418" w:type="pct"/>
            <w:vMerge/>
            <w:vAlign w:val="center"/>
          </w:tcPr>
          <w:p w14:paraId="51593841" w14:textId="77777777" w:rsidR="002D569D" w:rsidRPr="00F955E3" w:rsidRDefault="002D569D" w:rsidP="00C16992">
            <w:pPr>
              <w:jc w:val="center"/>
              <w:rPr>
                <w:rFonts w:cs="Times New Roman"/>
                <w:sz w:val="20"/>
                <w:szCs w:val="20"/>
              </w:rPr>
            </w:pPr>
          </w:p>
        </w:tc>
      </w:tr>
      <w:tr w:rsidR="002D569D" w:rsidRPr="00F955E3" w14:paraId="152287B6" w14:textId="5CE6CFD5" w:rsidTr="00C16992">
        <w:trPr>
          <w:trHeight w:val="20"/>
        </w:trPr>
        <w:tc>
          <w:tcPr>
            <w:tcW w:w="736" w:type="pct"/>
            <w:vMerge/>
            <w:vAlign w:val="center"/>
          </w:tcPr>
          <w:p w14:paraId="05B2DE7E" w14:textId="77777777" w:rsidR="002D569D" w:rsidRPr="00F955E3" w:rsidRDefault="002D569D" w:rsidP="00C16992">
            <w:pPr>
              <w:jc w:val="center"/>
              <w:rPr>
                <w:rFonts w:cs="Times New Roman"/>
                <w:sz w:val="20"/>
                <w:szCs w:val="20"/>
              </w:rPr>
            </w:pPr>
          </w:p>
        </w:tc>
        <w:tc>
          <w:tcPr>
            <w:tcW w:w="1134" w:type="pct"/>
            <w:vAlign w:val="center"/>
          </w:tcPr>
          <w:p w14:paraId="3A0E29B7" w14:textId="7A505A27" w:rsidR="002D569D" w:rsidRPr="00F955E3" w:rsidRDefault="002D569D" w:rsidP="00C16992">
            <w:pPr>
              <w:jc w:val="both"/>
              <w:rPr>
                <w:rFonts w:cs="Times New Roman"/>
                <w:sz w:val="20"/>
                <w:szCs w:val="20"/>
              </w:rPr>
            </w:pPr>
            <w:r w:rsidRPr="00F955E3">
              <w:rPr>
                <w:rFonts w:cs="Times New Roman"/>
                <w:sz w:val="20"/>
                <w:szCs w:val="20"/>
              </w:rPr>
              <w:t>Габаритные размеры кузова прицепа</w:t>
            </w:r>
            <w:r w:rsidR="00C758F3" w:rsidRPr="00F955E3">
              <w:rPr>
                <w:rFonts w:cs="Times New Roman"/>
                <w:sz w:val="20"/>
                <w:szCs w:val="20"/>
              </w:rPr>
              <w:t xml:space="preserve"> (Длина Х Ширина Х Высота)</w:t>
            </w:r>
          </w:p>
        </w:tc>
        <w:tc>
          <w:tcPr>
            <w:tcW w:w="1134" w:type="pct"/>
            <w:vAlign w:val="center"/>
          </w:tcPr>
          <w:p w14:paraId="4C63362F" w14:textId="7D06E2CC" w:rsidR="002D569D" w:rsidRPr="00F955E3" w:rsidRDefault="002D569D" w:rsidP="00E433F6">
            <w:pPr>
              <w:jc w:val="center"/>
              <w:rPr>
                <w:rFonts w:cs="Times New Roman"/>
                <w:color w:val="FF0000"/>
              </w:rPr>
            </w:pPr>
            <w:r w:rsidRPr="00F955E3">
              <w:rPr>
                <w:rFonts w:cs="Times New Roman"/>
                <w:sz w:val="20"/>
                <w:szCs w:val="20"/>
              </w:rPr>
              <w:t>≥ 1500х720х380</w:t>
            </w:r>
          </w:p>
        </w:tc>
        <w:tc>
          <w:tcPr>
            <w:tcW w:w="580" w:type="pct"/>
            <w:vAlign w:val="center"/>
          </w:tcPr>
          <w:p w14:paraId="62D61CF2" w14:textId="3D372593" w:rsidR="002D569D" w:rsidRPr="00F955E3" w:rsidRDefault="002D569D" w:rsidP="00C16992">
            <w:pPr>
              <w:jc w:val="center"/>
              <w:rPr>
                <w:rFonts w:cs="Times New Roman"/>
                <w:sz w:val="20"/>
                <w:szCs w:val="20"/>
              </w:rPr>
            </w:pPr>
            <w:r w:rsidRPr="00F955E3">
              <w:rPr>
                <w:rFonts w:cs="Times New Roman"/>
                <w:sz w:val="20"/>
                <w:szCs w:val="20"/>
              </w:rPr>
              <w:t>Миллиметр</w:t>
            </w:r>
          </w:p>
        </w:tc>
        <w:tc>
          <w:tcPr>
            <w:tcW w:w="581" w:type="pct"/>
            <w:vAlign w:val="center"/>
          </w:tcPr>
          <w:p w14:paraId="29953D9C" w14:textId="31A89C09" w:rsidR="002D569D" w:rsidRPr="00F955E3" w:rsidRDefault="002D569D" w:rsidP="00C16992">
            <w:pPr>
              <w:jc w:val="center"/>
              <w:rPr>
                <w:rFonts w:cs="Times New Roman"/>
                <w:sz w:val="20"/>
                <w:szCs w:val="20"/>
              </w:rPr>
            </w:pPr>
            <w:r w:rsidRPr="00F955E3">
              <w:rPr>
                <w:rFonts w:cs="Times New Roman"/>
                <w:sz w:val="20"/>
                <w:szCs w:val="20"/>
              </w:rPr>
              <w:t xml:space="preserve">Участник закупки указывает в заявке </w:t>
            </w:r>
            <w:r w:rsidRPr="00F955E3">
              <w:rPr>
                <w:rFonts w:cs="Times New Roman"/>
                <w:b/>
                <w:sz w:val="20"/>
                <w:szCs w:val="20"/>
              </w:rPr>
              <w:t>конкретное значение</w:t>
            </w:r>
            <w:r w:rsidRPr="00F955E3">
              <w:rPr>
                <w:rFonts w:cs="Times New Roman"/>
                <w:sz w:val="20"/>
                <w:szCs w:val="20"/>
              </w:rPr>
              <w:t xml:space="preserve"> характеристики</w:t>
            </w:r>
          </w:p>
        </w:tc>
        <w:tc>
          <w:tcPr>
            <w:tcW w:w="417" w:type="pct"/>
            <w:vMerge/>
            <w:vAlign w:val="center"/>
          </w:tcPr>
          <w:p w14:paraId="174C23F3" w14:textId="777FAFA1" w:rsidR="002D569D" w:rsidRPr="00F955E3" w:rsidRDefault="002D569D" w:rsidP="00C16992">
            <w:pPr>
              <w:jc w:val="center"/>
              <w:rPr>
                <w:rFonts w:cs="Times New Roman"/>
                <w:sz w:val="20"/>
                <w:szCs w:val="20"/>
              </w:rPr>
            </w:pPr>
          </w:p>
        </w:tc>
        <w:tc>
          <w:tcPr>
            <w:tcW w:w="418" w:type="pct"/>
            <w:vMerge/>
            <w:vAlign w:val="center"/>
          </w:tcPr>
          <w:p w14:paraId="1DC0191E" w14:textId="77777777" w:rsidR="002D569D" w:rsidRPr="00F955E3" w:rsidRDefault="002D569D" w:rsidP="00C16992">
            <w:pPr>
              <w:jc w:val="center"/>
              <w:rPr>
                <w:rFonts w:cs="Times New Roman"/>
                <w:sz w:val="20"/>
                <w:szCs w:val="20"/>
              </w:rPr>
            </w:pPr>
          </w:p>
        </w:tc>
      </w:tr>
      <w:tr w:rsidR="002D569D" w:rsidRPr="00F955E3" w14:paraId="29755B78" w14:textId="043BBE26" w:rsidTr="00C16992">
        <w:trPr>
          <w:trHeight w:val="20"/>
        </w:trPr>
        <w:tc>
          <w:tcPr>
            <w:tcW w:w="736" w:type="pct"/>
            <w:vMerge/>
            <w:vAlign w:val="center"/>
          </w:tcPr>
          <w:p w14:paraId="5E344F6F" w14:textId="77777777" w:rsidR="002D569D" w:rsidRPr="00F955E3" w:rsidRDefault="002D569D" w:rsidP="00C16992">
            <w:pPr>
              <w:jc w:val="center"/>
              <w:rPr>
                <w:rFonts w:cs="Times New Roman"/>
                <w:sz w:val="20"/>
                <w:szCs w:val="20"/>
              </w:rPr>
            </w:pPr>
          </w:p>
        </w:tc>
        <w:tc>
          <w:tcPr>
            <w:tcW w:w="1134" w:type="pct"/>
            <w:vAlign w:val="center"/>
          </w:tcPr>
          <w:p w14:paraId="17D83B14" w14:textId="02D0E836" w:rsidR="002D569D" w:rsidRPr="00F955E3" w:rsidRDefault="002D569D" w:rsidP="00C16992">
            <w:pPr>
              <w:jc w:val="both"/>
              <w:rPr>
                <w:rFonts w:cs="Times New Roman"/>
                <w:b/>
                <w:sz w:val="20"/>
                <w:szCs w:val="20"/>
              </w:rPr>
            </w:pPr>
            <w:r w:rsidRPr="00F955E3">
              <w:rPr>
                <w:rFonts w:cs="Times New Roman"/>
                <w:b/>
                <w:sz w:val="20"/>
                <w:szCs w:val="20"/>
              </w:rPr>
              <w:t>Емкость для воды</w:t>
            </w:r>
          </w:p>
        </w:tc>
        <w:tc>
          <w:tcPr>
            <w:tcW w:w="1134" w:type="pct"/>
            <w:vAlign w:val="center"/>
          </w:tcPr>
          <w:p w14:paraId="5D5F3B5E" w14:textId="23691C50" w:rsidR="002D569D" w:rsidRPr="00F955E3" w:rsidRDefault="002D569D" w:rsidP="00E433F6">
            <w:pPr>
              <w:jc w:val="center"/>
              <w:rPr>
                <w:rFonts w:cs="Times New Roman"/>
                <w:b/>
                <w:sz w:val="20"/>
                <w:szCs w:val="20"/>
              </w:rPr>
            </w:pPr>
            <w:r w:rsidRPr="00F955E3">
              <w:rPr>
                <w:rFonts w:cs="Times New Roman"/>
                <w:b/>
                <w:sz w:val="20"/>
                <w:szCs w:val="20"/>
              </w:rPr>
              <w:t>1</w:t>
            </w:r>
          </w:p>
        </w:tc>
        <w:tc>
          <w:tcPr>
            <w:tcW w:w="580" w:type="pct"/>
            <w:vAlign w:val="center"/>
          </w:tcPr>
          <w:p w14:paraId="3B6AA0E8" w14:textId="692A3A45" w:rsidR="002D569D" w:rsidRPr="00F955E3" w:rsidRDefault="002D569D" w:rsidP="00C16992">
            <w:pPr>
              <w:jc w:val="center"/>
              <w:rPr>
                <w:rFonts w:cs="Times New Roman"/>
                <w:b/>
                <w:sz w:val="20"/>
                <w:szCs w:val="20"/>
              </w:rPr>
            </w:pPr>
            <w:r w:rsidRPr="00F955E3">
              <w:rPr>
                <w:rFonts w:cs="Times New Roman"/>
                <w:b/>
                <w:sz w:val="20"/>
                <w:szCs w:val="20"/>
              </w:rPr>
              <w:t>Штука</w:t>
            </w:r>
          </w:p>
        </w:tc>
        <w:tc>
          <w:tcPr>
            <w:tcW w:w="581" w:type="pct"/>
            <w:vAlign w:val="center"/>
          </w:tcPr>
          <w:p w14:paraId="4CACA699" w14:textId="6E888B7C" w:rsidR="002D569D" w:rsidRPr="00F955E3" w:rsidRDefault="002D569D" w:rsidP="00C16992">
            <w:pPr>
              <w:jc w:val="center"/>
              <w:rPr>
                <w:rFonts w:cs="Times New Roman"/>
                <w:sz w:val="20"/>
                <w:szCs w:val="20"/>
              </w:rPr>
            </w:pPr>
            <w:r w:rsidRPr="00F955E3">
              <w:rPr>
                <w:rFonts w:cs="Times New Roman"/>
                <w:sz w:val="20"/>
                <w:szCs w:val="20"/>
              </w:rPr>
              <w:t xml:space="preserve">Значение характеристики </w:t>
            </w:r>
            <w:r w:rsidRPr="00F955E3">
              <w:rPr>
                <w:rFonts w:cs="Times New Roman"/>
                <w:b/>
                <w:sz w:val="20"/>
                <w:szCs w:val="20"/>
              </w:rPr>
              <w:t>не может</w:t>
            </w:r>
            <w:r w:rsidRPr="00F955E3">
              <w:rPr>
                <w:rFonts w:cs="Times New Roman"/>
                <w:sz w:val="20"/>
                <w:szCs w:val="20"/>
              </w:rPr>
              <w:t xml:space="preserve"> изменяться участником закупки</w:t>
            </w:r>
          </w:p>
        </w:tc>
        <w:tc>
          <w:tcPr>
            <w:tcW w:w="417" w:type="pct"/>
            <w:vMerge/>
            <w:vAlign w:val="center"/>
          </w:tcPr>
          <w:p w14:paraId="64ED9646" w14:textId="1C8041AA" w:rsidR="002D569D" w:rsidRPr="00F955E3" w:rsidRDefault="002D569D" w:rsidP="00C16992">
            <w:pPr>
              <w:jc w:val="center"/>
              <w:rPr>
                <w:rFonts w:cs="Times New Roman"/>
                <w:sz w:val="20"/>
                <w:szCs w:val="20"/>
              </w:rPr>
            </w:pPr>
          </w:p>
        </w:tc>
        <w:tc>
          <w:tcPr>
            <w:tcW w:w="418" w:type="pct"/>
            <w:vMerge/>
            <w:vAlign w:val="center"/>
          </w:tcPr>
          <w:p w14:paraId="02FA71A7" w14:textId="77777777" w:rsidR="002D569D" w:rsidRPr="00F955E3" w:rsidRDefault="002D569D" w:rsidP="00C16992">
            <w:pPr>
              <w:jc w:val="center"/>
              <w:rPr>
                <w:rFonts w:cs="Times New Roman"/>
                <w:sz w:val="20"/>
                <w:szCs w:val="20"/>
              </w:rPr>
            </w:pPr>
          </w:p>
        </w:tc>
      </w:tr>
      <w:tr w:rsidR="002D569D" w:rsidRPr="00F955E3" w14:paraId="10F71BE9" w14:textId="6E5E9386" w:rsidTr="00C16992">
        <w:trPr>
          <w:trHeight w:val="20"/>
        </w:trPr>
        <w:tc>
          <w:tcPr>
            <w:tcW w:w="736" w:type="pct"/>
            <w:vMerge/>
            <w:vAlign w:val="center"/>
          </w:tcPr>
          <w:p w14:paraId="1642C7AA" w14:textId="77777777" w:rsidR="002D569D" w:rsidRPr="00F955E3" w:rsidRDefault="002D569D" w:rsidP="00C16992">
            <w:pPr>
              <w:jc w:val="center"/>
              <w:rPr>
                <w:rFonts w:cs="Times New Roman"/>
                <w:sz w:val="20"/>
                <w:szCs w:val="20"/>
              </w:rPr>
            </w:pPr>
          </w:p>
        </w:tc>
        <w:tc>
          <w:tcPr>
            <w:tcW w:w="1134" w:type="pct"/>
            <w:vAlign w:val="center"/>
          </w:tcPr>
          <w:p w14:paraId="1AF279A9" w14:textId="6C84041C" w:rsidR="002D569D" w:rsidRPr="00F955E3" w:rsidRDefault="002D569D" w:rsidP="00C16992">
            <w:pPr>
              <w:jc w:val="both"/>
              <w:rPr>
                <w:rFonts w:cs="Times New Roman"/>
                <w:sz w:val="20"/>
                <w:szCs w:val="20"/>
              </w:rPr>
            </w:pPr>
            <w:r w:rsidRPr="00F955E3">
              <w:rPr>
                <w:rFonts w:cs="Times New Roman"/>
                <w:sz w:val="20"/>
                <w:szCs w:val="20"/>
              </w:rPr>
              <w:t>Описание емкости для воды</w:t>
            </w:r>
          </w:p>
        </w:tc>
        <w:tc>
          <w:tcPr>
            <w:tcW w:w="1134" w:type="pct"/>
            <w:vAlign w:val="center"/>
          </w:tcPr>
          <w:p w14:paraId="63320502" w14:textId="01EAC99C" w:rsidR="002D569D" w:rsidRPr="00F955E3" w:rsidRDefault="002D569D" w:rsidP="00C758F3">
            <w:pPr>
              <w:jc w:val="center"/>
              <w:rPr>
                <w:rFonts w:cs="Times New Roman"/>
                <w:sz w:val="20"/>
                <w:szCs w:val="20"/>
              </w:rPr>
            </w:pPr>
            <w:proofErr w:type="spellStart"/>
            <w:r w:rsidRPr="00F955E3">
              <w:rPr>
                <w:rFonts w:cs="Times New Roman"/>
                <w:sz w:val="20"/>
                <w:szCs w:val="20"/>
              </w:rPr>
              <w:t>Емоксть</w:t>
            </w:r>
            <w:proofErr w:type="spellEnd"/>
            <w:r w:rsidRPr="00F955E3">
              <w:rPr>
                <w:rFonts w:cs="Times New Roman"/>
                <w:sz w:val="20"/>
                <w:szCs w:val="20"/>
              </w:rPr>
              <w:t xml:space="preserve"> </w:t>
            </w:r>
            <w:proofErr w:type="gramStart"/>
            <w:r w:rsidRPr="00F955E3">
              <w:rPr>
                <w:rFonts w:cs="Times New Roman"/>
                <w:sz w:val="20"/>
                <w:szCs w:val="20"/>
              </w:rPr>
              <w:t>изготовлена</w:t>
            </w:r>
            <w:proofErr w:type="gramEnd"/>
            <w:r w:rsidRPr="00F955E3">
              <w:rPr>
                <w:rFonts w:cs="Times New Roman"/>
                <w:sz w:val="20"/>
                <w:szCs w:val="20"/>
              </w:rPr>
              <w:t xml:space="preserve"> из </w:t>
            </w:r>
            <w:proofErr w:type="spellStart"/>
            <w:r w:rsidRPr="00F955E3">
              <w:rPr>
                <w:rFonts w:cs="Times New Roman"/>
                <w:sz w:val="20"/>
                <w:szCs w:val="20"/>
              </w:rPr>
              <w:t>легировааного</w:t>
            </w:r>
            <w:proofErr w:type="spellEnd"/>
            <w:r w:rsidRPr="00F955E3">
              <w:rPr>
                <w:rFonts w:cs="Times New Roman"/>
                <w:sz w:val="20"/>
                <w:szCs w:val="20"/>
              </w:rPr>
              <w:t xml:space="preserve"> металла, сварная, горизонтальная, </w:t>
            </w:r>
            <w:r w:rsidR="00C758F3" w:rsidRPr="00F955E3">
              <w:rPr>
                <w:rFonts w:cs="Times New Roman"/>
                <w:sz w:val="20"/>
                <w:szCs w:val="20"/>
              </w:rPr>
              <w:t xml:space="preserve">имеет </w:t>
            </w:r>
            <w:proofErr w:type="spellStart"/>
            <w:r w:rsidRPr="00F955E3">
              <w:rPr>
                <w:rFonts w:cs="Times New Roman"/>
                <w:sz w:val="20"/>
                <w:szCs w:val="20"/>
              </w:rPr>
              <w:t>противокоррозиционн</w:t>
            </w:r>
            <w:r w:rsidR="00C758F3" w:rsidRPr="00F955E3">
              <w:rPr>
                <w:rFonts w:cs="Times New Roman"/>
                <w:sz w:val="20"/>
                <w:szCs w:val="20"/>
              </w:rPr>
              <w:t>ое</w:t>
            </w:r>
            <w:proofErr w:type="spellEnd"/>
            <w:r w:rsidR="00C758F3" w:rsidRPr="00F955E3">
              <w:rPr>
                <w:rFonts w:cs="Times New Roman"/>
                <w:sz w:val="20"/>
                <w:szCs w:val="20"/>
              </w:rPr>
              <w:t xml:space="preserve"> покрытие </w:t>
            </w:r>
            <w:r w:rsidRPr="00F955E3">
              <w:rPr>
                <w:rFonts w:cs="Times New Roman"/>
                <w:sz w:val="20"/>
                <w:szCs w:val="20"/>
              </w:rPr>
              <w:t xml:space="preserve">красного цвета. Конструкция обеспечивает забор воды из емкости для работы УПВД при тушении возгорания. </w:t>
            </w:r>
            <w:proofErr w:type="gramStart"/>
            <w:r w:rsidRPr="00F955E3">
              <w:rPr>
                <w:rFonts w:cs="Times New Roman"/>
                <w:sz w:val="20"/>
                <w:szCs w:val="20"/>
              </w:rPr>
              <w:t>Для противоскользящего эффекта на горизонтальной поверхности закреплен лист с насеченной поверхность.</w:t>
            </w:r>
            <w:proofErr w:type="gramEnd"/>
          </w:p>
        </w:tc>
        <w:tc>
          <w:tcPr>
            <w:tcW w:w="580" w:type="pct"/>
            <w:vAlign w:val="center"/>
          </w:tcPr>
          <w:p w14:paraId="489020A1" w14:textId="6AE9F793" w:rsidR="002D569D" w:rsidRPr="00F955E3" w:rsidRDefault="002D569D" w:rsidP="00C16992">
            <w:pPr>
              <w:jc w:val="center"/>
              <w:rPr>
                <w:rFonts w:cs="Times New Roman"/>
                <w:sz w:val="20"/>
                <w:szCs w:val="20"/>
              </w:rPr>
            </w:pPr>
          </w:p>
        </w:tc>
        <w:tc>
          <w:tcPr>
            <w:tcW w:w="581" w:type="pct"/>
            <w:vAlign w:val="center"/>
          </w:tcPr>
          <w:p w14:paraId="48A35A59" w14:textId="1393F4B0" w:rsidR="002D569D" w:rsidRPr="00F955E3" w:rsidRDefault="002D569D" w:rsidP="00C16992">
            <w:pPr>
              <w:jc w:val="center"/>
              <w:rPr>
                <w:rFonts w:cs="Times New Roman"/>
                <w:sz w:val="20"/>
                <w:szCs w:val="20"/>
              </w:rPr>
            </w:pPr>
            <w:r w:rsidRPr="00F955E3">
              <w:rPr>
                <w:rFonts w:cs="Times New Roman"/>
                <w:sz w:val="20"/>
                <w:szCs w:val="20"/>
              </w:rPr>
              <w:t xml:space="preserve">Значение характеристики </w:t>
            </w:r>
            <w:r w:rsidRPr="00F955E3">
              <w:rPr>
                <w:rFonts w:cs="Times New Roman"/>
                <w:b/>
                <w:sz w:val="20"/>
                <w:szCs w:val="20"/>
              </w:rPr>
              <w:t>не может</w:t>
            </w:r>
            <w:r w:rsidRPr="00F955E3">
              <w:rPr>
                <w:rFonts w:cs="Times New Roman"/>
                <w:sz w:val="20"/>
                <w:szCs w:val="20"/>
              </w:rPr>
              <w:t xml:space="preserve"> изменяться участником закупки</w:t>
            </w:r>
          </w:p>
        </w:tc>
        <w:tc>
          <w:tcPr>
            <w:tcW w:w="417" w:type="pct"/>
            <w:vMerge/>
            <w:vAlign w:val="center"/>
          </w:tcPr>
          <w:p w14:paraId="7C3A0D6A" w14:textId="03E4F32B" w:rsidR="002D569D" w:rsidRPr="00F955E3" w:rsidRDefault="002D569D" w:rsidP="00C16992">
            <w:pPr>
              <w:jc w:val="center"/>
              <w:rPr>
                <w:rFonts w:cs="Times New Roman"/>
                <w:sz w:val="20"/>
                <w:szCs w:val="20"/>
              </w:rPr>
            </w:pPr>
          </w:p>
        </w:tc>
        <w:tc>
          <w:tcPr>
            <w:tcW w:w="418" w:type="pct"/>
            <w:vMerge/>
            <w:vAlign w:val="center"/>
          </w:tcPr>
          <w:p w14:paraId="3D4E69C0" w14:textId="77777777" w:rsidR="002D569D" w:rsidRPr="00F955E3" w:rsidRDefault="002D569D" w:rsidP="00C16992">
            <w:pPr>
              <w:jc w:val="center"/>
              <w:rPr>
                <w:rFonts w:cs="Times New Roman"/>
                <w:sz w:val="20"/>
                <w:szCs w:val="20"/>
              </w:rPr>
            </w:pPr>
          </w:p>
        </w:tc>
      </w:tr>
      <w:tr w:rsidR="002D569D" w:rsidRPr="00F955E3" w14:paraId="38ED88DB" w14:textId="0B8005C1" w:rsidTr="00C16992">
        <w:trPr>
          <w:trHeight w:val="20"/>
        </w:trPr>
        <w:tc>
          <w:tcPr>
            <w:tcW w:w="736" w:type="pct"/>
            <w:vMerge/>
            <w:vAlign w:val="center"/>
          </w:tcPr>
          <w:p w14:paraId="72F6689F" w14:textId="77777777" w:rsidR="002D569D" w:rsidRPr="00F955E3" w:rsidRDefault="002D569D" w:rsidP="00C16992">
            <w:pPr>
              <w:jc w:val="center"/>
              <w:rPr>
                <w:rFonts w:cs="Times New Roman"/>
                <w:sz w:val="20"/>
                <w:szCs w:val="20"/>
              </w:rPr>
            </w:pPr>
          </w:p>
        </w:tc>
        <w:tc>
          <w:tcPr>
            <w:tcW w:w="1134" w:type="pct"/>
            <w:vAlign w:val="center"/>
          </w:tcPr>
          <w:p w14:paraId="721897B1" w14:textId="3D61857C" w:rsidR="002D569D" w:rsidRPr="00F955E3" w:rsidRDefault="002D569D" w:rsidP="00C16992">
            <w:pPr>
              <w:jc w:val="both"/>
              <w:rPr>
                <w:rFonts w:cs="Times New Roman"/>
                <w:sz w:val="20"/>
                <w:szCs w:val="20"/>
              </w:rPr>
            </w:pPr>
            <w:r w:rsidRPr="00F955E3">
              <w:rPr>
                <w:rFonts w:cs="Times New Roman"/>
                <w:sz w:val="20"/>
                <w:szCs w:val="20"/>
              </w:rPr>
              <w:t>Объём емкости для воды</w:t>
            </w:r>
          </w:p>
        </w:tc>
        <w:tc>
          <w:tcPr>
            <w:tcW w:w="1134" w:type="pct"/>
            <w:vAlign w:val="center"/>
          </w:tcPr>
          <w:p w14:paraId="34804BED" w14:textId="4DAF5842" w:rsidR="002D569D" w:rsidRPr="00F955E3" w:rsidRDefault="002D569D" w:rsidP="00E433F6">
            <w:pPr>
              <w:jc w:val="center"/>
              <w:rPr>
                <w:rFonts w:cs="Times New Roman"/>
                <w:sz w:val="20"/>
                <w:szCs w:val="20"/>
              </w:rPr>
            </w:pPr>
            <w:r w:rsidRPr="00F955E3">
              <w:rPr>
                <w:rFonts w:cs="Times New Roman"/>
                <w:sz w:val="20"/>
                <w:szCs w:val="20"/>
              </w:rPr>
              <w:t>≥ 200</w:t>
            </w:r>
          </w:p>
        </w:tc>
        <w:tc>
          <w:tcPr>
            <w:tcW w:w="580" w:type="pct"/>
            <w:vAlign w:val="center"/>
          </w:tcPr>
          <w:p w14:paraId="3356B23E" w14:textId="0CBEB751" w:rsidR="002D569D" w:rsidRPr="00F955E3" w:rsidRDefault="002D569D" w:rsidP="00C16992">
            <w:pPr>
              <w:jc w:val="center"/>
              <w:rPr>
                <w:rFonts w:cs="Times New Roman"/>
                <w:sz w:val="20"/>
                <w:szCs w:val="20"/>
              </w:rPr>
            </w:pPr>
            <w:r w:rsidRPr="00F955E3">
              <w:rPr>
                <w:rFonts w:cs="Times New Roman"/>
                <w:sz w:val="20"/>
                <w:szCs w:val="20"/>
              </w:rPr>
              <w:t>Литр</w:t>
            </w:r>
          </w:p>
        </w:tc>
        <w:tc>
          <w:tcPr>
            <w:tcW w:w="581" w:type="pct"/>
            <w:vAlign w:val="center"/>
          </w:tcPr>
          <w:p w14:paraId="2016D064" w14:textId="0103308A" w:rsidR="002D569D" w:rsidRPr="00F955E3" w:rsidRDefault="002D569D" w:rsidP="00C16992">
            <w:pPr>
              <w:jc w:val="center"/>
              <w:rPr>
                <w:rFonts w:cs="Times New Roman"/>
                <w:sz w:val="20"/>
                <w:szCs w:val="20"/>
              </w:rPr>
            </w:pPr>
            <w:r w:rsidRPr="00F955E3">
              <w:rPr>
                <w:rFonts w:cs="Times New Roman"/>
                <w:sz w:val="20"/>
                <w:szCs w:val="20"/>
              </w:rPr>
              <w:t xml:space="preserve">Участник закупки указывает в заявке </w:t>
            </w:r>
            <w:r w:rsidRPr="00F955E3">
              <w:rPr>
                <w:rFonts w:cs="Times New Roman"/>
                <w:b/>
                <w:sz w:val="20"/>
                <w:szCs w:val="20"/>
              </w:rPr>
              <w:t>конкретное значение</w:t>
            </w:r>
            <w:r w:rsidRPr="00F955E3">
              <w:rPr>
                <w:rFonts w:cs="Times New Roman"/>
                <w:sz w:val="20"/>
                <w:szCs w:val="20"/>
              </w:rPr>
              <w:t xml:space="preserve"> характеристики</w:t>
            </w:r>
          </w:p>
        </w:tc>
        <w:tc>
          <w:tcPr>
            <w:tcW w:w="417" w:type="pct"/>
            <w:vMerge/>
            <w:vAlign w:val="center"/>
          </w:tcPr>
          <w:p w14:paraId="5348EA5A" w14:textId="115B8230" w:rsidR="002D569D" w:rsidRPr="00F955E3" w:rsidRDefault="002D569D" w:rsidP="00C16992">
            <w:pPr>
              <w:jc w:val="center"/>
              <w:rPr>
                <w:rFonts w:cs="Times New Roman"/>
                <w:sz w:val="20"/>
                <w:szCs w:val="20"/>
              </w:rPr>
            </w:pPr>
          </w:p>
        </w:tc>
        <w:tc>
          <w:tcPr>
            <w:tcW w:w="418" w:type="pct"/>
            <w:vMerge/>
            <w:vAlign w:val="center"/>
          </w:tcPr>
          <w:p w14:paraId="49697948" w14:textId="77777777" w:rsidR="002D569D" w:rsidRPr="00F955E3" w:rsidRDefault="002D569D" w:rsidP="00C16992">
            <w:pPr>
              <w:jc w:val="center"/>
              <w:rPr>
                <w:rFonts w:cs="Times New Roman"/>
                <w:sz w:val="20"/>
                <w:szCs w:val="20"/>
              </w:rPr>
            </w:pPr>
          </w:p>
        </w:tc>
      </w:tr>
      <w:tr w:rsidR="002D569D" w:rsidRPr="00F955E3" w14:paraId="5A1487BE" w14:textId="6E0FE3A4" w:rsidTr="00C16992">
        <w:trPr>
          <w:trHeight w:val="20"/>
        </w:trPr>
        <w:tc>
          <w:tcPr>
            <w:tcW w:w="736" w:type="pct"/>
            <w:vMerge/>
            <w:vAlign w:val="center"/>
          </w:tcPr>
          <w:p w14:paraId="0BA81786" w14:textId="77777777" w:rsidR="002D569D" w:rsidRPr="00F955E3" w:rsidRDefault="002D569D" w:rsidP="00C16992">
            <w:pPr>
              <w:jc w:val="center"/>
              <w:rPr>
                <w:rFonts w:cs="Times New Roman"/>
                <w:sz w:val="20"/>
                <w:szCs w:val="20"/>
              </w:rPr>
            </w:pPr>
          </w:p>
        </w:tc>
        <w:tc>
          <w:tcPr>
            <w:tcW w:w="1134" w:type="pct"/>
            <w:vAlign w:val="center"/>
          </w:tcPr>
          <w:p w14:paraId="4A9B1A9D" w14:textId="7D7DFDCF" w:rsidR="002D569D" w:rsidRPr="00F955E3" w:rsidRDefault="002D569D" w:rsidP="00C16992">
            <w:pPr>
              <w:jc w:val="both"/>
              <w:rPr>
                <w:rFonts w:cs="Times New Roman"/>
                <w:sz w:val="20"/>
                <w:szCs w:val="20"/>
              </w:rPr>
            </w:pPr>
            <w:r w:rsidRPr="00F955E3">
              <w:rPr>
                <w:rFonts w:cs="Times New Roman"/>
                <w:sz w:val="20"/>
                <w:szCs w:val="20"/>
              </w:rPr>
              <w:t>Толщина стенки емкости для воды</w:t>
            </w:r>
          </w:p>
        </w:tc>
        <w:tc>
          <w:tcPr>
            <w:tcW w:w="1134" w:type="pct"/>
            <w:vAlign w:val="center"/>
          </w:tcPr>
          <w:p w14:paraId="3B58D5F2" w14:textId="6F17EDF7" w:rsidR="002D569D" w:rsidRPr="00F955E3" w:rsidRDefault="002D569D" w:rsidP="00E433F6">
            <w:pPr>
              <w:jc w:val="center"/>
              <w:rPr>
                <w:rFonts w:cs="Times New Roman"/>
                <w:sz w:val="20"/>
                <w:szCs w:val="20"/>
              </w:rPr>
            </w:pPr>
            <w:r w:rsidRPr="00F955E3">
              <w:rPr>
                <w:rFonts w:cs="Times New Roman"/>
                <w:sz w:val="20"/>
                <w:szCs w:val="20"/>
              </w:rPr>
              <w:t>≥ 1,2</w:t>
            </w:r>
          </w:p>
        </w:tc>
        <w:tc>
          <w:tcPr>
            <w:tcW w:w="580" w:type="pct"/>
            <w:vAlign w:val="center"/>
          </w:tcPr>
          <w:p w14:paraId="59CB9986" w14:textId="3C6053C5" w:rsidR="002D569D" w:rsidRPr="00F955E3" w:rsidRDefault="002D569D" w:rsidP="00C16992">
            <w:pPr>
              <w:jc w:val="center"/>
              <w:rPr>
                <w:rFonts w:cs="Times New Roman"/>
                <w:sz w:val="20"/>
                <w:szCs w:val="20"/>
              </w:rPr>
            </w:pPr>
            <w:r w:rsidRPr="00F955E3">
              <w:rPr>
                <w:rFonts w:cs="Times New Roman"/>
                <w:sz w:val="20"/>
                <w:szCs w:val="20"/>
              </w:rPr>
              <w:t>Миллиметр</w:t>
            </w:r>
          </w:p>
        </w:tc>
        <w:tc>
          <w:tcPr>
            <w:tcW w:w="581" w:type="pct"/>
            <w:vAlign w:val="center"/>
          </w:tcPr>
          <w:p w14:paraId="4993B4AC" w14:textId="7269DDA2" w:rsidR="002D569D" w:rsidRPr="00F955E3" w:rsidRDefault="002D569D" w:rsidP="00C16992">
            <w:pPr>
              <w:jc w:val="center"/>
              <w:rPr>
                <w:rFonts w:cs="Times New Roman"/>
                <w:sz w:val="20"/>
                <w:szCs w:val="20"/>
              </w:rPr>
            </w:pPr>
            <w:r w:rsidRPr="00F955E3">
              <w:rPr>
                <w:rFonts w:cs="Times New Roman"/>
                <w:sz w:val="20"/>
                <w:szCs w:val="20"/>
              </w:rPr>
              <w:t xml:space="preserve">Участник закупки указывает в заявке </w:t>
            </w:r>
            <w:r w:rsidRPr="00F955E3">
              <w:rPr>
                <w:rFonts w:cs="Times New Roman"/>
                <w:b/>
                <w:sz w:val="20"/>
                <w:szCs w:val="20"/>
              </w:rPr>
              <w:t>конкретное значение</w:t>
            </w:r>
            <w:r w:rsidRPr="00F955E3">
              <w:rPr>
                <w:rFonts w:cs="Times New Roman"/>
                <w:sz w:val="20"/>
                <w:szCs w:val="20"/>
              </w:rPr>
              <w:t xml:space="preserve"> характеристики</w:t>
            </w:r>
          </w:p>
        </w:tc>
        <w:tc>
          <w:tcPr>
            <w:tcW w:w="417" w:type="pct"/>
            <w:vMerge/>
            <w:vAlign w:val="center"/>
          </w:tcPr>
          <w:p w14:paraId="2E834E65" w14:textId="545B8AE8" w:rsidR="002D569D" w:rsidRPr="00F955E3" w:rsidRDefault="002D569D" w:rsidP="00C16992">
            <w:pPr>
              <w:jc w:val="center"/>
              <w:rPr>
                <w:rFonts w:cs="Times New Roman"/>
                <w:sz w:val="20"/>
                <w:szCs w:val="20"/>
              </w:rPr>
            </w:pPr>
          </w:p>
        </w:tc>
        <w:tc>
          <w:tcPr>
            <w:tcW w:w="418" w:type="pct"/>
            <w:vMerge/>
            <w:vAlign w:val="center"/>
          </w:tcPr>
          <w:p w14:paraId="729CFC17" w14:textId="77777777" w:rsidR="002D569D" w:rsidRPr="00F955E3" w:rsidRDefault="002D569D" w:rsidP="00C16992">
            <w:pPr>
              <w:jc w:val="center"/>
              <w:rPr>
                <w:rFonts w:cs="Times New Roman"/>
                <w:sz w:val="20"/>
                <w:szCs w:val="20"/>
              </w:rPr>
            </w:pPr>
          </w:p>
        </w:tc>
      </w:tr>
      <w:tr w:rsidR="002D569D" w:rsidRPr="00F955E3" w14:paraId="5614658B" w14:textId="3319F72D" w:rsidTr="00C16992">
        <w:trPr>
          <w:trHeight w:val="20"/>
        </w:trPr>
        <w:tc>
          <w:tcPr>
            <w:tcW w:w="736" w:type="pct"/>
            <w:vMerge/>
            <w:vAlign w:val="center"/>
          </w:tcPr>
          <w:p w14:paraId="60A87444" w14:textId="77777777" w:rsidR="002D569D" w:rsidRPr="00F955E3" w:rsidRDefault="002D569D" w:rsidP="00C16992">
            <w:pPr>
              <w:jc w:val="center"/>
              <w:rPr>
                <w:rFonts w:cs="Times New Roman"/>
                <w:sz w:val="20"/>
                <w:szCs w:val="20"/>
              </w:rPr>
            </w:pPr>
          </w:p>
        </w:tc>
        <w:tc>
          <w:tcPr>
            <w:tcW w:w="1134" w:type="pct"/>
            <w:vAlign w:val="center"/>
          </w:tcPr>
          <w:p w14:paraId="3981324A" w14:textId="378B5E0C" w:rsidR="002D569D" w:rsidRPr="00F955E3" w:rsidRDefault="002D569D" w:rsidP="00C16992">
            <w:pPr>
              <w:jc w:val="both"/>
              <w:rPr>
                <w:rFonts w:cs="Times New Roman"/>
                <w:b/>
                <w:sz w:val="20"/>
                <w:szCs w:val="20"/>
              </w:rPr>
            </w:pPr>
            <w:r w:rsidRPr="00F955E3">
              <w:rPr>
                <w:rFonts w:cs="Times New Roman"/>
                <w:b/>
                <w:sz w:val="20"/>
                <w:szCs w:val="20"/>
              </w:rPr>
              <w:t>Секционный ящик-рундук</w:t>
            </w:r>
          </w:p>
        </w:tc>
        <w:tc>
          <w:tcPr>
            <w:tcW w:w="1134" w:type="pct"/>
            <w:vAlign w:val="center"/>
          </w:tcPr>
          <w:p w14:paraId="2C7315B4" w14:textId="78A3BABD" w:rsidR="002D569D" w:rsidRPr="00F955E3" w:rsidRDefault="002D569D" w:rsidP="00E433F6">
            <w:pPr>
              <w:jc w:val="center"/>
              <w:rPr>
                <w:rFonts w:cs="Times New Roman"/>
                <w:b/>
                <w:sz w:val="20"/>
                <w:szCs w:val="20"/>
              </w:rPr>
            </w:pPr>
            <w:r w:rsidRPr="00F955E3">
              <w:rPr>
                <w:rFonts w:cs="Times New Roman"/>
                <w:b/>
                <w:sz w:val="20"/>
                <w:szCs w:val="20"/>
              </w:rPr>
              <w:t>1</w:t>
            </w:r>
          </w:p>
        </w:tc>
        <w:tc>
          <w:tcPr>
            <w:tcW w:w="580" w:type="pct"/>
            <w:vAlign w:val="center"/>
          </w:tcPr>
          <w:p w14:paraId="554BE82C" w14:textId="3C3FD055" w:rsidR="002D569D" w:rsidRPr="00F955E3" w:rsidRDefault="002D569D" w:rsidP="00C16992">
            <w:pPr>
              <w:jc w:val="center"/>
              <w:rPr>
                <w:rFonts w:cs="Times New Roman"/>
                <w:b/>
                <w:sz w:val="20"/>
                <w:szCs w:val="20"/>
              </w:rPr>
            </w:pPr>
            <w:r w:rsidRPr="00F955E3">
              <w:rPr>
                <w:rFonts w:cs="Times New Roman"/>
                <w:b/>
                <w:sz w:val="20"/>
                <w:szCs w:val="20"/>
              </w:rPr>
              <w:t>штука</w:t>
            </w:r>
          </w:p>
        </w:tc>
        <w:tc>
          <w:tcPr>
            <w:tcW w:w="581" w:type="pct"/>
            <w:vAlign w:val="center"/>
          </w:tcPr>
          <w:p w14:paraId="507B98CC" w14:textId="7D64801E" w:rsidR="002D569D" w:rsidRPr="00F955E3" w:rsidRDefault="002D569D" w:rsidP="00C16992">
            <w:pPr>
              <w:jc w:val="center"/>
              <w:rPr>
                <w:rFonts w:cs="Times New Roman"/>
                <w:b/>
                <w:sz w:val="20"/>
                <w:szCs w:val="20"/>
              </w:rPr>
            </w:pPr>
            <w:r w:rsidRPr="00F955E3">
              <w:rPr>
                <w:rFonts w:cs="Times New Roman"/>
                <w:sz w:val="20"/>
                <w:szCs w:val="20"/>
              </w:rPr>
              <w:t xml:space="preserve">Значение характеристики </w:t>
            </w:r>
            <w:r w:rsidRPr="00F955E3">
              <w:rPr>
                <w:rFonts w:cs="Times New Roman"/>
                <w:b/>
                <w:sz w:val="20"/>
                <w:szCs w:val="20"/>
              </w:rPr>
              <w:lastRenderedPageBreak/>
              <w:t>не может</w:t>
            </w:r>
            <w:r w:rsidRPr="00F955E3">
              <w:rPr>
                <w:rFonts w:cs="Times New Roman"/>
                <w:sz w:val="20"/>
                <w:szCs w:val="20"/>
              </w:rPr>
              <w:t xml:space="preserve"> изменяться участником закупки</w:t>
            </w:r>
          </w:p>
        </w:tc>
        <w:tc>
          <w:tcPr>
            <w:tcW w:w="417" w:type="pct"/>
            <w:vMerge/>
            <w:vAlign w:val="center"/>
          </w:tcPr>
          <w:p w14:paraId="42ACE53A" w14:textId="56115EB3" w:rsidR="002D569D" w:rsidRPr="00F955E3" w:rsidRDefault="002D569D" w:rsidP="00C16992">
            <w:pPr>
              <w:jc w:val="center"/>
              <w:rPr>
                <w:rFonts w:cs="Times New Roman"/>
                <w:sz w:val="20"/>
                <w:szCs w:val="20"/>
              </w:rPr>
            </w:pPr>
          </w:p>
        </w:tc>
        <w:tc>
          <w:tcPr>
            <w:tcW w:w="418" w:type="pct"/>
            <w:vMerge/>
            <w:vAlign w:val="center"/>
          </w:tcPr>
          <w:p w14:paraId="062C56F0" w14:textId="77777777" w:rsidR="002D569D" w:rsidRPr="00F955E3" w:rsidRDefault="002D569D" w:rsidP="00C16992">
            <w:pPr>
              <w:jc w:val="center"/>
              <w:rPr>
                <w:rFonts w:cs="Times New Roman"/>
                <w:sz w:val="20"/>
                <w:szCs w:val="20"/>
              </w:rPr>
            </w:pPr>
          </w:p>
        </w:tc>
      </w:tr>
      <w:tr w:rsidR="002D569D" w:rsidRPr="00F955E3" w14:paraId="3B860B8B" w14:textId="42588213" w:rsidTr="00C16992">
        <w:trPr>
          <w:trHeight w:val="20"/>
        </w:trPr>
        <w:tc>
          <w:tcPr>
            <w:tcW w:w="736" w:type="pct"/>
            <w:vMerge/>
            <w:vAlign w:val="center"/>
          </w:tcPr>
          <w:p w14:paraId="67886674" w14:textId="77777777" w:rsidR="002D569D" w:rsidRPr="00F955E3" w:rsidRDefault="002D569D" w:rsidP="00C16992">
            <w:pPr>
              <w:jc w:val="center"/>
              <w:rPr>
                <w:rFonts w:cs="Times New Roman"/>
                <w:sz w:val="20"/>
                <w:szCs w:val="20"/>
              </w:rPr>
            </w:pPr>
          </w:p>
        </w:tc>
        <w:tc>
          <w:tcPr>
            <w:tcW w:w="1134" w:type="pct"/>
            <w:vAlign w:val="center"/>
          </w:tcPr>
          <w:p w14:paraId="76CF4BA0" w14:textId="32D8DF39" w:rsidR="002D569D" w:rsidRPr="00F955E3" w:rsidRDefault="002D569D" w:rsidP="00C16992">
            <w:pPr>
              <w:jc w:val="both"/>
              <w:rPr>
                <w:rFonts w:cs="Times New Roman"/>
                <w:sz w:val="20"/>
                <w:szCs w:val="20"/>
              </w:rPr>
            </w:pPr>
            <w:r w:rsidRPr="00F955E3">
              <w:rPr>
                <w:rFonts w:cs="Times New Roman"/>
                <w:sz w:val="20"/>
                <w:szCs w:val="20"/>
              </w:rPr>
              <w:t>Описание секционного ящика-рундука</w:t>
            </w:r>
          </w:p>
        </w:tc>
        <w:tc>
          <w:tcPr>
            <w:tcW w:w="1134" w:type="pct"/>
            <w:vAlign w:val="center"/>
          </w:tcPr>
          <w:p w14:paraId="09953104" w14:textId="03BCA572" w:rsidR="002D569D" w:rsidRPr="00F955E3" w:rsidRDefault="00C758F3" w:rsidP="0018536B">
            <w:pPr>
              <w:jc w:val="center"/>
              <w:rPr>
                <w:rFonts w:cs="Times New Roman"/>
                <w:sz w:val="20"/>
                <w:szCs w:val="20"/>
              </w:rPr>
            </w:pPr>
            <w:r w:rsidRPr="00F955E3">
              <w:rPr>
                <w:rFonts w:cs="Times New Roman"/>
                <w:sz w:val="20"/>
                <w:szCs w:val="20"/>
              </w:rPr>
              <w:t xml:space="preserve">Ящик-рундук предназначен для хранения и перевозки оборудования и инвентаря. </w:t>
            </w:r>
            <w:r w:rsidR="0018536B" w:rsidRPr="00F955E3">
              <w:rPr>
                <w:rFonts w:cs="Times New Roman"/>
                <w:sz w:val="20"/>
                <w:szCs w:val="20"/>
              </w:rPr>
              <w:t xml:space="preserve">Ящик-рундук предохраняет размещаемые в нем изделия от атмосферных осадков и механических повреждений, от контакта с посторонними предметами. </w:t>
            </w:r>
            <w:r w:rsidRPr="00F955E3">
              <w:rPr>
                <w:rFonts w:cs="Times New Roman"/>
                <w:sz w:val="20"/>
                <w:szCs w:val="20"/>
              </w:rPr>
              <w:t xml:space="preserve">Ящик-рундук установлен и закреплен </w:t>
            </w:r>
            <w:r w:rsidR="002D569D" w:rsidRPr="00F955E3">
              <w:rPr>
                <w:rFonts w:cs="Times New Roman"/>
                <w:sz w:val="20"/>
                <w:szCs w:val="20"/>
              </w:rPr>
              <w:t>на емкост</w:t>
            </w:r>
            <w:r w:rsidRPr="00F955E3">
              <w:rPr>
                <w:rFonts w:cs="Times New Roman"/>
                <w:sz w:val="20"/>
                <w:szCs w:val="20"/>
              </w:rPr>
              <w:t xml:space="preserve">и </w:t>
            </w:r>
            <w:r w:rsidR="002D569D" w:rsidRPr="00F955E3">
              <w:rPr>
                <w:rFonts w:cs="Times New Roman"/>
                <w:sz w:val="20"/>
                <w:szCs w:val="20"/>
              </w:rPr>
              <w:t>для воды с помощью резьбовых соединений</w:t>
            </w:r>
            <w:r w:rsidR="0018536B" w:rsidRPr="00F955E3">
              <w:rPr>
                <w:rFonts w:cs="Times New Roman"/>
                <w:sz w:val="20"/>
                <w:szCs w:val="20"/>
              </w:rPr>
              <w:t>, имеет защитное покрытие красного цвета</w:t>
            </w:r>
            <w:r w:rsidRPr="00F955E3">
              <w:rPr>
                <w:rFonts w:cs="Times New Roman"/>
                <w:sz w:val="20"/>
                <w:szCs w:val="20"/>
              </w:rPr>
              <w:t>.</w:t>
            </w:r>
            <w:r w:rsidR="002D569D" w:rsidRPr="00F955E3">
              <w:rPr>
                <w:rFonts w:cs="Times New Roman"/>
                <w:sz w:val="20"/>
                <w:szCs w:val="20"/>
              </w:rPr>
              <w:t xml:space="preserve"> </w:t>
            </w:r>
            <w:proofErr w:type="gramStart"/>
            <w:r w:rsidR="002D569D" w:rsidRPr="00F955E3">
              <w:rPr>
                <w:rFonts w:cs="Times New Roman"/>
                <w:sz w:val="20"/>
                <w:szCs w:val="20"/>
              </w:rPr>
              <w:t>Оснащен</w:t>
            </w:r>
            <w:proofErr w:type="gramEnd"/>
            <w:r w:rsidR="002D569D" w:rsidRPr="00F955E3">
              <w:rPr>
                <w:rFonts w:cs="Times New Roman"/>
                <w:sz w:val="20"/>
                <w:szCs w:val="20"/>
              </w:rPr>
              <w:t xml:space="preserve"> внутренн</w:t>
            </w:r>
            <w:r w:rsidRPr="00F955E3">
              <w:rPr>
                <w:rFonts w:cs="Times New Roman"/>
                <w:sz w:val="20"/>
                <w:szCs w:val="20"/>
              </w:rPr>
              <w:t xml:space="preserve">ей </w:t>
            </w:r>
            <w:r w:rsidR="002D569D" w:rsidRPr="00F955E3">
              <w:rPr>
                <w:rFonts w:cs="Times New Roman"/>
                <w:sz w:val="20"/>
                <w:szCs w:val="20"/>
              </w:rPr>
              <w:t>перегородк</w:t>
            </w:r>
            <w:r w:rsidRPr="00F955E3">
              <w:rPr>
                <w:rFonts w:cs="Times New Roman"/>
                <w:sz w:val="20"/>
                <w:szCs w:val="20"/>
              </w:rPr>
              <w:t>ой</w:t>
            </w:r>
            <w:r w:rsidR="002D569D" w:rsidRPr="00F955E3">
              <w:rPr>
                <w:rFonts w:cs="Times New Roman"/>
                <w:sz w:val="20"/>
                <w:szCs w:val="20"/>
              </w:rPr>
              <w:t>, снабжен откидной крышкой на механизм</w:t>
            </w:r>
            <w:r w:rsidR="0018536B" w:rsidRPr="00F955E3">
              <w:rPr>
                <w:rFonts w:cs="Times New Roman"/>
                <w:sz w:val="20"/>
                <w:szCs w:val="20"/>
              </w:rPr>
              <w:t xml:space="preserve">е, </w:t>
            </w:r>
            <w:r w:rsidR="002D569D" w:rsidRPr="00F955E3">
              <w:rPr>
                <w:rFonts w:cs="Times New Roman"/>
                <w:sz w:val="20"/>
                <w:szCs w:val="20"/>
              </w:rPr>
              <w:t>обеспечивающ</w:t>
            </w:r>
            <w:r w:rsidR="0018536B" w:rsidRPr="00F955E3">
              <w:rPr>
                <w:rFonts w:cs="Times New Roman"/>
                <w:sz w:val="20"/>
                <w:szCs w:val="20"/>
              </w:rPr>
              <w:t>ем</w:t>
            </w:r>
            <w:r w:rsidR="002D569D" w:rsidRPr="00F955E3">
              <w:rPr>
                <w:rFonts w:cs="Times New Roman"/>
                <w:sz w:val="20"/>
                <w:szCs w:val="20"/>
              </w:rPr>
              <w:t xml:space="preserve"> равномерное открывание и удержание крышки в открытом положении. </w:t>
            </w:r>
          </w:p>
        </w:tc>
        <w:tc>
          <w:tcPr>
            <w:tcW w:w="580" w:type="pct"/>
            <w:vAlign w:val="center"/>
          </w:tcPr>
          <w:p w14:paraId="6F791E99" w14:textId="1820975E" w:rsidR="002D569D" w:rsidRPr="00F955E3" w:rsidRDefault="002D569D" w:rsidP="00C16992">
            <w:pPr>
              <w:jc w:val="center"/>
              <w:rPr>
                <w:rFonts w:cs="Times New Roman"/>
                <w:sz w:val="20"/>
                <w:szCs w:val="20"/>
              </w:rPr>
            </w:pPr>
          </w:p>
        </w:tc>
        <w:tc>
          <w:tcPr>
            <w:tcW w:w="581" w:type="pct"/>
            <w:vAlign w:val="center"/>
          </w:tcPr>
          <w:p w14:paraId="46BEF48F" w14:textId="26CC0EE7" w:rsidR="002D569D" w:rsidRPr="00F955E3" w:rsidRDefault="002D569D" w:rsidP="00C16992">
            <w:pPr>
              <w:jc w:val="center"/>
              <w:rPr>
                <w:rFonts w:cs="Times New Roman"/>
                <w:sz w:val="20"/>
                <w:szCs w:val="20"/>
              </w:rPr>
            </w:pPr>
            <w:r w:rsidRPr="00F955E3">
              <w:rPr>
                <w:rFonts w:cs="Times New Roman"/>
                <w:sz w:val="20"/>
                <w:szCs w:val="20"/>
              </w:rPr>
              <w:t xml:space="preserve">Значение характеристики </w:t>
            </w:r>
            <w:r w:rsidRPr="00F955E3">
              <w:rPr>
                <w:rFonts w:cs="Times New Roman"/>
                <w:b/>
                <w:sz w:val="20"/>
                <w:szCs w:val="20"/>
              </w:rPr>
              <w:t>не может</w:t>
            </w:r>
            <w:r w:rsidRPr="00F955E3">
              <w:rPr>
                <w:rFonts w:cs="Times New Roman"/>
                <w:sz w:val="20"/>
                <w:szCs w:val="20"/>
              </w:rPr>
              <w:t xml:space="preserve"> изменяться участником закупки</w:t>
            </w:r>
          </w:p>
        </w:tc>
        <w:tc>
          <w:tcPr>
            <w:tcW w:w="417" w:type="pct"/>
            <w:vMerge/>
            <w:vAlign w:val="center"/>
          </w:tcPr>
          <w:p w14:paraId="7CEB3B59" w14:textId="777CC347" w:rsidR="002D569D" w:rsidRPr="00F955E3" w:rsidRDefault="002D569D" w:rsidP="00C16992">
            <w:pPr>
              <w:jc w:val="center"/>
              <w:rPr>
                <w:rFonts w:cs="Times New Roman"/>
                <w:sz w:val="20"/>
                <w:szCs w:val="20"/>
              </w:rPr>
            </w:pPr>
          </w:p>
        </w:tc>
        <w:tc>
          <w:tcPr>
            <w:tcW w:w="418" w:type="pct"/>
            <w:vMerge/>
            <w:vAlign w:val="center"/>
          </w:tcPr>
          <w:p w14:paraId="5882F5BB" w14:textId="77777777" w:rsidR="002D569D" w:rsidRPr="00F955E3" w:rsidRDefault="002D569D" w:rsidP="00C16992">
            <w:pPr>
              <w:jc w:val="center"/>
              <w:rPr>
                <w:rFonts w:cs="Times New Roman"/>
                <w:sz w:val="20"/>
                <w:szCs w:val="20"/>
              </w:rPr>
            </w:pPr>
          </w:p>
        </w:tc>
      </w:tr>
      <w:tr w:rsidR="002D569D" w:rsidRPr="00F955E3" w14:paraId="395CB528" w14:textId="2F88DF1E" w:rsidTr="00C16992">
        <w:trPr>
          <w:trHeight w:val="20"/>
        </w:trPr>
        <w:tc>
          <w:tcPr>
            <w:tcW w:w="736" w:type="pct"/>
            <w:vMerge/>
            <w:vAlign w:val="center"/>
          </w:tcPr>
          <w:p w14:paraId="2075A9F7" w14:textId="77777777" w:rsidR="002D569D" w:rsidRPr="00F955E3" w:rsidRDefault="002D569D" w:rsidP="00C16992">
            <w:pPr>
              <w:jc w:val="center"/>
              <w:rPr>
                <w:rFonts w:cs="Times New Roman"/>
                <w:sz w:val="20"/>
                <w:szCs w:val="20"/>
              </w:rPr>
            </w:pPr>
          </w:p>
        </w:tc>
        <w:tc>
          <w:tcPr>
            <w:tcW w:w="1134" w:type="pct"/>
            <w:vAlign w:val="center"/>
          </w:tcPr>
          <w:p w14:paraId="5D0633BB" w14:textId="1F014369" w:rsidR="002D569D" w:rsidRPr="00F955E3" w:rsidRDefault="002D569D" w:rsidP="00C16992">
            <w:pPr>
              <w:jc w:val="both"/>
              <w:rPr>
                <w:rFonts w:cs="Times New Roman"/>
                <w:sz w:val="20"/>
                <w:szCs w:val="20"/>
              </w:rPr>
            </w:pPr>
            <w:r w:rsidRPr="00F955E3">
              <w:rPr>
                <w:rFonts w:cs="Times New Roman"/>
                <w:b/>
                <w:sz w:val="20"/>
                <w:szCs w:val="20"/>
              </w:rPr>
              <w:t>Установка противопожарная высокого давления (УПВД)</w:t>
            </w:r>
          </w:p>
        </w:tc>
        <w:tc>
          <w:tcPr>
            <w:tcW w:w="1134" w:type="pct"/>
            <w:vAlign w:val="center"/>
          </w:tcPr>
          <w:p w14:paraId="51FB8651" w14:textId="0E83C952" w:rsidR="002D569D" w:rsidRPr="00F955E3" w:rsidRDefault="002D569D" w:rsidP="00E433F6">
            <w:pPr>
              <w:jc w:val="center"/>
              <w:rPr>
                <w:rFonts w:cs="Times New Roman"/>
                <w:sz w:val="20"/>
                <w:szCs w:val="20"/>
              </w:rPr>
            </w:pPr>
            <w:r w:rsidRPr="00F955E3">
              <w:rPr>
                <w:rFonts w:cs="Times New Roman"/>
                <w:color w:val="000000"/>
                <w:sz w:val="20"/>
                <w:szCs w:val="20"/>
              </w:rPr>
              <w:t>1</w:t>
            </w:r>
          </w:p>
        </w:tc>
        <w:tc>
          <w:tcPr>
            <w:tcW w:w="580" w:type="pct"/>
            <w:vAlign w:val="center"/>
          </w:tcPr>
          <w:p w14:paraId="1C34FF58" w14:textId="70CF0EC6" w:rsidR="002D569D" w:rsidRPr="00F955E3" w:rsidRDefault="002D569D" w:rsidP="00C16992">
            <w:pPr>
              <w:jc w:val="center"/>
              <w:rPr>
                <w:rFonts w:cs="Times New Roman"/>
                <w:sz w:val="20"/>
                <w:szCs w:val="20"/>
              </w:rPr>
            </w:pPr>
            <w:r w:rsidRPr="00F955E3">
              <w:rPr>
                <w:rFonts w:cs="Times New Roman"/>
                <w:sz w:val="20"/>
                <w:szCs w:val="20"/>
              </w:rPr>
              <w:t>Штука</w:t>
            </w:r>
          </w:p>
        </w:tc>
        <w:tc>
          <w:tcPr>
            <w:tcW w:w="581" w:type="pct"/>
            <w:vAlign w:val="center"/>
          </w:tcPr>
          <w:p w14:paraId="1DC1E700" w14:textId="5276C6C7" w:rsidR="002D569D" w:rsidRPr="00F955E3" w:rsidRDefault="002D569D" w:rsidP="00C16992">
            <w:pPr>
              <w:jc w:val="center"/>
              <w:rPr>
                <w:rFonts w:cs="Times New Roman"/>
                <w:sz w:val="20"/>
                <w:szCs w:val="20"/>
              </w:rPr>
            </w:pPr>
            <w:r w:rsidRPr="00F955E3">
              <w:rPr>
                <w:rFonts w:cs="Times New Roman"/>
                <w:sz w:val="20"/>
                <w:szCs w:val="20"/>
              </w:rPr>
              <w:t xml:space="preserve">Значение характеристики </w:t>
            </w:r>
            <w:r w:rsidRPr="00F955E3">
              <w:rPr>
                <w:rFonts w:cs="Times New Roman"/>
                <w:b/>
                <w:sz w:val="20"/>
                <w:szCs w:val="20"/>
              </w:rPr>
              <w:t>не может</w:t>
            </w:r>
            <w:r w:rsidRPr="00F955E3">
              <w:rPr>
                <w:rFonts w:cs="Times New Roman"/>
                <w:sz w:val="20"/>
                <w:szCs w:val="20"/>
              </w:rPr>
              <w:t xml:space="preserve"> изменяться участником закупки</w:t>
            </w:r>
          </w:p>
        </w:tc>
        <w:tc>
          <w:tcPr>
            <w:tcW w:w="417" w:type="pct"/>
            <w:vMerge/>
            <w:vAlign w:val="center"/>
          </w:tcPr>
          <w:p w14:paraId="2282D5D4" w14:textId="14D580D6" w:rsidR="002D569D" w:rsidRPr="00F955E3" w:rsidRDefault="002D569D" w:rsidP="00C16992">
            <w:pPr>
              <w:jc w:val="center"/>
              <w:rPr>
                <w:rFonts w:cs="Times New Roman"/>
                <w:sz w:val="20"/>
                <w:szCs w:val="20"/>
              </w:rPr>
            </w:pPr>
          </w:p>
        </w:tc>
        <w:tc>
          <w:tcPr>
            <w:tcW w:w="418" w:type="pct"/>
            <w:vMerge/>
            <w:vAlign w:val="center"/>
          </w:tcPr>
          <w:p w14:paraId="30E45332" w14:textId="77777777" w:rsidR="002D569D" w:rsidRPr="00F955E3" w:rsidRDefault="002D569D" w:rsidP="00C16992">
            <w:pPr>
              <w:jc w:val="center"/>
              <w:rPr>
                <w:rFonts w:cs="Times New Roman"/>
                <w:sz w:val="20"/>
                <w:szCs w:val="20"/>
              </w:rPr>
            </w:pPr>
          </w:p>
        </w:tc>
      </w:tr>
      <w:tr w:rsidR="002D569D" w:rsidRPr="00F955E3" w14:paraId="367BF6CD" w14:textId="3EA6753D" w:rsidTr="00C16992">
        <w:trPr>
          <w:trHeight w:val="20"/>
        </w:trPr>
        <w:tc>
          <w:tcPr>
            <w:tcW w:w="736" w:type="pct"/>
            <w:vMerge/>
            <w:vAlign w:val="center"/>
          </w:tcPr>
          <w:p w14:paraId="30AD374E" w14:textId="58ABE232" w:rsidR="002D569D" w:rsidRPr="00F955E3" w:rsidRDefault="002D569D" w:rsidP="00C16992">
            <w:pPr>
              <w:jc w:val="center"/>
              <w:rPr>
                <w:rFonts w:cs="Times New Roman"/>
                <w:b/>
                <w:sz w:val="20"/>
                <w:szCs w:val="20"/>
              </w:rPr>
            </w:pPr>
          </w:p>
        </w:tc>
        <w:tc>
          <w:tcPr>
            <w:tcW w:w="1134" w:type="pct"/>
            <w:vAlign w:val="center"/>
          </w:tcPr>
          <w:p w14:paraId="002F8208" w14:textId="31B49C15" w:rsidR="002D569D" w:rsidRPr="00F955E3" w:rsidRDefault="002D569D" w:rsidP="00C16992">
            <w:pPr>
              <w:jc w:val="both"/>
              <w:rPr>
                <w:rFonts w:cs="Times New Roman"/>
                <w:b/>
                <w:sz w:val="20"/>
                <w:szCs w:val="20"/>
              </w:rPr>
            </w:pPr>
            <w:r w:rsidRPr="00F955E3">
              <w:rPr>
                <w:rFonts w:cs="Times New Roman"/>
                <w:color w:val="000000"/>
                <w:sz w:val="20"/>
                <w:szCs w:val="20"/>
              </w:rPr>
              <w:t>Описание УПВД</w:t>
            </w:r>
          </w:p>
        </w:tc>
        <w:tc>
          <w:tcPr>
            <w:tcW w:w="1134" w:type="pct"/>
            <w:vAlign w:val="center"/>
          </w:tcPr>
          <w:p w14:paraId="399C2674" w14:textId="78D498A8" w:rsidR="002D569D" w:rsidRPr="00F955E3" w:rsidRDefault="002D569D" w:rsidP="00E433F6">
            <w:pPr>
              <w:jc w:val="center"/>
              <w:rPr>
                <w:rFonts w:cs="Times New Roman"/>
                <w:color w:val="FF0000"/>
                <w:sz w:val="28"/>
                <w:szCs w:val="28"/>
              </w:rPr>
            </w:pPr>
            <w:r w:rsidRPr="00F955E3">
              <w:rPr>
                <w:rFonts w:cs="Times New Roman"/>
                <w:color w:val="000000"/>
                <w:sz w:val="20"/>
                <w:szCs w:val="20"/>
              </w:rPr>
              <w:t xml:space="preserve">УПВД состоит из металлической рамы, на которой </w:t>
            </w:r>
            <w:r w:rsidRPr="00F955E3">
              <w:rPr>
                <w:sz w:val="20"/>
                <w:szCs w:val="20"/>
              </w:rPr>
              <w:t xml:space="preserve">установлены двигатель, насос высокого давления, тубус-смеситель, пистолет, барабан и намотанный на него шланг высокого давления. УПВД имеет откидные ручки с пластиковыми рукоятями на раме, которые в нерабочем положении убираются внутрь и не выступают за ее габариты. Барабан для шланга высокого давления с откидной ручкой, позволяющий сматывать и разматывать шланг высокого давления во время работы. Тубус-смеситель жестко закреплен приваренной конструкцией к раме и подключается к входной магистрали. Пистолет рабочий с двухпозиционной форсункой для создания сплошной и </w:t>
            </w:r>
            <w:r w:rsidRPr="00F955E3">
              <w:rPr>
                <w:sz w:val="20"/>
                <w:szCs w:val="20"/>
              </w:rPr>
              <w:lastRenderedPageBreak/>
              <w:t xml:space="preserve">распыленной струи, состоящий из двух частей и закрепленный внутри рамы </w:t>
            </w:r>
            <w:proofErr w:type="spellStart"/>
            <w:r w:rsidRPr="00F955E3">
              <w:rPr>
                <w:sz w:val="20"/>
                <w:szCs w:val="20"/>
              </w:rPr>
              <w:t>байонетным</w:t>
            </w:r>
            <w:proofErr w:type="spellEnd"/>
            <w:r w:rsidRPr="00F955E3">
              <w:rPr>
                <w:sz w:val="20"/>
                <w:szCs w:val="20"/>
              </w:rPr>
              <w:t xml:space="preserve"> (быстросъемным) разъёмом, для соединения с рукавом высокого давления, в транспортном положении не выступающий за габариты рамы. Двигатель УПВД - бензиновый, 4-тактный. Насос УПВД - плунжерный. УПВД </w:t>
            </w:r>
            <w:proofErr w:type="gramStart"/>
            <w:r w:rsidRPr="00F955E3">
              <w:rPr>
                <w:sz w:val="20"/>
                <w:szCs w:val="20"/>
              </w:rPr>
              <w:t>укомплектована</w:t>
            </w:r>
            <w:proofErr w:type="gramEnd"/>
            <w:r w:rsidRPr="00F955E3">
              <w:rPr>
                <w:sz w:val="20"/>
                <w:szCs w:val="20"/>
              </w:rPr>
              <w:t xml:space="preserve"> рукавом всасывающим, регулятором давления, манометром.</w:t>
            </w:r>
          </w:p>
        </w:tc>
        <w:tc>
          <w:tcPr>
            <w:tcW w:w="580" w:type="pct"/>
            <w:vAlign w:val="center"/>
          </w:tcPr>
          <w:p w14:paraId="56825FF6" w14:textId="2B135376" w:rsidR="002D569D" w:rsidRPr="00F955E3" w:rsidRDefault="002D569D" w:rsidP="00C16992">
            <w:pPr>
              <w:jc w:val="center"/>
              <w:rPr>
                <w:rFonts w:cs="Times New Roman"/>
                <w:sz w:val="20"/>
                <w:szCs w:val="20"/>
              </w:rPr>
            </w:pPr>
          </w:p>
        </w:tc>
        <w:tc>
          <w:tcPr>
            <w:tcW w:w="581" w:type="pct"/>
            <w:vAlign w:val="center"/>
          </w:tcPr>
          <w:p w14:paraId="242E4DBF" w14:textId="0EF16CBB" w:rsidR="002D569D" w:rsidRPr="00F955E3" w:rsidRDefault="002D569D" w:rsidP="00C16992">
            <w:pPr>
              <w:jc w:val="center"/>
              <w:rPr>
                <w:rFonts w:cs="Times New Roman"/>
                <w:sz w:val="20"/>
                <w:szCs w:val="20"/>
              </w:rPr>
            </w:pPr>
            <w:r w:rsidRPr="00F955E3">
              <w:rPr>
                <w:rFonts w:cs="Times New Roman"/>
                <w:sz w:val="20"/>
                <w:szCs w:val="20"/>
              </w:rPr>
              <w:t xml:space="preserve">Значение характеристики </w:t>
            </w:r>
            <w:r w:rsidRPr="00F955E3">
              <w:rPr>
                <w:rFonts w:cs="Times New Roman"/>
                <w:b/>
                <w:sz w:val="20"/>
                <w:szCs w:val="20"/>
              </w:rPr>
              <w:t>не может</w:t>
            </w:r>
            <w:r w:rsidRPr="00F955E3">
              <w:rPr>
                <w:rFonts w:cs="Times New Roman"/>
                <w:sz w:val="20"/>
                <w:szCs w:val="20"/>
              </w:rPr>
              <w:t xml:space="preserve"> изменяться участником закупки</w:t>
            </w:r>
          </w:p>
        </w:tc>
        <w:tc>
          <w:tcPr>
            <w:tcW w:w="417" w:type="pct"/>
            <w:vMerge/>
            <w:vAlign w:val="center"/>
          </w:tcPr>
          <w:p w14:paraId="274C5038" w14:textId="430AC398" w:rsidR="002D569D" w:rsidRPr="00F955E3" w:rsidRDefault="002D569D" w:rsidP="00C16992">
            <w:pPr>
              <w:jc w:val="center"/>
              <w:rPr>
                <w:rFonts w:cs="Times New Roman"/>
                <w:sz w:val="20"/>
                <w:szCs w:val="20"/>
              </w:rPr>
            </w:pPr>
          </w:p>
        </w:tc>
        <w:tc>
          <w:tcPr>
            <w:tcW w:w="418" w:type="pct"/>
            <w:vMerge/>
            <w:vAlign w:val="center"/>
          </w:tcPr>
          <w:p w14:paraId="12EC8226" w14:textId="77777777" w:rsidR="002D569D" w:rsidRPr="00F955E3" w:rsidRDefault="002D569D" w:rsidP="00C16992">
            <w:pPr>
              <w:jc w:val="center"/>
              <w:rPr>
                <w:rFonts w:cs="Times New Roman"/>
                <w:sz w:val="20"/>
                <w:szCs w:val="20"/>
              </w:rPr>
            </w:pPr>
          </w:p>
        </w:tc>
      </w:tr>
      <w:tr w:rsidR="002D569D" w:rsidRPr="00F955E3" w14:paraId="5AC1D1ED" w14:textId="1E16DE7C" w:rsidTr="00C16992">
        <w:trPr>
          <w:trHeight w:val="20"/>
        </w:trPr>
        <w:tc>
          <w:tcPr>
            <w:tcW w:w="736" w:type="pct"/>
            <w:vMerge/>
            <w:vAlign w:val="center"/>
          </w:tcPr>
          <w:p w14:paraId="1EE711F0" w14:textId="77777777" w:rsidR="002D569D" w:rsidRPr="00F955E3" w:rsidRDefault="002D569D" w:rsidP="00C16992">
            <w:pPr>
              <w:jc w:val="center"/>
              <w:rPr>
                <w:rFonts w:cs="Times New Roman"/>
                <w:b/>
                <w:sz w:val="20"/>
                <w:szCs w:val="20"/>
              </w:rPr>
            </w:pPr>
          </w:p>
        </w:tc>
        <w:tc>
          <w:tcPr>
            <w:tcW w:w="1134" w:type="pct"/>
            <w:vAlign w:val="center"/>
          </w:tcPr>
          <w:p w14:paraId="21A7E740" w14:textId="5EE4F39C" w:rsidR="002D569D" w:rsidRPr="00F955E3" w:rsidRDefault="002D569D" w:rsidP="00C16992">
            <w:pPr>
              <w:jc w:val="both"/>
              <w:rPr>
                <w:rFonts w:cs="Times New Roman"/>
                <w:bCs/>
                <w:color w:val="FF0000"/>
                <w:sz w:val="28"/>
                <w:szCs w:val="28"/>
              </w:rPr>
            </w:pPr>
            <w:r w:rsidRPr="00F955E3">
              <w:rPr>
                <w:rFonts w:cs="Times New Roman"/>
                <w:color w:val="000000"/>
                <w:sz w:val="20"/>
                <w:szCs w:val="20"/>
              </w:rPr>
              <w:t>Мощность двигателя УПВД</w:t>
            </w:r>
          </w:p>
        </w:tc>
        <w:tc>
          <w:tcPr>
            <w:tcW w:w="1134" w:type="pct"/>
            <w:vAlign w:val="center"/>
          </w:tcPr>
          <w:p w14:paraId="415F4B88" w14:textId="106291EC" w:rsidR="002D569D" w:rsidRPr="00F955E3" w:rsidRDefault="002D569D" w:rsidP="00E433F6">
            <w:pPr>
              <w:jc w:val="center"/>
              <w:rPr>
                <w:rFonts w:cs="Times New Roman"/>
                <w:sz w:val="20"/>
                <w:szCs w:val="20"/>
              </w:rPr>
            </w:pPr>
            <w:r w:rsidRPr="00F955E3">
              <w:rPr>
                <w:rFonts w:cs="Times New Roman"/>
                <w:color w:val="000000"/>
                <w:sz w:val="20"/>
                <w:szCs w:val="20"/>
              </w:rPr>
              <w:t>≥ 5,5</w:t>
            </w:r>
          </w:p>
        </w:tc>
        <w:tc>
          <w:tcPr>
            <w:tcW w:w="580" w:type="pct"/>
            <w:vAlign w:val="center"/>
          </w:tcPr>
          <w:p w14:paraId="7FE16C9B" w14:textId="3084D3F1" w:rsidR="002D569D" w:rsidRPr="00F955E3" w:rsidRDefault="002D569D" w:rsidP="00C16992">
            <w:pPr>
              <w:jc w:val="center"/>
              <w:rPr>
                <w:rFonts w:cs="Times New Roman"/>
                <w:sz w:val="20"/>
                <w:szCs w:val="20"/>
              </w:rPr>
            </w:pPr>
            <w:r w:rsidRPr="00F955E3">
              <w:rPr>
                <w:rFonts w:cs="Times New Roman"/>
                <w:color w:val="000000"/>
                <w:sz w:val="20"/>
                <w:szCs w:val="20"/>
              </w:rPr>
              <w:t>Лошадиная сила</w:t>
            </w:r>
          </w:p>
        </w:tc>
        <w:tc>
          <w:tcPr>
            <w:tcW w:w="581" w:type="pct"/>
            <w:vAlign w:val="center"/>
          </w:tcPr>
          <w:p w14:paraId="06106C1A" w14:textId="72C389C8" w:rsidR="002D569D" w:rsidRPr="00F955E3" w:rsidRDefault="002D569D" w:rsidP="00C16992">
            <w:pPr>
              <w:jc w:val="center"/>
              <w:rPr>
                <w:rFonts w:cs="Times New Roman"/>
                <w:sz w:val="20"/>
                <w:szCs w:val="20"/>
              </w:rPr>
            </w:pPr>
            <w:r w:rsidRPr="00F955E3">
              <w:rPr>
                <w:rFonts w:cs="Times New Roman"/>
                <w:sz w:val="20"/>
                <w:szCs w:val="20"/>
              </w:rPr>
              <w:t xml:space="preserve">Участник закупки указывает в заявке </w:t>
            </w:r>
            <w:r w:rsidRPr="00F955E3">
              <w:rPr>
                <w:rFonts w:cs="Times New Roman"/>
                <w:b/>
                <w:sz w:val="20"/>
                <w:szCs w:val="20"/>
              </w:rPr>
              <w:t>конкретное значение</w:t>
            </w:r>
            <w:r w:rsidRPr="00F955E3">
              <w:rPr>
                <w:rFonts w:cs="Times New Roman"/>
                <w:sz w:val="20"/>
                <w:szCs w:val="20"/>
              </w:rPr>
              <w:t xml:space="preserve"> характеристики</w:t>
            </w:r>
          </w:p>
        </w:tc>
        <w:tc>
          <w:tcPr>
            <w:tcW w:w="417" w:type="pct"/>
            <w:vMerge/>
            <w:vAlign w:val="center"/>
          </w:tcPr>
          <w:p w14:paraId="3F0FC33D" w14:textId="77777777" w:rsidR="002D569D" w:rsidRPr="00F955E3" w:rsidRDefault="002D569D" w:rsidP="00C16992">
            <w:pPr>
              <w:jc w:val="center"/>
              <w:rPr>
                <w:rFonts w:cs="Times New Roman"/>
                <w:sz w:val="20"/>
                <w:szCs w:val="20"/>
              </w:rPr>
            </w:pPr>
          </w:p>
        </w:tc>
        <w:tc>
          <w:tcPr>
            <w:tcW w:w="418" w:type="pct"/>
            <w:vMerge/>
            <w:vAlign w:val="center"/>
          </w:tcPr>
          <w:p w14:paraId="6E61F2A4" w14:textId="77777777" w:rsidR="002D569D" w:rsidRPr="00F955E3" w:rsidRDefault="002D569D" w:rsidP="00C16992">
            <w:pPr>
              <w:jc w:val="center"/>
              <w:rPr>
                <w:rFonts w:cs="Times New Roman"/>
                <w:sz w:val="20"/>
                <w:szCs w:val="20"/>
              </w:rPr>
            </w:pPr>
          </w:p>
        </w:tc>
      </w:tr>
      <w:tr w:rsidR="002D569D" w:rsidRPr="00F955E3" w14:paraId="10D79467" w14:textId="6FD19051" w:rsidTr="00C16992">
        <w:trPr>
          <w:trHeight w:val="20"/>
        </w:trPr>
        <w:tc>
          <w:tcPr>
            <w:tcW w:w="736" w:type="pct"/>
            <w:vMerge/>
            <w:vAlign w:val="center"/>
          </w:tcPr>
          <w:p w14:paraId="4735A2CA" w14:textId="77777777" w:rsidR="002D569D" w:rsidRPr="00F955E3" w:rsidRDefault="002D569D" w:rsidP="00C16992">
            <w:pPr>
              <w:jc w:val="center"/>
              <w:rPr>
                <w:rFonts w:cs="Times New Roman"/>
                <w:sz w:val="20"/>
                <w:szCs w:val="20"/>
              </w:rPr>
            </w:pPr>
          </w:p>
        </w:tc>
        <w:tc>
          <w:tcPr>
            <w:tcW w:w="1134" w:type="pct"/>
            <w:vAlign w:val="center"/>
          </w:tcPr>
          <w:p w14:paraId="6FB2EC68" w14:textId="5289B790" w:rsidR="002D569D" w:rsidRPr="00F955E3" w:rsidRDefault="002D569D" w:rsidP="00C16992">
            <w:pPr>
              <w:jc w:val="both"/>
              <w:rPr>
                <w:rFonts w:cs="Times New Roman"/>
                <w:sz w:val="20"/>
                <w:szCs w:val="20"/>
              </w:rPr>
            </w:pPr>
            <w:r w:rsidRPr="00F955E3">
              <w:rPr>
                <w:rFonts w:cs="Times New Roman"/>
                <w:color w:val="000000"/>
                <w:sz w:val="20"/>
                <w:szCs w:val="20"/>
              </w:rPr>
              <w:t>Расход жидкости УПВД</w:t>
            </w:r>
            <w:r w:rsidRPr="00F955E3">
              <w:rPr>
                <w:rFonts w:cs="Times New Roman"/>
                <w:sz w:val="20"/>
                <w:szCs w:val="20"/>
              </w:rPr>
              <w:t xml:space="preserve"> в минуту</w:t>
            </w:r>
          </w:p>
        </w:tc>
        <w:tc>
          <w:tcPr>
            <w:tcW w:w="1134" w:type="pct"/>
            <w:vAlign w:val="center"/>
          </w:tcPr>
          <w:p w14:paraId="3E24477E" w14:textId="0853FD89" w:rsidR="002D569D" w:rsidRPr="00F955E3" w:rsidRDefault="002D569D" w:rsidP="00E433F6">
            <w:pPr>
              <w:jc w:val="center"/>
              <w:rPr>
                <w:rFonts w:cs="Times New Roman"/>
                <w:sz w:val="20"/>
                <w:szCs w:val="20"/>
              </w:rPr>
            </w:pPr>
            <w:r w:rsidRPr="00F955E3">
              <w:rPr>
                <w:rFonts w:cs="Times New Roman"/>
                <w:sz w:val="20"/>
                <w:szCs w:val="20"/>
              </w:rPr>
              <w:t>≤ 10</w:t>
            </w:r>
          </w:p>
        </w:tc>
        <w:tc>
          <w:tcPr>
            <w:tcW w:w="580" w:type="pct"/>
            <w:vAlign w:val="center"/>
          </w:tcPr>
          <w:p w14:paraId="5797EF4C" w14:textId="19322BAA" w:rsidR="002D569D" w:rsidRPr="00F955E3" w:rsidRDefault="002D569D" w:rsidP="00C16992">
            <w:pPr>
              <w:jc w:val="center"/>
              <w:rPr>
                <w:rFonts w:cs="Times New Roman"/>
                <w:sz w:val="20"/>
                <w:szCs w:val="20"/>
              </w:rPr>
            </w:pPr>
            <w:r w:rsidRPr="00F955E3">
              <w:rPr>
                <w:rFonts w:cs="Times New Roman"/>
                <w:sz w:val="20"/>
                <w:szCs w:val="20"/>
              </w:rPr>
              <w:t>Литр</w:t>
            </w:r>
          </w:p>
        </w:tc>
        <w:tc>
          <w:tcPr>
            <w:tcW w:w="581" w:type="pct"/>
            <w:vAlign w:val="center"/>
          </w:tcPr>
          <w:p w14:paraId="0C695B1C" w14:textId="34C1E9C2" w:rsidR="002D569D" w:rsidRPr="00F955E3" w:rsidRDefault="002D569D" w:rsidP="00C16992">
            <w:pPr>
              <w:jc w:val="center"/>
              <w:rPr>
                <w:rFonts w:cs="Times New Roman"/>
                <w:sz w:val="20"/>
                <w:szCs w:val="20"/>
              </w:rPr>
            </w:pPr>
            <w:r w:rsidRPr="00F955E3">
              <w:rPr>
                <w:rFonts w:cs="Times New Roman"/>
                <w:sz w:val="20"/>
                <w:szCs w:val="20"/>
              </w:rPr>
              <w:t xml:space="preserve">Участник закупки указывает в заявке </w:t>
            </w:r>
            <w:r w:rsidRPr="00F955E3">
              <w:rPr>
                <w:rFonts w:cs="Times New Roman"/>
                <w:b/>
                <w:sz w:val="20"/>
                <w:szCs w:val="20"/>
              </w:rPr>
              <w:t>конкретное значение</w:t>
            </w:r>
            <w:r w:rsidRPr="00F955E3">
              <w:rPr>
                <w:rFonts w:cs="Times New Roman"/>
                <w:sz w:val="20"/>
                <w:szCs w:val="20"/>
              </w:rPr>
              <w:t xml:space="preserve"> характеристики</w:t>
            </w:r>
          </w:p>
        </w:tc>
        <w:tc>
          <w:tcPr>
            <w:tcW w:w="417" w:type="pct"/>
            <w:vMerge/>
            <w:vAlign w:val="center"/>
          </w:tcPr>
          <w:p w14:paraId="20D2CBC3" w14:textId="77777777" w:rsidR="002D569D" w:rsidRPr="00F955E3" w:rsidRDefault="002D569D" w:rsidP="00C16992">
            <w:pPr>
              <w:jc w:val="center"/>
              <w:rPr>
                <w:rFonts w:cs="Times New Roman"/>
                <w:sz w:val="20"/>
                <w:szCs w:val="20"/>
              </w:rPr>
            </w:pPr>
          </w:p>
        </w:tc>
        <w:tc>
          <w:tcPr>
            <w:tcW w:w="418" w:type="pct"/>
            <w:vMerge/>
            <w:vAlign w:val="center"/>
          </w:tcPr>
          <w:p w14:paraId="559A5E0C" w14:textId="77777777" w:rsidR="002D569D" w:rsidRPr="00F955E3" w:rsidRDefault="002D569D" w:rsidP="00C16992">
            <w:pPr>
              <w:jc w:val="center"/>
              <w:rPr>
                <w:rFonts w:cs="Times New Roman"/>
                <w:sz w:val="20"/>
                <w:szCs w:val="20"/>
              </w:rPr>
            </w:pPr>
          </w:p>
        </w:tc>
      </w:tr>
      <w:tr w:rsidR="002D569D" w:rsidRPr="00F955E3" w14:paraId="31850FF7" w14:textId="539F3A74" w:rsidTr="00C16992">
        <w:trPr>
          <w:trHeight w:val="20"/>
        </w:trPr>
        <w:tc>
          <w:tcPr>
            <w:tcW w:w="736" w:type="pct"/>
            <w:vMerge/>
            <w:vAlign w:val="center"/>
          </w:tcPr>
          <w:p w14:paraId="20F4F724" w14:textId="77777777" w:rsidR="002D569D" w:rsidRPr="00F955E3" w:rsidRDefault="002D569D" w:rsidP="00C16992">
            <w:pPr>
              <w:jc w:val="center"/>
              <w:rPr>
                <w:rFonts w:cs="Times New Roman"/>
                <w:sz w:val="20"/>
                <w:szCs w:val="20"/>
              </w:rPr>
            </w:pPr>
          </w:p>
        </w:tc>
        <w:tc>
          <w:tcPr>
            <w:tcW w:w="1134" w:type="pct"/>
            <w:vAlign w:val="center"/>
          </w:tcPr>
          <w:p w14:paraId="70B9D9FF" w14:textId="0E317885" w:rsidR="002D569D" w:rsidRPr="00F955E3" w:rsidRDefault="002D569D" w:rsidP="00C16992">
            <w:pPr>
              <w:jc w:val="both"/>
              <w:rPr>
                <w:rFonts w:cs="Times New Roman"/>
                <w:sz w:val="20"/>
                <w:szCs w:val="20"/>
              </w:rPr>
            </w:pPr>
            <w:r w:rsidRPr="00F955E3">
              <w:rPr>
                <w:rFonts w:cs="Times New Roman"/>
                <w:color w:val="000000"/>
                <w:sz w:val="20"/>
                <w:szCs w:val="20"/>
              </w:rPr>
              <w:t>Дальность струи УПВД</w:t>
            </w:r>
          </w:p>
        </w:tc>
        <w:tc>
          <w:tcPr>
            <w:tcW w:w="1134" w:type="pct"/>
            <w:vAlign w:val="center"/>
          </w:tcPr>
          <w:p w14:paraId="24ECF523" w14:textId="1AE92CE8" w:rsidR="002D569D" w:rsidRPr="00F955E3" w:rsidRDefault="002D569D" w:rsidP="00E433F6">
            <w:pPr>
              <w:jc w:val="center"/>
              <w:rPr>
                <w:rFonts w:cs="Times New Roman"/>
                <w:sz w:val="20"/>
                <w:szCs w:val="20"/>
              </w:rPr>
            </w:pPr>
            <w:r w:rsidRPr="00F955E3">
              <w:rPr>
                <w:rFonts w:cs="Times New Roman"/>
                <w:sz w:val="20"/>
                <w:szCs w:val="20"/>
              </w:rPr>
              <w:t>≥ 10</w:t>
            </w:r>
          </w:p>
        </w:tc>
        <w:tc>
          <w:tcPr>
            <w:tcW w:w="580" w:type="pct"/>
            <w:vAlign w:val="center"/>
          </w:tcPr>
          <w:p w14:paraId="030CEF9F" w14:textId="7E6C88A9" w:rsidR="002D569D" w:rsidRPr="00F955E3" w:rsidRDefault="002D569D" w:rsidP="00C16992">
            <w:pPr>
              <w:jc w:val="center"/>
              <w:rPr>
                <w:rFonts w:cs="Times New Roman"/>
                <w:sz w:val="20"/>
                <w:szCs w:val="20"/>
              </w:rPr>
            </w:pPr>
            <w:r w:rsidRPr="00F955E3">
              <w:rPr>
                <w:rFonts w:cs="Times New Roman"/>
                <w:sz w:val="20"/>
                <w:szCs w:val="20"/>
              </w:rPr>
              <w:t>Метр</w:t>
            </w:r>
          </w:p>
        </w:tc>
        <w:tc>
          <w:tcPr>
            <w:tcW w:w="581" w:type="pct"/>
            <w:vAlign w:val="center"/>
          </w:tcPr>
          <w:p w14:paraId="2FFD55AA" w14:textId="24C3A712" w:rsidR="002D569D" w:rsidRPr="00F955E3" w:rsidRDefault="002D569D" w:rsidP="00C16992">
            <w:pPr>
              <w:jc w:val="center"/>
              <w:rPr>
                <w:rFonts w:cs="Times New Roman"/>
                <w:sz w:val="20"/>
                <w:szCs w:val="20"/>
              </w:rPr>
            </w:pPr>
            <w:r w:rsidRPr="00F955E3">
              <w:rPr>
                <w:rFonts w:cs="Times New Roman"/>
                <w:sz w:val="20"/>
                <w:szCs w:val="20"/>
              </w:rPr>
              <w:t xml:space="preserve">Участник закупки указывает в заявке </w:t>
            </w:r>
            <w:r w:rsidRPr="00F955E3">
              <w:rPr>
                <w:rFonts w:cs="Times New Roman"/>
                <w:b/>
                <w:sz w:val="20"/>
                <w:szCs w:val="20"/>
              </w:rPr>
              <w:t>конкретное значение</w:t>
            </w:r>
            <w:r w:rsidRPr="00F955E3">
              <w:rPr>
                <w:rFonts w:cs="Times New Roman"/>
                <w:sz w:val="20"/>
                <w:szCs w:val="20"/>
              </w:rPr>
              <w:t xml:space="preserve"> характеристики</w:t>
            </w:r>
          </w:p>
        </w:tc>
        <w:tc>
          <w:tcPr>
            <w:tcW w:w="417" w:type="pct"/>
            <w:vMerge/>
            <w:vAlign w:val="center"/>
          </w:tcPr>
          <w:p w14:paraId="7BAD2923" w14:textId="77777777" w:rsidR="002D569D" w:rsidRPr="00F955E3" w:rsidRDefault="002D569D" w:rsidP="00C16992">
            <w:pPr>
              <w:jc w:val="center"/>
              <w:rPr>
                <w:rFonts w:cs="Times New Roman"/>
                <w:sz w:val="20"/>
                <w:szCs w:val="20"/>
              </w:rPr>
            </w:pPr>
          </w:p>
        </w:tc>
        <w:tc>
          <w:tcPr>
            <w:tcW w:w="418" w:type="pct"/>
            <w:vMerge/>
            <w:vAlign w:val="center"/>
          </w:tcPr>
          <w:p w14:paraId="1E925B9E" w14:textId="77777777" w:rsidR="002D569D" w:rsidRPr="00F955E3" w:rsidRDefault="002D569D" w:rsidP="00C16992">
            <w:pPr>
              <w:jc w:val="center"/>
              <w:rPr>
                <w:rFonts w:cs="Times New Roman"/>
                <w:sz w:val="20"/>
                <w:szCs w:val="20"/>
              </w:rPr>
            </w:pPr>
          </w:p>
        </w:tc>
      </w:tr>
      <w:tr w:rsidR="002D569D" w:rsidRPr="00F955E3" w14:paraId="00D7349D" w14:textId="77777777" w:rsidTr="00C16992">
        <w:trPr>
          <w:trHeight w:val="20"/>
        </w:trPr>
        <w:tc>
          <w:tcPr>
            <w:tcW w:w="736" w:type="pct"/>
            <w:vMerge/>
            <w:vAlign w:val="center"/>
          </w:tcPr>
          <w:p w14:paraId="7B22689B" w14:textId="77777777" w:rsidR="002D569D" w:rsidRPr="00F955E3" w:rsidRDefault="002D569D" w:rsidP="00C16992">
            <w:pPr>
              <w:jc w:val="center"/>
              <w:rPr>
                <w:rFonts w:cs="Times New Roman"/>
                <w:sz w:val="20"/>
                <w:szCs w:val="20"/>
              </w:rPr>
            </w:pPr>
          </w:p>
        </w:tc>
        <w:tc>
          <w:tcPr>
            <w:tcW w:w="1134" w:type="pct"/>
            <w:vAlign w:val="center"/>
          </w:tcPr>
          <w:p w14:paraId="72140595" w14:textId="00ED11C5" w:rsidR="002D569D" w:rsidRPr="00F955E3" w:rsidRDefault="002D569D" w:rsidP="00C16992">
            <w:pPr>
              <w:jc w:val="both"/>
              <w:rPr>
                <w:rFonts w:cs="Times New Roman"/>
                <w:sz w:val="20"/>
                <w:szCs w:val="20"/>
              </w:rPr>
            </w:pPr>
            <w:r w:rsidRPr="00F955E3">
              <w:rPr>
                <w:rFonts w:cs="Times New Roman"/>
                <w:color w:val="000000"/>
                <w:sz w:val="20"/>
                <w:szCs w:val="20"/>
              </w:rPr>
              <w:t>Давление УПВД на выходе</w:t>
            </w:r>
          </w:p>
        </w:tc>
        <w:tc>
          <w:tcPr>
            <w:tcW w:w="1134" w:type="pct"/>
            <w:vAlign w:val="center"/>
          </w:tcPr>
          <w:p w14:paraId="052707F7" w14:textId="21CF56D5" w:rsidR="002D569D" w:rsidRPr="00F955E3" w:rsidRDefault="002D569D" w:rsidP="00E433F6">
            <w:pPr>
              <w:jc w:val="center"/>
              <w:rPr>
                <w:rFonts w:cs="Times New Roman"/>
                <w:sz w:val="20"/>
                <w:szCs w:val="20"/>
              </w:rPr>
            </w:pPr>
            <w:r w:rsidRPr="00F955E3">
              <w:rPr>
                <w:rFonts w:cs="Times New Roman"/>
                <w:color w:val="000000"/>
                <w:sz w:val="20"/>
                <w:szCs w:val="20"/>
              </w:rPr>
              <w:t>≥ 170</w:t>
            </w:r>
          </w:p>
        </w:tc>
        <w:tc>
          <w:tcPr>
            <w:tcW w:w="580" w:type="pct"/>
            <w:vAlign w:val="center"/>
          </w:tcPr>
          <w:p w14:paraId="45693252" w14:textId="2A42FFED" w:rsidR="002D569D" w:rsidRPr="00F955E3" w:rsidRDefault="002D569D" w:rsidP="00C16992">
            <w:pPr>
              <w:jc w:val="center"/>
              <w:rPr>
                <w:rFonts w:cs="Times New Roman"/>
                <w:sz w:val="20"/>
                <w:szCs w:val="20"/>
              </w:rPr>
            </w:pPr>
            <w:r w:rsidRPr="00F955E3">
              <w:rPr>
                <w:rFonts w:cs="Times New Roman"/>
                <w:color w:val="000000"/>
                <w:sz w:val="20"/>
                <w:szCs w:val="20"/>
              </w:rPr>
              <w:t>Физическая атмосфера</w:t>
            </w:r>
          </w:p>
        </w:tc>
        <w:tc>
          <w:tcPr>
            <w:tcW w:w="581" w:type="pct"/>
            <w:vAlign w:val="center"/>
          </w:tcPr>
          <w:p w14:paraId="6FBC5857" w14:textId="6760DE35" w:rsidR="002D569D" w:rsidRPr="00F955E3" w:rsidRDefault="002D569D" w:rsidP="00C16992">
            <w:pPr>
              <w:jc w:val="center"/>
              <w:rPr>
                <w:rFonts w:cs="Times New Roman"/>
                <w:sz w:val="20"/>
                <w:szCs w:val="20"/>
              </w:rPr>
            </w:pPr>
            <w:r w:rsidRPr="00F955E3">
              <w:rPr>
                <w:rFonts w:cs="Times New Roman"/>
                <w:sz w:val="20"/>
                <w:szCs w:val="20"/>
              </w:rPr>
              <w:t xml:space="preserve">Участник закупки указывает в заявке </w:t>
            </w:r>
            <w:r w:rsidRPr="00F955E3">
              <w:rPr>
                <w:rFonts w:cs="Times New Roman"/>
                <w:b/>
                <w:sz w:val="20"/>
                <w:szCs w:val="20"/>
              </w:rPr>
              <w:t>конкретное значение</w:t>
            </w:r>
            <w:r w:rsidRPr="00F955E3">
              <w:rPr>
                <w:rFonts w:cs="Times New Roman"/>
                <w:sz w:val="20"/>
                <w:szCs w:val="20"/>
              </w:rPr>
              <w:t xml:space="preserve"> характеристики</w:t>
            </w:r>
          </w:p>
        </w:tc>
        <w:tc>
          <w:tcPr>
            <w:tcW w:w="417" w:type="pct"/>
            <w:vMerge/>
            <w:vAlign w:val="center"/>
          </w:tcPr>
          <w:p w14:paraId="2795F8AB" w14:textId="77777777" w:rsidR="002D569D" w:rsidRPr="00F955E3" w:rsidRDefault="002D569D" w:rsidP="00C16992">
            <w:pPr>
              <w:jc w:val="center"/>
              <w:rPr>
                <w:rFonts w:cs="Times New Roman"/>
                <w:sz w:val="20"/>
                <w:szCs w:val="20"/>
              </w:rPr>
            </w:pPr>
          </w:p>
        </w:tc>
        <w:tc>
          <w:tcPr>
            <w:tcW w:w="418" w:type="pct"/>
            <w:vMerge/>
            <w:vAlign w:val="center"/>
          </w:tcPr>
          <w:p w14:paraId="3F7183B9" w14:textId="77777777" w:rsidR="002D569D" w:rsidRPr="00F955E3" w:rsidRDefault="002D569D" w:rsidP="00C16992">
            <w:pPr>
              <w:jc w:val="center"/>
              <w:rPr>
                <w:rFonts w:cs="Times New Roman"/>
                <w:sz w:val="20"/>
                <w:szCs w:val="20"/>
              </w:rPr>
            </w:pPr>
          </w:p>
        </w:tc>
      </w:tr>
      <w:tr w:rsidR="002D569D" w:rsidRPr="00F955E3" w14:paraId="5632F676" w14:textId="016627F0" w:rsidTr="00C16992">
        <w:trPr>
          <w:trHeight w:val="20"/>
        </w:trPr>
        <w:tc>
          <w:tcPr>
            <w:tcW w:w="736" w:type="pct"/>
            <w:vMerge/>
            <w:vAlign w:val="center"/>
          </w:tcPr>
          <w:p w14:paraId="56FBE23C" w14:textId="16C462EA" w:rsidR="002D569D" w:rsidRPr="00F955E3" w:rsidRDefault="002D569D" w:rsidP="00C16992">
            <w:pPr>
              <w:jc w:val="center"/>
              <w:rPr>
                <w:rFonts w:cs="Times New Roman"/>
                <w:sz w:val="20"/>
                <w:szCs w:val="20"/>
              </w:rPr>
            </w:pPr>
          </w:p>
        </w:tc>
        <w:tc>
          <w:tcPr>
            <w:tcW w:w="1134" w:type="pct"/>
            <w:vAlign w:val="center"/>
          </w:tcPr>
          <w:p w14:paraId="1822EF2B" w14:textId="0A3974CE" w:rsidR="002D569D" w:rsidRPr="00F955E3" w:rsidRDefault="002D569D" w:rsidP="00C16992">
            <w:pPr>
              <w:jc w:val="both"/>
              <w:rPr>
                <w:rFonts w:cs="Times New Roman"/>
                <w:b/>
                <w:sz w:val="20"/>
                <w:szCs w:val="20"/>
              </w:rPr>
            </w:pPr>
            <w:r w:rsidRPr="00F955E3">
              <w:rPr>
                <w:rFonts w:cs="Times New Roman"/>
                <w:color w:val="000000"/>
                <w:sz w:val="20"/>
                <w:szCs w:val="20"/>
              </w:rPr>
              <w:t>Длина шланга высокого давления УПВД</w:t>
            </w:r>
          </w:p>
        </w:tc>
        <w:tc>
          <w:tcPr>
            <w:tcW w:w="1134" w:type="pct"/>
            <w:vAlign w:val="center"/>
          </w:tcPr>
          <w:p w14:paraId="0F3DF028" w14:textId="5942C106" w:rsidR="002D569D" w:rsidRPr="00F955E3" w:rsidRDefault="002D569D" w:rsidP="00E433F6">
            <w:pPr>
              <w:jc w:val="center"/>
              <w:rPr>
                <w:rFonts w:cs="Times New Roman"/>
                <w:sz w:val="20"/>
                <w:szCs w:val="20"/>
              </w:rPr>
            </w:pPr>
            <w:r w:rsidRPr="00F955E3">
              <w:rPr>
                <w:rFonts w:cs="Times New Roman"/>
                <w:color w:val="000000"/>
                <w:sz w:val="20"/>
                <w:szCs w:val="20"/>
              </w:rPr>
              <w:t>≥ 50</w:t>
            </w:r>
          </w:p>
        </w:tc>
        <w:tc>
          <w:tcPr>
            <w:tcW w:w="580" w:type="pct"/>
            <w:vAlign w:val="center"/>
          </w:tcPr>
          <w:p w14:paraId="7F325D02" w14:textId="70F3FA3D" w:rsidR="002D569D" w:rsidRPr="00F955E3" w:rsidRDefault="002D569D" w:rsidP="00C16992">
            <w:pPr>
              <w:jc w:val="center"/>
              <w:rPr>
                <w:rFonts w:cs="Times New Roman"/>
                <w:sz w:val="20"/>
                <w:szCs w:val="20"/>
              </w:rPr>
            </w:pPr>
            <w:r w:rsidRPr="00F955E3">
              <w:rPr>
                <w:rFonts w:cs="Times New Roman"/>
                <w:color w:val="000000"/>
                <w:sz w:val="20"/>
                <w:szCs w:val="20"/>
              </w:rPr>
              <w:t>Метр</w:t>
            </w:r>
          </w:p>
        </w:tc>
        <w:tc>
          <w:tcPr>
            <w:tcW w:w="581" w:type="pct"/>
            <w:vAlign w:val="center"/>
          </w:tcPr>
          <w:p w14:paraId="04236EFC" w14:textId="5AD3E80D" w:rsidR="002D569D" w:rsidRPr="00F955E3" w:rsidRDefault="002D569D" w:rsidP="00C16992">
            <w:pPr>
              <w:jc w:val="center"/>
              <w:rPr>
                <w:rFonts w:cs="Times New Roman"/>
                <w:sz w:val="20"/>
                <w:szCs w:val="20"/>
              </w:rPr>
            </w:pPr>
            <w:r w:rsidRPr="00F955E3">
              <w:rPr>
                <w:rFonts w:cs="Times New Roman"/>
                <w:sz w:val="20"/>
                <w:szCs w:val="20"/>
              </w:rPr>
              <w:t xml:space="preserve">Участник закупки указывает в заявке </w:t>
            </w:r>
            <w:r w:rsidRPr="00F955E3">
              <w:rPr>
                <w:rFonts w:cs="Times New Roman"/>
                <w:b/>
                <w:sz w:val="20"/>
                <w:szCs w:val="20"/>
              </w:rPr>
              <w:t>конкретное значение</w:t>
            </w:r>
            <w:r w:rsidRPr="00F955E3">
              <w:rPr>
                <w:rFonts w:cs="Times New Roman"/>
                <w:sz w:val="20"/>
                <w:szCs w:val="20"/>
              </w:rPr>
              <w:t xml:space="preserve"> характеристики</w:t>
            </w:r>
          </w:p>
        </w:tc>
        <w:tc>
          <w:tcPr>
            <w:tcW w:w="417" w:type="pct"/>
            <w:vMerge/>
            <w:vAlign w:val="center"/>
          </w:tcPr>
          <w:p w14:paraId="3E671819" w14:textId="77777777" w:rsidR="002D569D" w:rsidRPr="00F955E3" w:rsidRDefault="002D569D" w:rsidP="00C16992">
            <w:pPr>
              <w:jc w:val="center"/>
              <w:rPr>
                <w:rFonts w:cs="Times New Roman"/>
                <w:sz w:val="20"/>
                <w:szCs w:val="20"/>
              </w:rPr>
            </w:pPr>
          </w:p>
        </w:tc>
        <w:tc>
          <w:tcPr>
            <w:tcW w:w="418" w:type="pct"/>
            <w:vMerge/>
            <w:vAlign w:val="center"/>
          </w:tcPr>
          <w:p w14:paraId="4716E014" w14:textId="77777777" w:rsidR="002D569D" w:rsidRPr="00F955E3" w:rsidRDefault="002D569D" w:rsidP="00C16992">
            <w:pPr>
              <w:jc w:val="center"/>
              <w:rPr>
                <w:rFonts w:cs="Times New Roman"/>
                <w:sz w:val="20"/>
                <w:szCs w:val="20"/>
              </w:rPr>
            </w:pPr>
          </w:p>
        </w:tc>
      </w:tr>
      <w:tr w:rsidR="002D569D" w:rsidRPr="00F955E3" w14:paraId="7B990BCE" w14:textId="3D9E93E0" w:rsidTr="00C16992">
        <w:trPr>
          <w:trHeight w:val="20"/>
        </w:trPr>
        <w:tc>
          <w:tcPr>
            <w:tcW w:w="736" w:type="pct"/>
            <w:vMerge/>
            <w:vAlign w:val="center"/>
          </w:tcPr>
          <w:p w14:paraId="7C25F517" w14:textId="77777777" w:rsidR="002D569D" w:rsidRPr="00F955E3" w:rsidRDefault="002D569D" w:rsidP="00C16992">
            <w:pPr>
              <w:jc w:val="center"/>
              <w:rPr>
                <w:rFonts w:cs="Times New Roman"/>
                <w:b/>
                <w:sz w:val="20"/>
                <w:szCs w:val="20"/>
              </w:rPr>
            </w:pPr>
          </w:p>
        </w:tc>
        <w:tc>
          <w:tcPr>
            <w:tcW w:w="1134" w:type="pct"/>
            <w:vAlign w:val="center"/>
          </w:tcPr>
          <w:p w14:paraId="57386698" w14:textId="0E7A1829" w:rsidR="002D569D" w:rsidRPr="00F955E3" w:rsidRDefault="002D569D" w:rsidP="00C16992">
            <w:pPr>
              <w:jc w:val="both"/>
              <w:rPr>
                <w:rFonts w:cs="Times New Roman"/>
                <w:color w:val="FF0000"/>
                <w:sz w:val="28"/>
                <w:szCs w:val="28"/>
              </w:rPr>
            </w:pPr>
            <w:r w:rsidRPr="00F955E3">
              <w:rPr>
                <w:rFonts w:cs="Times New Roman"/>
                <w:color w:val="000000"/>
                <w:sz w:val="20"/>
                <w:szCs w:val="20"/>
              </w:rPr>
              <w:t>Вес УПВД</w:t>
            </w:r>
          </w:p>
        </w:tc>
        <w:tc>
          <w:tcPr>
            <w:tcW w:w="1134" w:type="pct"/>
            <w:vAlign w:val="center"/>
          </w:tcPr>
          <w:p w14:paraId="29C4BD25" w14:textId="7CFDA3C6" w:rsidR="002D569D" w:rsidRPr="00F955E3" w:rsidRDefault="002D569D" w:rsidP="00E433F6">
            <w:pPr>
              <w:jc w:val="center"/>
              <w:rPr>
                <w:rFonts w:cs="Times New Roman"/>
                <w:sz w:val="20"/>
                <w:szCs w:val="20"/>
              </w:rPr>
            </w:pPr>
            <w:r w:rsidRPr="00F955E3">
              <w:rPr>
                <w:rFonts w:cs="Times New Roman"/>
                <w:color w:val="000000"/>
                <w:sz w:val="20"/>
                <w:szCs w:val="20"/>
              </w:rPr>
              <w:t>≤ 62</w:t>
            </w:r>
          </w:p>
        </w:tc>
        <w:tc>
          <w:tcPr>
            <w:tcW w:w="580" w:type="pct"/>
            <w:vAlign w:val="center"/>
          </w:tcPr>
          <w:p w14:paraId="58E5B8C1" w14:textId="2980DCB1" w:rsidR="002D569D" w:rsidRPr="00F955E3" w:rsidRDefault="002D569D" w:rsidP="00C16992">
            <w:pPr>
              <w:jc w:val="center"/>
              <w:rPr>
                <w:rFonts w:cs="Times New Roman"/>
                <w:sz w:val="20"/>
                <w:szCs w:val="20"/>
              </w:rPr>
            </w:pPr>
            <w:r w:rsidRPr="00F955E3">
              <w:rPr>
                <w:rFonts w:cs="Times New Roman"/>
                <w:color w:val="000000"/>
                <w:sz w:val="20"/>
                <w:szCs w:val="20"/>
              </w:rPr>
              <w:t>Килограмм</w:t>
            </w:r>
          </w:p>
        </w:tc>
        <w:tc>
          <w:tcPr>
            <w:tcW w:w="581" w:type="pct"/>
            <w:vAlign w:val="center"/>
          </w:tcPr>
          <w:p w14:paraId="716B0F80" w14:textId="4F9F2C38" w:rsidR="002D569D" w:rsidRPr="00F955E3" w:rsidRDefault="002D569D" w:rsidP="00C16992">
            <w:pPr>
              <w:jc w:val="center"/>
              <w:rPr>
                <w:rFonts w:cs="Times New Roman"/>
                <w:sz w:val="20"/>
                <w:szCs w:val="20"/>
              </w:rPr>
            </w:pPr>
            <w:r w:rsidRPr="00F955E3">
              <w:rPr>
                <w:rFonts w:cs="Times New Roman"/>
                <w:sz w:val="20"/>
                <w:szCs w:val="20"/>
              </w:rPr>
              <w:t xml:space="preserve">Участник закупки указывает в заявке </w:t>
            </w:r>
            <w:r w:rsidRPr="00F955E3">
              <w:rPr>
                <w:rFonts w:cs="Times New Roman"/>
                <w:b/>
                <w:sz w:val="20"/>
                <w:szCs w:val="20"/>
              </w:rPr>
              <w:t>конкретное значение</w:t>
            </w:r>
            <w:r w:rsidRPr="00F955E3">
              <w:rPr>
                <w:rFonts w:cs="Times New Roman"/>
                <w:sz w:val="20"/>
                <w:szCs w:val="20"/>
              </w:rPr>
              <w:t xml:space="preserve"> характеристики</w:t>
            </w:r>
          </w:p>
        </w:tc>
        <w:tc>
          <w:tcPr>
            <w:tcW w:w="417" w:type="pct"/>
            <w:vMerge/>
            <w:vAlign w:val="center"/>
          </w:tcPr>
          <w:p w14:paraId="6727054C" w14:textId="77777777" w:rsidR="002D569D" w:rsidRPr="00F955E3" w:rsidRDefault="002D569D" w:rsidP="00C16992">
            <w:pPr>
              <w:jc w:val="center"/>
              <w:rPr>
                <w:rFonts w:cs="Times New Roman"/>
                <w:sz w:val="20"/>
                <w:szCs w:val="20"/>
              </w:rPr>
            </w:pPr>
          </w:p>
        </w:tc>
        <w:tc>
          <w:tcPr>
            <w:tcW w:w="418" w:type="pct"/>
            <w:vMerge/>
            <w:vAlign w:val="center"/>
          </w:tcPr>
          <w:p w14:paraId="079BDC7C" w14:textId="77777777" w:rsidR="002D569D" w:rsidRPr="00F955E3" w:rsidRDefault="002D569D" w:rsidP="00C16992">
            <w:pPr>
              <w:jc w:val="center"/>
              <w:rPr>
                <w:rFonts w:cs="Times New Roman"/>
                <w:sz w:val="20"/>
                <w:szCs w:val="20"/>
              </w:rPr>
            </w:pPr>
          </w:p>
        </w:tc>
      </w:tr>
      <w:tr w:rsidR="002D569D" w:rsidRPr="00F955E3" w14:paraId="3BA04279" w14:textId="77777777" w:rsidTr="00C16992">
        <w:trPr>
          <w:trHeight w:val="20"/>
        </w:trPr>
        <w:tc>
          <w:tcPr>
            <w:tcW w:w="736" w:type="pct"/>
            <w:vMerge/>
            <w:vAlign w:val="center"/>
          </w:tcPr>
          <w:p w14:paraId="73090D9E" w14:textId="77777777" w:rsidR="002D569D" w:rsidRPr="00F955E3" w:rsidRDefault="002D569D" w:rsidP="00C16992">
            <w:pPr>
              <w:jc w:val="center"/>
              <w:rPr>
                <w:rFonts w:cs="Times New Roman"/>
                <w:b/>
                <w:sz w:val="20"/>
                <w:szCs w:val="20"/>
              </w:rPr>
            </w:pPr>
          </w:p>
        </w:tc>
        <w:tc>
          <w:tcPr>
            <w:tcW w:w="1134" w:type="pct"/>
            <w:vAlign w:val="center"/>
          </w:tcPr>
          <w:p w14:paraId="3D5C506C" w14:textId="287049D8" w:rsidR="002D569D" w:rsidRPr="00F955E3" w:rsidRDefault="002D569D" w:rsidP="00C16992">
            <w:pPr>
              <w:jc w:val="both"/>
              <w:rPr>
                <w:rFonts w:cs="Times New Roman"/>
                <w:sz w:val="20"/>
                <w:szCs w:val="20"/>
              </w:rPr>
            </w:pPr>
            <w:r w:rsidRPr="00F955E3">
              <w:rPr>
                <w:rFonts w:cs="Times New Roman"/>
                <w:color w:val="000000"/>
                <w:sz w:val="20"/>
                <w:szCs w:val="20"/>
              </w:rPr>
              <w:t>Габаритные размеры УПВД (Длина Х Ширина Х Высота)</w:t>
            </w:r>
          </w:p>
        </w:tc>
        <w:tc>
          <w:tcPr>
            <w:tcW w:w="1134" w:type="pct"/>
            <w:vAlign w:val="center"/>
          </w:tcPr>
          <w:p w14:paraId="198619FA" w14:textId="76CDB3B7" w:rsidR="002D569D" w:rsidRPr="00F955E3" w:rsidRDefault="002D569D" w:rsidP="00E433F6">
            <w:pPr>
              <w:jc w:val="center"/>
              <w:rPr>
                <w:rFonts w:cs="Times New Roman"/>
                <w:sz w:val="20"/>
                <w:szCs w:val="20"/>
              </w:rPr>
            </w:pPr>
            <w:r w:rsidRPr="00F955E3">
              <w:rPr>
                <w:rFonts w:cs="Times New Roman"/>
                <w:color w:val="000000"/>
                <w:sz w:val="20"/>
                <w:szCs w:val="20"/>
              </w:rPr>
              <w:t>≤ 650х550х550</w:t>
            </w:r>
          </w:p>
        </w:tc>
        <w:tc>
          <w:tcPr>
            <w:tcW w:w="580" w:type="pct"/>
            <w:vAlign w:val="center"/>
          </w:tcPr>
          <w:p w14:paraId="489F3E06" w14:textId="4C7461ED" w:rsidR="002D569D" w:rsidRPr="00F955E3" w:rsidRDefault="002D569D" w:rsidP="00C16992">
            <w:pPr>
              <w:jc w:val="center"/>
              <w:rPr>
                <w:rFonts w:cs="Times New Roman"/>
                <w:sz w:val="20"/>
                <w:szCs w:val="20"/>
              </w:rPr>
            </w:pPr>
            <w:r w:rsidRPr="00F955E3">
              <w:rPr>
                <w:rFonts w:cs="Times New Roman"/>
                <w:sz w:val="20"/>
                <w:szCs w:val="20"/>
              </w:rPr>
              <w:t>Миллиметр</w:t>
            </w:r>
          </w:p>
        </w:tc>
        <w:tc>
          <w:tcPr>
            <w:tcW w:w="581" w:type="pct"/>
            <w:vAlign w:val="center"/>
          </w:tcPr>
          <w:p w14:paraId="201B3A7B" w14:textId="27DD910C" w:rsidR="002D569D" w:rsidRPr="00F955E3" w:rsidRDefault="002D569D" w:rsidP="00C16992">
            <w:pPr>
              <w:jc w:val="center"/>
              <w:rPr>
                <w:rFonts w:cs="Times New Roman"/>
                <w:sz w:val="20"/>
                <w:szCs w:val="20"/>
              </w:rPr>
            </w:pPr>
            <w:r w:rsidRPr="00F955E3">
              <w:rPr>
                <w:rFonts w:cs="Times New Roman"/>
                <w:sz w:val="20"/>
                <w:szCs w:val="20"/>
              </w:rPr>
              <w:t xml:space="preserve">Участник закупки указывает в заявке </w:t>
            </w:r>
            <w:r w:rsidRPr="00F955E3">
              <w:rPr>
                <w:rFonts w:cs="Times New Roman"/>
                <w:b/>
                <w:sz w:val="20"/>
                <w:szCs w:val="20"/>
              </w:rPr>
              <w:t>конкретное значение</w:t>
            </w:r>
            <w:r w:rsidRPr="00F955E3">
              <w:rPr>
                <w:rFonts w:cs="Times New Roman"/>
                <w:sz w:val="20"/>
                <w:szCs w:val="20"/>
              </w:rPr>
              <w:t xml:space="preserve"> </w:t>
            </w:r>
            <w:r w:rsidRPr="00F955E3">
              <w:rPr>
                <w:rFonts w:cs="Times New Roman"/>
                <w:sz w:val="20"/>
                <w:szCs w:val="20"/>
              </w:rPr>
              <w:lastRenderedPageBreak/>
              <w:t>характеристики</w:t>
            </w:r>
          </w:p>
        </w:tc>
        <w:tc>
          <w:tcPr>
            <w:tcW w:w="417" w:type="pct"/>
            <w:vMerge/>
            <w:vAlign w:val="center"/>
          </w:tcPr>
          <w:p w14:paraId="4F9F5367" w14:textId="77777777" w:rsidR="002D569D" w:rsidRPr="00F955E3" w:rsidRDefault="002D569D" w:rsidP="00C16992">
            <w:pPr>
              <w:jc w:val="center"/>
              <w:rPr>
                <w:rFonts w:cs="Times New Roman"/>
                <w:sz w:val="20"/>
                <w:szCs w:val="20"/>
              </w:rPr>
            </w:pPr>
          </w:p>
        </w:tc>
        <w:tc>
          <w:tcPr>
            <w:tcW w:w="418" w:type="pct"/>
            <w:vMerge/>
            <w:vAlign w:val="center"/>
          </w:tcPr>
          <w:p w14:paraId="2E4F84A4" w14:textId="77777777" w:rsidR="002D569D" w:rsidRPr="00F955E3" w:rsidRDefault="002D569D" w:rsidP="00C16992">
            <w:pPr>
              <w:jc w:val="center"/>
              <w:rPr>
                <w:rFonts w:cs="Times New Roman"/>
                <w:sz w:val="20"/>
                <w:szCs w:val="20"/>
              </w:rPr>
            </w:pPr>
          </w:p>
        </w:tc>
      </w:tr>
      <w:tr w:rsidR="002D569D" w:rsidRPr="00F955E3" w14:paraId="1E44DE9E" w14:textId="77777777" w:rsidTr="00C16992">
        <w:trPr>
          <w:trHeight w:val="20"/>
        </w:trPr>
        <w:tc>
          <w:tcPr>
            <w:tcW w:w="736" w:type="pct"/>
            <w:vMerge/>
            <w:vAlign w:val="center"/>
          </w:tcPr>
          <w:p w14:paraId="4C124D74" w14:textId="77777777" w:rsidR="002D569D" w:rsidRPr="00F955E3" w:rsidRDefault="002D569D" w:rsidP="00C16992">
            <w:pPr>
              <w:jc w:val="center"/>
              <w:rPr>
                <w:rFonts w:cs="Times New Roman"/>
                <w:b/>
                <w:sz w:val="20"/>
                <w:szCs w:val="20"/>
              </w:rPr>
            </w:pPr>
          </w:p>
        </w:tc>
        <w:tc>
          <w:tcPr>
            <w:tcW w:w="1134" w:type="pct"/>
            <w:vAlign w:val="center"/>
          </w:tcPr>
          <w:p w14:paraId="75323A5F" w14:textId="58CB7B69" w:rsidR="002D569D" w:rsidRPr="00F955E3" w:rsidRDefault="0018536B" w:rsidP="0018536B">
            <w:pPr>
              <w:jc w:val="both"/>
              <w:rPr>
                <w:rFonts w:cs="Times New Roman"/>
                <w:b/>
                <w:sz w:val="20"/>
                <w:szCs w:val="20"/>
              </w:rPr>
            </w:pPr>
            <w:r w:rsidRPr="00F955E3">
              <w:rPr>
                <w:rFonts w:cs="Times New Roman"/>
                <w:b/>
                <w:sz w:val="20"/>
                <w:szCs w:val="20"/>
              </w:rPr>
              <w:t>Мотопомпа</w:t>
            </w:r>
          </w:p>
        </w:tc>
        <w:tc>
          <w:tcPr>
            <w:tcW w:w="1134" w:type="pct"/>
            <w:vAlign w:val="center"/>
          </w:tcPr>
          <w:p w14:paraId="22F6498C" w14:textId="67F0C649" w:rsidR="002D569D" w:rsidRPr="00F955E3" w:rsidRDefault="002D569D" w:rsidP="00E433F6">
            <w:pPr>
              <w:jc w:val="center"/>
              <w:rPr>
                <w:rFonts w:cs="Times New Roman"/>
                <w:b/>
                <w:sz w:val="20"/>
                <w:szCs w:val="20"/>
                <w:lang w:val="en-US"/>
              </w:rPr>
            </w:pPr>
            <w:r w:rsidRPr="00F955E3">
              <w:rPr>
                <w:rFonts w:cs="Times New Roman"/>
                <w:b/>
                <w:sz w:val="20"/>
                <w:szCs w:val="20"/>
                <w:lang w:val="en-US"/>
              </w:rPr>
              <w:t>1</w:t>
            </w:r>
          </w:p>
        </w:tc>
        <w:tc>
          <w:tcPr>
            <w:tcW w:w="580" w:type="pct"/>
            <w:vAlign w:val="center"/>
          </w:tcPr>
          <w:p w14:paraId="5D703D39" w14:textId="148CA0BB" w:rsidR="002D569D" w:rsidRPr="00F955E3" w:rsidRDefault="002D569D" w:rsidP="00C16992">
            <w:pPr>
              <w:jc w:val="center"/>
              <w:rPr>
                <w:rFonts w:cs="Times New Roman"/>
                <w:b/>
                <w:sz w:val="20"/>
                <w:szCs w:val="20"/>
              </w:rPr>
            </w:pPr>
            <w:r w:rsidRPr="00F955E3">
              <w:rPr>
                <w:rFonts w:cs="Times New Roman"/>
                <w:b/>
                <w:sz w:val="20"/>
                <w:szCs w:val="20"/>
              </w:rPr>
              <w:t>Штука</w:t>
            </w:r>
          </w:p>
        </w:tc>
        <w:tc>
          <w:tcPr>
            <w:tcW w:w="581" w:type="pct"/>
            <w:vAlign w:val="center"/>
          </w:tcPr>
          <w:p w14:paraId="35E9AAD8" w14:textId="3D3D6157" w:rsidR="002D569D" w:rsidRPr="00F955E3" w:rsidRDefault="0018536B" w:rsidP="00C16992">
            <w:pPr>
              <w:jc w:val="center"/>
              <w:rPr>
                <w:rFonts w:cs="Times New Roman"/>
                <w:sz w:val="20"/>
                <w:szCs w:val="20"/>
              </w:rPr>
            </w:pPr>
            <w:r w:rsidRPr="00F955E3">
              <w:rPr>
                <w:rFonts w:cs="Times New Roman"/>
                <w:sz w:val="20"/>
                <w:szCs w:val="20"/>
              </w:rPr>
              <w:t xml:space="preserve">Значение характеристики </w:t>
            </w:r>
            <w:r w:rsidRPr="00F955E3">
              <w:rPr>
                <w:rFonts w:cs="Times New Roman"/>
                <w:b/>
                <w:sz w:val="20"/>
                <w:szCs w:val="20"/>
              </w:rPr>
              <w:t>не может</w:t>
            </w:r>
            <w:r w:rsidRPr="00F955E3">
              <w:rPr>
                <w:rFonts w:cs="Times New Roman"/>
                <w:sz w:val="20"/>
                <w:szCs w:val="20"/>
              </w:rPr>
              <w:t xml:space="preserve"> изменяться участником закупки</w:t>
            </w:r>
          </w:p>
        </w:tc>
        <w:tc>
          <w:tcPr>
            <w:tcW w:w="417" w:type="pct"/>
            <w:vMerge/>
            <w:vAlign w:val="center"/>
          </w:tcPr>
          <w:p w14:paraId="604BF2F7" w14:textId="77777777" w:rsidR="002D569D" w:rsidRPr="00F955E3" w:rsidRDefault="002D569D" w:rsidP="00C16992">
            <w:pPr>
              <w:jc w:val="center"/>
              <w:rPr>
                <w:rFonts w:cs="Times New Roman"/>
                <w:sz w:val="20"/>
                <w:szCs w:val="20"/>
              </w:rPr>
            </w:pPr>
          </w:p>
        </w:tc>
        <w:tc>
          <w:tcPr>
            <w:tcW w:w="418" w:type="pct"/>
            <w:vMerge/>
            <w:vAlign w:val="center"/>
          </w:tcPr>
          <w:p w14:paraId="5CB4C70B" w14:textId="77777777" w:rsidR="002D569D" w:rsidRPr="00F955E3" w:rsidRDefault="002D569D" w:rsidP="00C16992">
            <w:pPr>
              <w:jc w:val="center"/>
              <w:rPr>
                <w:rFonts w:cs="Times New Roman"/>
                <w:sz w:val="20"/>
                <w:szCs w:val="20"/>
              </w:rPr>
            </w:pPr>
          </w:p>
        </w:tc>
      </w:tr>
      <w:tr w:rsidR="002D569D" w:rsidRPr="00F955E3" w14:paraId="78E45293" w14:textId="77777777" w:rsidTr="00C16992">
        <w:trPr>
          <w:trHeight w:val="20"/>
        </w:trPr>
        <w:tc>
          <w:tcPr>
            <w:tcW w:w="736" w:type="pct"/>
            <w:vMerge/>
            <w:vAlign w:val="center"/>
          </w:tcPr>
          <w:p w14:paraId="50F805DC" w14:textId="77777777" w:rsidR="002D569D" w:rsidRPr="00F955E3" w:rsidRDefault="002D569D" w:rsidP="00C16992">
            <w:pPr>
              <w:jc w:val="center"/>
              <w:rPr>
                <w:rFonts w:cs="Times New Roman"/>
                <w:b/>
                <w:sz w:val="20"/>
                <w:szCs w:val="20"/>
              </w:rPr>
            </w:pPr>
          </w:p>
        </w:tc>
        <w:tc>
          <w:tcPr>
            <w:tcW w:w="1134" w:type="pct"/>
            <w:vAlign w:val="center"/>
          </w:tcPr>
          <w:p w14:paraId="5605BC9C" w14:textId="11D0D41E" w:rsidR="002D569D" w:rsidRPr="00F955E3" w:rsidRDefault="002D569D" w:rsidP="00C16992">
            <w:pPr>
              <w:jc w:val="both"/>
              <w:rPr>
                <w:rFonts w:cs="Times New Roman"/>
                <w:sz w:val="20"/>
                <w:szCs w:val="20"/>
              </w:rPr>
            </w:pPr>
            <w:r w:rsidRPr="00F955E3">
              <w:rPr>
                <w:rFonts w:cs="Times New Roman"/>
                <w:sz w:val="20"/>
                <w:szCs w:val="20"/>
              </w:rPr>
              <w:t>Описание мотопомпы</w:t>
            </w:r>
          </w:p>
        </w:tc>
        <w:tc>
          <w:tcPr>
            <w:tcW w:w="1134" w:type="pct"/>
            <w:vAlign w:val="center"/>
          </w:tcPr>
          <w:p w14:paraId="352197E5" w14:textId="01B667EA" w:rsidR="002D569D" w:rsidRPr="00F955E3" w:rsidRDefault="002D569D" w:rsidP="00E433F6">
            <w:pPr>
              <w:jc w:val="center"/>
              <w:rPr>
                <w:rFonts w:cs="Times New Roman"/>
                <w:sz w:val="20"/>
                <w:szCs w:val="20"/>
              </w:rPr>
            </w:pPr>
            <w:r w:rsidRPr="00F955E3">
              <w:rPr>
                <w:rFonts w:cs="Times New Roman"/>
                <w:sz w:val="20"/>
                <w:szCs w:val="20"/>
              </w:rPr>
              <w:t xml:space="preserve">Мотопомпа </w:t>
            </w:r>
            <w:proofErr w:type="spellStart"/>
            <w:r w:rsidRPr="00F955E3">
              <w:rPr>
                <w:rFonts w:cs="Times New Roman"/>
                <w:sz w:val="20"/>
                <w:szCs w:val="20"/>
              </w:rPr>
              <w:t>презназначена</w:t>
            </w:r>
            <w:proofErr w:type="spellEnd"/>
            <w:r w:rsidRPr="00F955E3">
              <w:rPr>
                <w:rFonts w:cs="Times New Roman"/>
                <w:sz w:val="20"/>
                <w:szCs w:val="20"/>
              </w:rPr>
              <w:t xml:space="preserve"> для перекачки чистой воды, </w:t>
            </w:r>
            <w:proofErr w:type="gramStart"/>
            <w:r w:rsidRPr="00F955E3">
              <w:rPr>
                <w:rFonts w:cs="Times New Roman"/>
                <w:sz w:val="20"/>
                <w:szCs w:val="20"/>
              </w:rPr>
              <w:t>оснащена</w:t>
            </w:r>
            <w:proofErr w:type="gramEnd"/>
            <w:r w:rsidRPr="00F955E3">
              <w:rPr>
                <w:rFonts w:cs="Times New Roman"/>
                <w:sz w:val="20"/>
                <w:szCs w:val="20"/>
              </w:rPr>
              <w:t xml:space="preserve"> 2-х </w:t>
            </w:r>
            <w:proofErr w:type="spellStart"/>
            <w:r w:rsidRPr="00F955E3">
              <w:rPr>
                <w:rFonts w:cs="Times New Roman"/>
                <w:sz w:val="20"/>
                <w:szCs w:val="20"/>
              </w:rPr>
              <w:t>тактным</w:t>
            </w:r>
            <w:proofErr w:type="spellEnd"/>
            <w:r w:rsidRPr="00F955E3">
              <w:rPr>
                <w:rFonts w:cs="Times New Roman"/>
                <w:sz w:val="20"/>
                <w:szCs w:val="20"/>
              </w:rPr>
              <w:t xml:space="preserve"> бензиновым двигателем с воздушным </w:t>
            </w:r>
            <w:proofErr w:type="spellStart"/>
            <w:r w:rsidRPr="00F955E3">
              <w:rPr>
                <w:rFonts w:cs="Times New Roman"/>
                <w:sz w:val="20"/>
                <w:szCs w:val="20"/>
              </w:rPr>
              <w:t>охлажением</w:t>
            </w:r>
            <w:proofErr w:type="spellEnd"/>
            <w:r w:rsidRPr="00F955E3">
              <w:rPr>
                <w:rFonts w:cs="Times New Roman"/>
                <w:sz w:val="20"/>
                <w:szCs w:val="20"/>
              </w:rPr>
              <w:t>.</w:t>
            </w:r>
          </w:p>
        </w:tc>
        <w:tc>
          <w:tcPr>
            <w:tcW w:w="580" w:type="pct"/>
            <w:vAlign w:val="center"/>
          </w:tcPr>
          <w:p w14:paraId="64CD0342" w14:textId="266CAEB0" w:rsidR="002D569D" w:rsidRPr="00F955E3" w:rsidRDefault="002D569D" w:rsidP="00C16992">
            <w:pPr>
              <w:jc w:val="center"/>
              <w:rPr>
                <w:rFonts w:cs="Times New Roman"/>
                <w:sz w:val="20"/>
                <w:szCs w:val="20"/>
              </w:rPr>
            </w:pPr>
          </w:p>
        </w:tc>
        <w:tc>
          <w:tcPr>
            <w:tcW w:w="581" w:type="pct"/>
            <w:vAlign w:val="center"/>
          </w:tcPr>
          <w:p w14:paraId="2802D75D" w14:textId="6BE3C0EB" w:rsidR="002D569D" w:rsidRPr="00F955E3" w:rsidRDefault="0018536B" w:rsidP="00C16992">
            <w:pPr>
              <w:jc w:val="center"/>
              <w:rPr>
                <w:rFonts w:cs="Times New Roman"/>
                <w:sz w:val="20"/>
                <w:szCs w:val="20"/>
              </w:rPr>
            </w:pPr>
            <w:r w:rsidRPr="00F955E3">
              <w:rPr>
                <w:rFonts w:cs="Times New Roman"/>
                <w:sz w:val="20"/>
                <w:szCs w:val="20"/>
              </w:rPr>
              <w:t xml:space="preserve">Значение характеристики </w:t>
            </w:r>
            <w:r w:rsidRPr="00F955E3">
              <w:rPr>
                <w:rFonts w:cs="Times New Roman"/>
                <w:b/>
                <w:sz w:val="20"/>
                <w:szCs w:val="20"/>
              </w:rPr>
              <w:t>не может</w:t>
            </w:r>
            <w:r w:rsidRPr="00F955E3">
              <w:rPr>
                <w:rFonts w:cs="Times New Roman"/>
                <w:sz w:val="20"/>
                <w:szCs w:val="20"/>
              </w:rPr>
              <w:t xml:space="preserve"> изменяться участником закупки</w:t>
            </w:r>
          </w:p>
        </w:tc>
        <w:tc>
          <w:tcPr>
            <w:tcW w:w="417" w:type="pct"/>
            <w:vMerge/>
            <w:vAlign w:val="center"/>
          </w:tcPr>
          <w:p w14:paraId="100CE334" w14:textId="77777777" w:rsidR="002D569D" w:rsidRPr="00F955E3" w:rsidRDefault="002D569D" w:rsidP="00C16992">
            <w:pPr>
              <w:jc w:val="center"/>
              <w:rPr>
                <w:rFonts w:cs="Times New Roman"/>
                <w:sz w:val="20"/>
                <w:szCs w:val="20"/>
              </w:rPr>
            </w:pPr>
          </w:p>
        </w:tc>
        <w:tc>
          <w:tcPr>
            <w:tcW w:w="418" w:type="pct"/>
            <w:vMerge/>
            <w:vAlign w:val="center"/>
          </w:tcPr>
          <w:p w14:paraId="59750241" w14:textId="77777777" w:rsidR="002D569D" w:rsidRPr="00F955E3" w:rsidRDefault="002D569D" w:rsidP="00C16992">
            <w:pPr>
              <w:jc w:val="center"/>
              <w:rPr>
                <w:rFonts w:cs="Times New Roman"/>
                <w:sz w:val="20"/>
                <w:szCs w:val="20"/>
              </w:rPr>
            </w:pPr>
          </w:p>
        </w:tc>
      </w:tr>
      <w:tr w:rsidR="002D569D" w:rsidRPr="00F955E3" w14:paraId="004789C3" w14:textId="547EA9DD" w:rsidTr="00C16992">
        <w:trPr>
          <w:trHeight w:val="20"/>
        </w:trPr>
        <w:tc>
          <w:tcPr>
            <w:tcW w:w="736" w:type="pct"/>
            <w:vMerge/>
            <w:vAlign w:val="center"/>
          </w:tcPr>
          <w:p w14:paraId="5D929631" w14:textId="22A34F19" w:rsidR="002D569D" w:rsidRPr="00F955E3" w:rsidRDefault="002D569D" w:rsidP="00C16992">
            <w:pPr>
              <w:jc w:val="center"/>
              <w:rPr>
                <w:rFonts w:cs="Times New Roman"/>
                <w:b/>
                <w:sz w:val="20"/>
                <w:szCs w:val="20"/>
              </w:rPr>
            </w:pPr>
          </w:p>
        </w:tc>
        <w:tc>
          <w:tcPr>
            <w:tcW w:w="1134" w:type="pct"/>
            <w:vAlign w:val="center"/>
          </w:tcPr>
          <w:p w14:paraId="5B98BDF3" w14:textId="0D203860" w:rsidR="002D569D" w:rsidRPr="00F955E3" w:rsidRDefault="002D569D" w:rsidP="00C16992">
            <w:pPr>
              <w:jc w:val="both"/>
              <w:rPr>
                <w:rFonts w:cs="Times New Roman"/>
                <w:sz w:val="20"/>
                <w:szCs w:val="20"/>
              </w:rPr>
            </w:pPr>
            <w:r w:rsidRPr="00F955E3">
              <w:rPr>
                <w:rFonts w:cs="Times New Roman"/>
                <w:sz w:val="20"/>
                <w:szCs w:val="20"/>
              </w:rPr>
              <w:t>Комплект поставки мотопомпы</w:t>
            </w:r>
          </w:p>
        </w:tc>
        <w:tc>
          <w:tcPr>
            <w:tcW w:w="1134" w:type="pct"/>
            <w:vAlign w:val="center"/>
          </w:tcPr>
          <w:p w14:paraId="0DBBFF8D" w14:textId="73940E07" w:rsidR="002D569D" w:rsidRPr="00F955E3" w:rsidRDefault="002D569D" w:rsidP="0018536B">
            <w:pPr>
              <w:jc w:val="center"/>
              <w:rPr>
                <w:rFonts w:cs="Times New Roman"/>
                <w:sz w:val="20"/>
                <w:szCs w:val="20"/>
              </w:rPr>
            </w:pPr>
            <w:r w:rsidRPr="00F955E3">
              <w:rPr>
                <w:rFonts w:cs="Times New Roman"/>
                <w:sz w:val="20"/>
                <w:szCs w:val="20"/>
              </w:rPr>
              <w:t xml:space="preserve">Мотопомпа - 1 шт.; Рукав всасывающий диаметром 25 мм (длина </w:t>
            </w:r>
            <w:r w:rsidR="0018536B" w:rsidRPr="00F955E3">
              <w:rPr>
                <w:rFonts w:cs="Times New Roman"/>
                <w:sz w:val="20"/>
                <w:szCs w:val="20"/>
              </w:rPr>
              <w:t xml:space="preserve">скатки – </w:t>
            </w:r>
            <w:r w:rsidRPr="00F955E3">
              <w:rPr>
                <w:rFonts w:cs="Times New Roman"/>
                <w:sz w:val="20"/>
                <w:szCs w:val="20"/>
              </w:rPr>
              <w:t>5</w:t>
            </w:r>
            <w:r w:rsidR="0018536B" w:rsidRPr="00F955E3">
              <w:rPr>
                <w:rFonts w:cs="Times New Roman"/>
                <w:sz w:val="20"/>
                <w:szCs w:val="20"/>
              </w:rPr>
              <w:t xml:space="preserve"> </w:t>
            </w:r>
            <w:r w:rsidRPr="00F955E3">
              <w:rPr>
                <w:rFonts w:cs="Times New Roman"/>
                <w:sz w:val="20"/>
                <w:szCs w:val="20"/>
              </w:rPr>
              <w:t xml:space="preserve">м) – 1 шт.; Рукав </w:t>
            </w:r>
            <w:r w:rsidR="0018536B" w:rsidRPr="00F955E3">
              <w:rPr>
                <w:rFonts w:cs="Times New Roman"/>
                <w:sz w:val="20"/>
                <w:szCs w:val="20"/>
              </w:rPr>
              <w:t xml:space="preserve">пожарный </w:t>
            </w:r>
            <w:r w:rsidRPr="00F955E3">
              <w:rPr>
                <w:rFonts w:cs="Times New Roman"/>
                <w:sz w:val="20"/>
                <w:szCs w:val="20"/>
              </w:rPr>
              <w:t>напорный диаметром 25 мм с головками навязанными проволокой (длина скатки</w:t>
            </w:r>
            <w:r w:rsidR="0018536B" w:rsidRPr="00F955E3">
              <w:rPr>
                <w:rFonts w:cs="Times New Roman"/>
                <w:sz w:val="20"/>
                <w:szCs w:val="20"/>
              </w:rPr>
              <w:t xml:space="preserve"> –</w:t>
            </w:r>
            <w:r w:rsidRPr="00F955E3">
              <w:rPr>
                <w:rFonts w:cs="Times New Roman"/>
                <w:sz w:val="20"/>
                <w:szCs w:val="20"/>
              </w:rPr>
              <w:t xml:space="preserve"> 20</w:t>
            </w:r>
            <w:r w:rsidR="0018536B" w:rsidRPr="00F955E3">
              <w:rPr>
                <w:rFonts w:cs="Times New Roman"/>
                <w:sz w:val="20"/>
                <w:szCs w:val="20"/>
              </w:rPr>
              <w:t xml:space="preserve"> </w:t>
            </w:r>
            <w:r w:rsidRPr="00F955E3">
              <w:rPr>
                <w:rFonts w:cs="Times New Roman"/>
                <w:sz w:val="20"/>
                <w:szCs w:val="20"/>
              </w:rPr>
              <w:t xml:space="preserve">м) - 5  шт.; </w:t>
            </w:r>
            <w:proofErr w:type="gramStart"/>
            <w:r w:rsidRPr="00F955E3">
              <w:rPr>
                <w:rFonts w:cs="Times New Roman"/>
                <w:sz w:val="20"/>
                <w:szCs w:val="20"/>
              </w:rPr>
              <w:t>Ствол</w:t>
            </w:r>
            <w:proofErr w:type="gramEnd"/>
            <w:r w:rsidRPr="00F955E3">
              <w:rPr>
                <w:rFonts w:cs="Times New Roman"/>
                <w:sz w:val="20"/>
                <w:szCs w:val="20"/>
              </w:rPr>
              <w:t xml:space="preserve"> регулируемый </w:t>
            </w:r>
            <w:proofErr w:type="spellStart"/>
            <w:r w:rsidRPr="00F955E3">
              <w:rPr>
                <w:rFonts w:cs="Times New Roman"/>
                <w:sz w:val="20"/>
                <w:szCs w:val="20"/>
              </w:rPr>
              <w:t>перекрывной</w:t>
            </w:r>
            <w:proofErr w:type="spellEnd"/>
            <w:r w:rsidRPr="00F955E3">
              <w:rPr>
                <w:rFonts w:cs="Times New Roman"/>
                <w:sz w:val="20"/>
                <w:szCs w:val="20"/>
              </w:rPr>
              <w:t xml:space="preserve"> диаметром 25 мм - 1 шт.</w:t>
            </w:r>
          </w:p>
        </w:tc>
        <w:tc>
          <w:tcPr>
            <w:tcW w:w="580" w:type="pct"/>
            <w:vAlign w:val="center"/>
          </w:tcPr>
          <w:p w14:paraId="00A9BEAE" w14:textId="6A8087B8" w:rsidR="002D569D" w:rsidRPr="00F955E3" w:rsidRDefault="002D569D" w:rsidP="00C16992">
            <w:pPr>
              <w:jc w:val="center"/>
              <w:rPr>
                <w:rFonts w:cs="Times New Roman"/>
                <w:sz w:val="20"/>
                <w:szCs w:val="20"/>
              </w:rPr>
            </w:pPr>
          </w:p>
        </w:tc>
        <w:tc>
          <w:tcPr>
            <w:tcW w:w="581" w:type="pct"/>
            <w:vAlign w:val="center"/>
          </w:tcPr>
          <w:p w14:paraId="56BA5ABC" w14:textId="3EFD135A" w:rsidR="002D569D" w:rsidRPr="00F955E3" w:rsidRDefault="0018536B" w:rsidP="00C16992">
            <w:pPr>
              <w:jc w:val="center"/>
              <w:rPr>
                <w:rFonts w:cs="Times New Roman"/>
                <w:sz w:val="20"/>
                <w:szCs w:val="20"/>
              </w:rPr>
            </w:pPr>
            <w:r w:rsidRPr="00F955E3">
              <w:rPr>
                <w:rFonts w:cs="Times New Roman"/>
                <w:sz w:val="20"/>
                <w:szCs w:val="20"/>
              </w:rPr>
              <w:t xml:space="preserve">Значение характеристики </w:t>
            </w:r>
            <w:r w:rsidRPr="00F955E3">
              <w:rPr>
                <w:rFonts w:cs="Times New Roman"/>
                <w:b/>
                <w:sz w:val="20"/>
                <w:szCs w:val="20"/>
              </w:rPr>
              <w:t>не может</w:t>
            </w:r>
            <w:r w:rsidRPr="00F955E3">
              <w:rPr>
                <w:rFonts w:cs="Times New Roman"/>
                <w:sz w:val="20"/>
                <w:szCs w:val="20"/>
              </w:rPr>
              <w:t xml:space="preserve"> изменяться участником закупки</w:t>
            </w:r>
          </w:p>
        </w:tc>
        <w:tc>
          <w:tcPr>
            <w:tcW w:w="417" w:type="pct"/>
            <w:vMerge/>
            <w:vAlign w:val="center"/>
          </w:tcPr>
          <w:p w14:paraId="6EF59BE6" w14:textId="77777777" w:rsidR="002D569D" w:rsidRPr="00F955E3" w:rsidRDefault="002D569D" w:rsidP="00C16992">
            <w:pPr>
              <w:jc w:val="center"/>
              <w:rPr>
                <w:rFonts w:cs="Times New Roman"/>
                <w:sz w:val="20"/>
                <w:szCs w:val="20"/>
              </w:rPr>
            </w:pPr>
          </w:p>
        </w:tc>
        <w:tc>
          <w:tcPr>
            <w:tcW w:w="418" w:type="pct"/>
            <w:vMerge/>
            <w:vAlign w:val="center"/>
          </w:tcPr>
          <w:p w14:paraId="1A475542" w14:textId="77777777" w:rsidR="002D569D" w:rsidRPr="00F955E3" w:rsidRDefault="002D569D" w:rsidP="00C16992">
            <w:pPr>
              <w:jc w:val="center"/>
              <w:rPr>
                <w:rFonts w:cs="Times New Roman"/>
                <w:sz w:val="20"/>
                <w:szCs w:val="20"/>
              </w:rPr>
            </w:pPr>
          </w:p>
        </w:tc>
      </w:tr>
      <w:tr w:rsidR="002D569D" w:rsidRPr="00F955E3" w14:paraId="7348B401" w14:textId="6E1A9FBD" w:rsidTr="0018536B">
        <w:trPr>
          <w:trHeight w:val="20"/>
        </w:trPr>
        <w:tc>
          <w:tcPr>
            <w:tcW w:w="736" w:type="pct"/>
            <w:vMerge/>
            <w:vAlign w:val="center"/>
          </w:tcPr>
          <w:p w14:paraId="537CA088" w14:textId="77777777" w:rsidR="002D569D" w:rsidRPr="00F955E3" w:rsidRDefault="002D569D" w:rsidP="00C16992">
            <w:pPr>
              <w:jc w:val="center"/>
              <w:rPr>
                <w:rFonts w:cs="Times New Roman"/>
                <w:sz w:val="20"/>
                <w:szCs w:val="20"/>
              </w:rPr>
            </w:pPr>
          </w:p>
        </w:tc>
        <w:tc>
          <w:tcPr>
            <w:tcW w:w="1134" w:type="pct"/>
            <w:vAlign w:val="center"/>
          </w:tcPr>
          <w:p w14:paraId="6F275F11" w14:textId="62AC90FC" w:rsidR="002D569D" w:rsidRPr="00F955E3" w:rsidRDefault="002D569D" w:rsidP="00C16992">
            <w:pPr>
              <w:jc w:val="both"/>
              <w:rPr>
                <w:rFonts w:cs="Times New Roman"/>
                <w:sz w:val="20"/>
                <w:szCs w:val="20"/>
              </w:rPr>
            </w:pPr>
            <w:r w:rsidRPr="00F955E3">
              <w:rPr>
                <w:sz w:val="20"/>
                <w:szCs w:val="20"/>
              </w:rPr>
              <w:t>Мощность двигателя мотопомпы</w:t>
            </w:r>
          </w:p>
        </w:tc>
        <w:tc>
          <w:tcPr>
            <w:tcW w:w="1134" w:type="pct"/>
            <w:vAlign w:val="center"/>
          </w:tcPr>
          <w:p w14:paraId="5476F959" w14:textId="1578F501" w:rsidR="002D569D" w:rsidRPr="00F955E3" w:rsidRDefault="002D569D" w:rsidP="00E433F6">
            <w:pPr>
              <w:jc w:val="center"/>
              <w:rPr>
                <w:rFonts w:cs="Times New Roman"/>
                <w:sz w:val="20"/>
                <w:szCs w:val="20"/>
              </w:rPr>
            </w:pPr>
            <w:r w:rsidRPr="00F955E3">
              <w:rPr>
                <w:sz w:val="20"/>
                <w:szCs w:val="20"/>
              </w:rPr>
              <w:t>≥ 0,75</w:t>
            </w:r>
          </w:p>
        </w:tc>
        <w:tc>
          <w:tcPr>
            <w:tcW w:w="580" w:type="pct"/>
            <w:vAlign w:val="center"/>
          </w:tcPr>
          <w:p w14:paraId="5083E0C0" w14:textId="5C5BE733" w:rsidR="002D569D" w:rsidRPr="00F955E3" w:rsidRDefault="002D569D" w:rsidP="0018536B">
            <w:pPr>
              <w:jc w:val="center"/>
              <w:rPr>
                <w:rFonts w:cs="Times New Roman"/>
                <w:sz w:val="20"/>
                <w:szCs w:val="20"/>
              </w:rPr>
            </w:pPr>
            <w:r w:rsidRPr="00F955E3">
              <w:rPr>
                <w:sz w:val="20"/>
                <w:szCs w:val="20"/>
              </w:rPr>
              <w:t>Киловатт</w:t>
            </w:r>
          </w:p>
        </w:tc>
        <w:tc>
          <w:tcPr>
            <w:tcW w:w="581" w:type="pct"/>
            <w:vAlign w:val="center"/>
          </w:tcPr>
          <w:p w14:paraId="621D1E3B" w14:textId="61E7AD16" w:rsidR="002D569D" w:rsidRPr="00F955E3" w:rsidRDefault="0018536B" w:rsidP="00C16992">
            <w:pPr>
              <w:jc w:val="center"/>
              <w:rPr>
                <w:rFonts w:cs="Times New Roman"/>
                <w:sz w:val="20"/>
                <w:szCs w:val="20"/>
              </w:rPr>
            </w:pPr>
            <w:r w:rsidRPr="00F955E3">
              <w:rPr>
                <w:rFonts w:cs="Times New Roman"/>
                <w:sz w:val="20"/>
                <w:szCs w:val="20"/>
              </w:rPr>
              <w:t xml:space="preserve">Участник закупки указывает в заявке </w:t>
            </w:r>
            <w:r w:rsidRPr="00F955E3">
              <w:rPr>
                <w:rFonts w:cs="Times New Roman"/>
                <w:b/>
                <w:sz w:val="20"/>
                <w:szCs w:val="20"/>
              </w:rPr>
              <w:t>конкретное значение</w:t>
            </w:r>
            <w:r w:rsidRPr="00F955E3">
              <w:rPr>
                <w:rFonts w:cs="Times New Roman"/>
                <w:sz w:val="20"/>
                <w:szCs w:val="20"/>
              </w:rPr>
              <w:t xml:space="preserve"> характеристики</w:t>
            </w:r>
          </w:p>
        </w:tc>
        <w:tc>
          <w:tcPr>
            <w:tcW w:w="417" w:type="pct"/>
            <w:vMerge/>
            <w:vAlign w:val="center"/>
          </w:tcPr>
          <w:p w14:paraId="1DA2BA4C" w14:textId="77777777" w:rsidR="002D569D" w:rsidRPr="00F955E3" w:rsidRDefault="002D569D" w:rsidP="00C16992">
            <w:pPr>
              <w:jc w:val="center"/>
              <w:rPr>
                <w:rFonts w:cs="Times New Roman"/>
                <w:sz w:val="20"/>
                <w:szCs w:val="20"/>
              </w:rPr>
            </w:pPr>
          </w:p>
        </w:tc>
        <w:tc>
          <w:tcPr>
            <w:tcW w:w="418" w:type="pct"/>
            <w:vMerge/>
            <w:vAlign w:val="center"/>
          </w:tcPr>
          <w:p w14:paraId="0E6F077B" w14:textId="77777777" w:rsidR="002D569D" w:rsidRPr="00F955E3" w:rsidRDefault="002D569D" w:rsidP="00C16992">
            <w:pPr>
              <w:jc w:val="center"/>
              <w:rPr>
                <w:rFonts w:cs="Times New Roman"/>
                <w:sz w:val="20"/>
                <w:szCs w:val="20"/>
              </w:rPr>
            </w:pPr>
          </w:p>
        </w:tc>
      </w:tr>
      <w:tr w:rsidR="0018536B" w:rsidRPr="00F955E3" w14:paraId="523D8111" w14:textId="08AC20D8" w:rsidTr="0018536B">
        <w:trPr>
          <w:trHeight w:val="20"/>
        </w:trPr>
        <w:tc>
          <w:tcPr>
            <w:tcW w:w="736" w:type="pct"/>
            <w:vMerge/>
            <w:vAlign w:val="center"/>
          </w:tcPr>
          <w:p w14:paraId="5FE8EE36" w14:textId="77777777" w:rsidR="0018536B" w:rsidRPr="00F955E3" w:rsidRDefault="0018536B" w:rsidP="00C16992">
            <w:pPr>
              <w:jc w:val="center"/>
              <w:rPr>
                <w:rFonts w:cs="Times New Roman"/>
                <w:sz w:val="20"/>
                <w:szCs w:val="20"/>
              </w:rPr>
            </w:pPr>
          </w:p>
        </w:tc>
        <w:tc>
          <w:tcPr>
            <w:tcW w:w="1134" w:type="pct"/>
            <w:vAlign w:val="center"/>
          </w:tcPr>
          <w:p w14:paraId="06078821" w14:textId="1142ED17" w:rsidR="0018536B" w:rsidRPr="00F955E3" w:rsidRDefault="0018536B" w:rsidP="00C16992">
            <w:pPr>
              <w:jc w:val="both"/>
              <w:rPr>
                <w:rFonts w:cs="Times New Roman"/>
                <w:sz w:val="20"/>
                <w:szCs w:val="20"/>
              </w:rPr>
            </w:pPr>
            <w:r w:rsidRPr="00F955E3">
              <w:rPr>
                <w:sz w:val="20"/>
                <w:szCs w:val="20"/>
              </w:rPr>
              <w:t>Емкость топливного бака мотопомпы</w:t>
            </w:r>
          </w:p>
        </w:tc>
        <w:tc>
          <w:tcPr>
            <w:tcW w:w="1134" w:type="pct"/>
            <w:vAlign w:val="center"/>
          </w:tcPr>
          <w:p w14:paraId="69FE0CCA" w14:textId="374F5AA5" w:rsidR="0018536B" w:rsidRPr="00F955E3" w:rsidRDefault="0018536B" w:rsidP="00E433F6">
            <w:pPr>
              <w:jc w:val="center"/>
              <w:rPr>
                <w:rFonts w:cs="Times New Roman"/>
                <w:sz w:val="20"/>
                <w:szCs w:val="20"/>
              </w:rPr>
            </w:pPr>
            <w:r w:rsidRPr="00F955E3">
              <w:rPr>
                <w:sz w:val="20"/>
                <w:szCs w:val="20"/>
              </w:rPr>
              <w:t>≥ 0,6</w:t>
            </w:r>
          </w:p>
        </w:tc>
        <w:tc>
          <w:tcPr>
            <w:tcW w:w="580" w:type="pct"/>
            <w:vAlign w:val="center"/>
          </w:tcPr>
          <w:p w14:paraId="7D0551DB" w14:textId="7A552B41" w:rsidR="0018536B" w:rsidRPr="00F955E3" w:rsidRDefault="0018536B" w:rsidP="0018536B">
            <w:pPr>
              <w:jc w:val="center"/>
              <w:rPr>
                <w:rFonts w:cs="Times New Roman"/>
                <w:sz w:val="20"/>
                <w:szCs w:val="20"/>
              </w:rPr>
            </w:pPr>
            <w:r w:rsidRPr="00F955E3">
              <w:rPr>
                <w:sz w:val="20"/>
                <w:szCs w:val="20"/>
              </w:rPr>
              <w:t>Литр</w:t>
            </w:r>
          </w:p>
        </w:tc>
        <w:tc>
          <w:tcPr>
            <w:tcW w:w="581" w:type="pct"/>
          </w:tcPr>
          <w:p w14:paraId="7377D17A" w14:textId="59A80CAD" w:rsidR="0018536B" w:rsidRPr="00F955E3" w:rsidRDefault="0018536B" w:rsidP="00C16992">
            <w:pPr>
              <w:jc w:val="center"/>
              <w:rPr>
                <w:rFonts w:cs="Times New Roman"/>
                <w:sz w:val="20"/>
                <w:szCs w:val="20"/>
              </w:rPr>
            </w:pPr>
            <w:r w:rsidRPr="00F955E3">
              <w:rPr>
                <w:rFonts w:cs="Times New Roman"/>
                <w:sz w:val="20"/>
                <w:szCs w:val="20"/>
              </w:rPr>
              <w:t xml:space="preserve">Участник закупки указывает в заявке </w:t>
            </w:r>
            <w:r w:rsidRPr="00F955E3">
              <w:rPr>
                <w:rFonts w:cs="Times New Roman"/>
                <w:b/>
                <w:sz w:val="20"/>
                <w:szCs w:val="20"/>
              </w:rPr>
              <w:t>конкретное значение</w:t>
            </w:r>
            <w:r w:rsidRPr="00F955E3">
              <w:rPr>
                <w:rFonts w:cs="Times New Roman"/>
                <w:sz w:val="20"/>
                <w:szCs w:val="20"/>
              </w:rPr>
              <w:t xml:space="preserve"> характеристики</w:t>
            </w:r>
          </w:p>
        </w:tc>
        <w:tc>
          <w:tcPr>
            <w:tcW w:w="417" w:type="pct"/>
            <w:vMerge/>
            <w:vAlign w:val="center"/>
          </w:tcPr>
          <w:p w14:paraId="38A8F09E" w14:textId="77777777" w:rsidR="0018536B" w:rsidRPr="00F955E3" w:rsidRDefault="0018536B" w:rsidP="00C16992">
            <w:pPr>
              <w:jc w:val="center"/>
              <w:rPr>
                <w:rFonts w:cs="Times New Roman"/>
                <w:sz w:val="20"/>
                <w:szCs w:val="20"/>
              </w:rPr>
            </w:pPr>
          </w:p>
        </w:tc>
        <w:tc>
          <w:tcPr>
            <w:tcW w:w="418" w:type="pct"/>
            <w:vMerge/>
            <w:vAlign w:val="center"/>
          </w:tcPr>
          <w:p w14:paraId="4E74B398" w14:textId="77777777" w:rsidR="0018536B" w:rsidRPr="00F955E3" w:rsidRDefault="0018536B" w:rsidP="00C16992">
            <w:pPr>
              <w:jc w:val="center"/>
              <w:rPr>
                <w:rFonts w:cs="Times New Roman"/>
                <w:sz w:val="20"/>
                <w:szCs w:val="20"/>
              </w:rPr>
            </w:pPr>
          </w:p>
        </w:tc>
      </w:tr>
      <w:tr w:rsidR="0018536B" w:rsidRPr="00F955E3" w14:paraId="4FD86240" w14:textId="18A17438" w:rsidTr="0018536B">
        <w:trPr>
          <w:trHeight w:val="20"/>
        </w:trPr>
        <w:tc>
          <w:tcPr>
            <w:tcW w:w="736" w:type="pct"/>
            <w:vMerge/>
            <w:vAlign w:val="center"/>
          </w:tcPr>
          <w:p w14:paraId="13389969" w14:textId="77777777" w:rsidR="0018536B" w:rsidRPr="00F955E3" w:rsidRDefault="0018536B" w:rsidP="00C16992">
            <w:pPr>
              <w:jc w:val="center"/>
              <w:rPr>
                <w:rFonts w:cs="Times New Roman"/>
                <w:sz w:val="20"/>
                <w:szCs w:val="20"/>
              </w:rPr>
            </w:pPr>
          </w:p>
        </w:tc>
        <w:tc>
          <w:tcPr>
            <w:tcW w:w="1134" w:type="pct"/>
            <w:vAlign w:val="center"/>
          </w:tcPr>
          <w:p w14:paraId="7D621999" w14:textId="3F59EF48" w:rsidR="0018536B" w:rsidRPr="00F955E3" w:rsidRDefault="0018536B" w:rsidP="00C16992">
            <w:pPr>
              <w:jc w:val="both"/>
              <w:rPr>
                <w:rFonts w:cs="Times New Roman"/>
                <w:sz w:val="20"/>
                <w:szCs w:val="20"/>
              </w:rPr>
            </w:pPr>
            <w:r w:rsidRPr="00F955E3">
              <w:rPr>
                <w:sz w:val="20"/>
                <w:szCs w:val="20"/>
              </w:rPr>
              <w:t>Производительность мотопомпы в минуту</w:t>
            </w:r>
          </w:p>
        </w:tc>
        <w:tc>
          <w:tcPr>
            <w:tcW w:w="1134" w:type="pct"/>
            <w:vAlign w:val="center"/>
          </w:tcPr>
          <w:p w14:paraId="377CF539" w14:textId="019BEE5C" w:rsidR="0018536B" w:rsidRPr="00F955E3" w:rsidRDefault="0018536B" w:rsidP="00E433F6">
            <w:pPr>
              <w:jc w:val="center"/>
              <w:rPr>
                <w:rFonts w:cs="Times New Roman"/>
                <w:sz w:val="20"/>
                <w:szCs w:val="20"/>
              </w:rPr>
            </w:pPr>
            <w:r w:rsidRPr="00F955E3">
              <w:rPr>
                <w:sz w:val="20"/>
                <w:szCs w:val="20"/>
              </w:rPr>
              <w:t>≥ 110</w:t>
            </w:r>
          </w:p>
        </w:tc>
        <w:tc>
          <w:tcPr>
            <w:tcW w:w="580" w:type="pct"/>
            <w:vAlign w:val="center"/>
          </w:tcPr>
          <w:p w14:paraId="7897A116" w14:textId="2F2A9A1D" w:rsidR="0018536B" w:rsidRPr="00F955E3" w:rsidRDefault="0018536B" w:rsidP="0018536B">
            <w:pPr>
              <w:jc w:val="center"/>
              <w:rPr>
                <w:rFonts w:cs="Times New Roman"/>
                <w:sz w:val="20"/>
                <w:szCs w:val="20"/>
              </w:rPr>
            </w:pPr>
            <w:r w:rsidRPr="00F955E3">
              <w:rPr>
                <w:sz w:val="20"/>
                <w:szCs w:val="20"/>
              </w:rPr>
              <w:t>Литр</w:t>
            </w:r>
          </w:p>
        </w:tc>
        <w:tc>
          <w:tcPr>
            <w:tcW w:w="581" w:type="pct"/>
          </w:tcPr>
          <w:p w14:paraId="0DB1D3F3" w14:textId="1EFB22D7" w:rsidR="0018536B" w:rsidRPr="00F955E3" w:rsidRDefault="0018536B" w:rsidP="00C16992">
            <w:pPr>
              <w:jc w:val="center"/>
              <w:rPr>
                <w:rFonts w:cs="Times New Roman"/>
                <w:sz w:val="20"/>
                <w:szCs w:val="20"/>
              </w:rPr>
            </w:pPr>
            <w:r w:rsidRPr="00F955E3">
              <w:rPr>
                <w:rFonts w:cs="Times New Roman"/>
                <w:sz w:val="20"/>
                <w:szCs w:val="20"/>
              </w:rPr>
              <w:t xml:space="preserve">Участник закупки указывает в заявке </w:t>
            </w:r>
            <w:r w:rsidRPr="00F955E3">
              <w:rPr>
                <w:rFonts w:cs="Times New Roman"/>
                <w:b/>
                <w:sz w:val="20"/>
                <w:szCs w:val="20"/>
              </w:rPr>
              <w:t>конкретное значение</w:t>
            </w:r>
            <w:r w:rsidRPr="00F955E3">
              <w:rPr>
                <w:rFonts w:cs="Times New Roman"/>
                <w:sz w:val="20"/>
                <w:szCs w:val="20"/>
              </w:rPr>
              <w:t xml:space="preserve"> характеристики</w:t>
            </w:r>
          </w:p>
        </w:tc>
        <w:tc>
          <w:tcPr>
            <w:tcW w:w="417" w:type="pct"/>
            <w:vMerge/>
            <w:vAlign w:val="center"/>
          </w:tcPr>
          <w:p w14:paraId="29023351" w14:textId="77777777" w:rsidR="0018536B" w:rsidRPr="00F955E3" w:rsidRDefault="0018536B" w:rsidP="00C16992">
            <w:pPr>
              <w:jc w:val="center"/>
              <w:rPr>
                <w:rFonts w:cs="Times New Roman"/>
                <w:sz w:val="20"/>
                <w:szCs w:val="20"/>
              </w:rPr>
            </w:pPr>
          </w:p>
        </w:tc>
        <w:tc>
          <w:tcPr>
            <w:tcW w:w="418" w:type="pct"/>
            <w:vMerge/>
            <w:vAlign w:val="center"/>
          </w:tcPr>
          <w:p w14:paraId="04F43F92" w14:textId="77777777" w:rsidR="0018536B" w:rsidRPr="00F955E3" w:rsidRDefault="0018536B" w:rsidP="00C16992">
            <w:pPr>
              <w:jc w:val="center"/>
              <w:rPr>
                <w:rFonts w:cs="Times New Roman"/>
                <w:sz w:val="20"/>
                <w:szCs w:val="20"/>
              </w:rPr>
            </w:pPr>
          </w:p>
        </w:tc>
      </w:tr>
      <w:tr w:rsidR="0018536B" w:rsidRPr="00F955E3" w14:paraId="54B585C2" w14:textId="07484658" w:rsidTr="0018536B">
        <w:trPr>
          <w:trHeight w:val="20"/>
        </w:trPr>
        <w:tc>
          <w:tcPr>
            <w:tcW w:w="736" w:type="pct"/>
            <w:vMerge/>
            <w:vAlign w:val="center"/>
          </w:tcPr>
          <w:p w14:paraId="3B3E0339" w14:textId="77777777" w:rsidR="0018536B" w:rsidRPr="00F955E3" w:rsidRDefault="0018536B" w:rsidP="00C16992">
            <w:pPr>
              <w:jc w:val="center"/>
              <w:rPr>
                <w:rFonts w:cs="Times New Roman"/>
                <w:sz w:val="20"/>
                <w:szCs w:val="20"/>
              </w:rPr>
            </w:pPr>
          </w:p>
        </w:tc>
        <w:tc>
          <w:tcPr>
            <w:tcW w:w="1134" w:type="pct"/>
            <w:vAlign w:val="center"/>
          </w:tcPr>
          <w:p w14:paraId="550E709B" w14:textId="3558F5B9" w:rsidR="0018536B" w:rsidRPr="00F955E3" w:rsidRDefault="0018536B" w:rsidP="00C16992">
            <w:pPr>
              <w:jc w:val="both"/>
              <w:rPr>
                <w:rFonts w:cs="Times New Roman"/>
                <w:sz w:val="20"/>
                <w:szCs w:val="20"/>
              </w:rPr>
            </w:pPr>
            <w:r w:rsidRPr="00F955E3">
              <w:rPr>
                <w:sz w:val="20"/>
                <w:szCs w:val="20"/>
              </w:rPr>
              <w:t>Высота напора мотопомпы</w:t>
            </w:r>
          </w:p>
        </w:tc>
        <w:tc>
          <w:tcPr>
            <w:tcW w:w="1134" w:type="pct"/>
            <w:vAlign w:val="center"/>
          </w:tcPr>
          <w:p w14:paraId="2602CE6A" w14:textId="53CA8B7F" w:rsidR="0018536B" w:rsidRPr="00F955E3" w:rsidRDefault="0018536B" w:rsidP="00E433F6">
            <w:pPr>
              <w:jc w:val="center"/>
              <w:rPr>
                <w:rFonts w:cs="Times New Roman"/>
                <w:sz w:val="20"/>
                <w:szCs w:val="20"/>
              </w:rPr>
            </w:pPr>
            <w:r w:rsidRPr="00F955E3">
              <w:rPr>
                <w:sz w:val="20"/>
                <w:szCs w:val="20"/>
              </w:rPr>
              <w:t>≥ 32</w:t>
            </w:r>
          </w:p>
        </w:tc>
        <w:tc>
          <w:tcPr>
            <w:tcW w:w="580" w:type="pct"/>
            <w:vAlign w:val="center"/>
          </w:tcPr>
          <w:p w14:paraId="1877D444" w14:textId="1C566EFD" w:rsidR="0018536B" w:rsidRPr="00F955E3" w:rsidRDefault="0018536B" w:rsidP="0018536B">
            <w:pPr>
              <w:jc w:val="center"/>
              <w:rPr>
                <w:rFonts w:cs="Times New Roman"/>
                <w:sz w:val="20"/>
                <w:szCs w:val="20"/>
              </w:rPr>
            </w:pPr>
            <w:r w:rsidRPr="00F955E3">
              <w:rPr>
                <w:sz w:val="20"/>
                <w:szCs w:val="20"/>
              </w:rPr>
              <w:t>Метр</w:t>
            </w:r>
          </w:p>
        </w:tc>
        <w:tc>
          <w:tcPr>
            <w:tcW w:w="581" w:type="pct"/>
          </w:tcPr>
          <w:p w14:paraId="3D8F67F5" w14:textId="23744B5A" w:rsidR="0018536B" w:rsidRPr="00F955E3" w:rsidRDefault="0018536B" w:rsidP="00C16992">
            <w:pPr>
              <w:jc w:val="center"/>
              <w:rPr>
                <w:rFonts w:cs="Times New Roman"/>
                <w:sz w:val="20"/>
                <w:szCs w:val="20"/>
              </w:rPr>
            </w:pPr>
            <w:r w:rsidRPr="00F955E3">
              <w:rPr>
                <w:rFonts w:cs="Times New Roman"/>
                <w:sz w:val="20"/>
                <w:szCs w:val="20"/>
              </w:rPr>
              <w:t xml:space="preserve">Участник закупки указывает в заявке </w:t>
            </w:r>
            <w:r w:rsidRPr="00F955E3">
              <w:rPr>
                <w:rFonts w:cs="Times New Roman"/>
                <w:b/>
                <w:sz w:val="20"/>
                <w:szCs w:val="20"/>
              </w:rPr>
              <w:t>конкретное значение</w:t>
            </w:r>
            <w:r w:rsidRPr="00F955E3">
              <w:rPr>
                <w:rFonts w:cs="Times New Roman"/>
                <w:sz w:val="20"/>
                <w:szCs w:val="20"/>
              </w:rPr>
              <w:t xml:space="preserve"> характеристики</w:t>
            </w:r>
          </w:p>
        </w:tc>
        <w:tc>
          <w:tcPr>
            <w:tcW w:w="417" w:type="pct"/>
            <w:vMerge/>
            <w:vAlign w:val="center"/>
          </w:tcPr>
          <w:p w14:paraId="036B4C4F" w14:textId="77777777" w:rsidR="0018536B" w:rsidRPr="00F955E3" w:rsidRDefault="0018536B" w:rsidP="00C16992">
            <w:pPr>
              <w:jc w:val="center"/>
              <w:rPr>
                <w:rFonts w:cs="Times New Roman"/>
                <w:sz w:val="20"/>
                <w:szCs w:val="20"/>
              </w:rPr>
            </w:pPr>
          </w:p>
        </w:tc>
        <w:tc>
          <w:tcPr>
            <w:tcW w:w="418" w:type="pct"/>
            <w:vMerge/>
            <w:vAlign w:val="center"/>
          </w:tcPr>
          <w:p w14:paraId="7ABF515E" w14:textId="77777777" w:rsidR="0018536B" w:rsidRPr="00F955E3" w:rsidRDefault="0018536B" w:rsidP="00C16992">
            <w:pPr>
              <w:jc w:val="center"/>
              <w:rPr>
                <w:rFonts w:cs="Times New Roman"/>
                <w:sz w:val="20"/>
                <w:szCs w:val="20"/>
              </w:rPr>
            </w:pPr>
          </w:p>
        </w:tc>
      </w:tr>
      <w:tr w:rsidR="0018536B" w:rsidRPr="00F955E3" w14:paraId="4C85425E" w14:textId="6E7B8570" w:rsidTr="0018536B">
        <w:trPr>
          <w:trHeight w:val="20"/>
        </w:trPr>
        <w:tc>
          <w:tcPr>
            <w:tcW w:w="736" w:type="pct"/>
            <w:vMerge/>
            <w:vAlign w:val="center"/>
          </w:tcPr>
          <w:p w14:paraId="52D947BB" w14:textId="77777777" w:rsidR="0018536B" w:rsidRPr="00F955E3" w:rsidRDefault="0018536B" w:rsidP="00C16992">
            <w:pPr>
              <w:jc w:val="center"/>
              <w:rPr>
                <w:rFonts w:cs="Times New Roman"/>
                <w:sz w:val="20"/>
                <w:szCs w:val="20"/>
              </w:rPr>
            </w:pPr>
          </w:p>
        </w:tc>
        <w:tc>
          <w:tcPr>
            <w:tcW w:w="1134" w:type="pct"/>
            <w:vAlign w:val="center"/>
          </w:tcPr>
          <w:p w14:paraId="74A1AC1E" w14:textId="30D7940C" w:rsidR="0018536B" w:rsidRPr="00F955E3" w:rsidRDefault="0018536B" w:rsidP="00C16992">
            <w:pPr>
              <w:jc w:val="both"/>
              <w:rPr>
                <w:rFonts w:cs="Times New Roman"/>
                <w:sz w:val="20"/>
                <w:szCs w:val="20"/>
              </w:rPr>
            </w:pPr>
            <w:r w:rsidRPr="00F955E3">
              <w:rPr>
                <w:sz w:val="20"/>
                <w:szCs w:val="20"/>
              </w:rPr>
              <w:t>Максимальная высота всасывания мотопомпы</w:t>
            </w:r>
          </w:p>
        </w:tc>
        <w:tc>
          <w:tcPr>
            <w:tcW w:w="1134" w:type="pct"/>
            <w:vAlign w:val="center"/>
          </w:tcPr>
          <w:p w14:paraId="7954FD45" w14:textId="25349CB8" w:rsidR="0018536B" w:rsidRPr="00F955E3" w:rsidRDefault="0018536B" w:rsidP="00E433F6">
            <w:pPr>
              <w:jc w:val="center"/>
              <w:rPr>
                <w:rFonts w:cs="Times New Roman"/>
                <w:sz w:val="20"/>
                <w:szCs w:val="20"/>
              </w:rPr>
            </w:pPr>
            <w:r w:rsidRPr="00F955E3">
              <w:rPr>
                <w:sz w:val="20"/>
                <w:szCs w:val="20"/>
              </w:rPr>
              <w:t>≥ 8</w:t>
            </w:r>
          </w:p>
        </w:tc>
        <w:tc>
          <w:tcPr>
            <w:tcW w:w="580" w:type="pct"/>
            <w:vAlign w:val="center"/>
          </w:tcPr>
          <w:p w14:paraId="325FF82D" w14:textId="6E6D0666" w:rsidR="0018536B" w:rsidRPr="00F955E3" w:rsidRDefault="0018536B" w:rsidP="0018536B">
            <w:pPr>
              <w:jc w:val="center"/>
              <w:rPr>
                <w:rFonts w:cs="Times New Roman"/>
                <w:sz w:val="20"/>
                <w:szCs w:val="20"/>
              </w:rPr>
            </w:pPr>
            <w:r w:rsidRPr="00F955E3">
              <w:rPr>
                <w:sz w:val="20"/>
                <w:szCs w:val="20"/>
              </w:rPr>
              <w:t>Метр</w:t>
            </w:r>
          </w:p>
        </w:tc>
        <w:tc>
          <w:tcPr>
            <w:tcW w:w="581" w:type="pct"/>
          </w:tcPr>
          <w:p w14:paraId="64346A85" w14:textId="3F7B8CD8" w:rsidR="0018536B" w:rsidRPr="00F955E3" w:rsidRDefault="0018536B" w:rsidP="00C16992">
            <w:pPr>
              <w:jc w:val="center"/>
              <w:rPr>
                <w:rFonts w:cs="Times New Roman"/>
                <w:sz w:val="20"/>
                <w:szCs w:val="20"/>
              </w:rPr>
            </w:pPr>
            <w:r w:rsidRPr="00F955E3">
              <w:rPr>
                <w:rFonts w:cs="Times New Roman"/>
                <w:sz w:val="20"/>
                <w:szCs w:val="20"/>
              </w:rPr>
              <w:t xml:space="preserve">Участник закупки указывает в заявке </w:t>
            </w:r>
            <w:r w:rsidRPr="00F955E3">
              <w:rPr>
                <w:rFonts w:cs="Times New Roman"/>
                <w:b/>
                <w:sz w:val="20"/>
                <w:szCs w:val="20"/>
              </w:rPr>
              <w:t>конкретное значение</w:t>
            </w:r>
            <w:r w:rsidRPr="00F955E3">
              <w:rPr>
                <w:rFonts w:cs="Times New Roman"/>
                <w:sz w:val="20"/>
                <w:szCs w:val="20"/>
              </w:rPr>
              <w:t xml:space="preserve"> </w:t>
            </w:r>
            <w:r w:rsidRPr="00F955E3">
              <w:rPr>
                <w:rFonts w:cs="Times New Roman"/>
                <w:sz w:val="20"/>
                <w:szCs w:val="20"/>
              </w:rPr>
              <w:lastRenderedPageBreak/>
              <w:t>характеристики</w:t>
            </w:r>
          </w:p>
        </w:tc>
        <w:tc>
          <w:tcPr>
            <w:tcW w:w="417" w:type="pct"/>
            <w:vMerge/>
            <w:vAlign w:val="center"/>
          </w:tcPr>
          <w:p w14:paraId="30954C60" w14:textId="77777777" w:rsidR="0018536B" w:rsidRPr="00F955E3" w:rsidRDefault="0018536B" w:rsidP="00C16992">
            <w:pPr>
              <w:jc w:val="center"/>
              <w:rPr>
                <w:rFonts w:cs="Times New Roman"/>
                <w:sz w:val="20"/>
                <w:szCs w:val="20"/>
              </w:rPr>
            </w:pPr>
          </w:p>
        </w:tc>
        <w:tc>
          <w:tcPr>
            <w:tcW w:w="418" w:type="pct"/>
            <w:vMerge/>
            <w:vAlign w:val="center"/>
          </w:tcPr>
          <w:p w14:paraId="13BAFB52" w14:textId="77777777" w:rsidR="0018536B" w:rsidRPr="00F955E3" w:rsidRDefault="0018536B" w:rsidP="00C16992">
            <w:pPr>
              <w:jc w:val="center"/>
              <w:rPr>
                <w:rFonts w:cs="Times New Roman"/>
                <w:sz w:val="20"/>
                <w:szCs w:val="20"/>
              </w:rPr>
            </w:pPr>
          </w:p>
        </w:tc>
      </w:tr>
      <w:tr w:rsidR="0018536B" w:rsidRPr="00F955E3" w14:paraId="1F02458E" w14:textId="4F9C24D8" w:rsidTr="0018536B">
        <w:trPr>
          <w:trHeight w:val="20"/>
        </w:trPr>
        <w:tc>
          <w:tcPr>
            <w:tcW w:w="736" w:type="pct"/>
            <w:vMerge/>
            <w:vAlign w:val="center"/>
          </w:tcPr>
          <w:p w14:paraId="7AC05A88" w14:textId="77777777" w:rsidR="0018536B" w:rsidRPr="00F955E3" w:rsidRDefault="0018536B" w:rsidP="00C16992">
            <w:pPr>
              <w:jc w:val="center"/>
              <w:rPr>
                <w:rFonts w:cs="Times New Roman"/>
                <w:sz w:val="20"/>
                <w:szCs w:val="20"/>
              </w:rPr>
            </w:pPr>
          </w:p>
        </w:tc>
        <w:tc>
          <w:tcPr>
            <w:tcW w:w="1134" w:type="pct"/>
            <w:vAlign w:val="center"/>
          </w:tcPr>
          <w:p w14:paraId="405E178B" w14:textId="0858A64D" w:rsidR="0018536B" w:rsidRPr="00F955E3" w:rsidRDefault="0018536B" w:rsidP="00C16992">
            <w:pPr>
              <w:jc w:val="both"/>
              <w:rPr>
                <w:rFonts w:cs="Times New Roman"/>
                <w:sz w:val="20"/>
                <w:szCs w:val="20"/>
              </w:rPr>
            </w:pPr>
            <w:r w:rsidRPr="00F955E3">
              <w:rPr>
                <w:sz w:val="20"/>
                <w:szCs w:val="20"/>
              </w:rPr>
              <w:t>Диаметр всасывающего патрубка мотопомпы</w:t>
            </w:r>
          </w:p>
        </w:tc>
        <w:tc>
          <w:tcPr>
            <w:tcW w:w="1134" w:type="pct"/>
            <w:vAlign w:val="center"/>
          </w:tcPr>
          <w:p w14:paraId="74BA0297" w14:textId="718F2E3F" w:rsidR="0018536B" w:rsidRPr="00F955E3" w:rsidRDefault="0018536B" w:rsidP="00E433F6">
            <w:pPr>
              <w:jc w:val="center"/>
              <w:rPr>
                <w:rFonts w:cs="Times New Roman"/>
                <w:sz w:val="20"/>
                <w:szCs w:val="20"/>
              </w:rPr>
            </w:pPr>
            <w:r w:rsidRPr="00F955E3">
              <w:rPr>
                <w:sz w:val="20"/>
                <w:szCs w:val="20"/>
              </w:rPr>
              <w:t xml:space="preserve">≥ </w:t>
            </w:r>
            <w:r w:rsidRPr="00F955E3">
              <w:rPr>
                <w:sz w:val="20"/>
                <w:szCs w:val="20"/>
                <w:lang w:val="en-US"/>
              </w:rPr>
              <w:t>25</w:t>
            </w:r>
          </w:p>
        </w:tc>
        <w:tc>
          <w:tcPr>
            <w:tcW w:w="580" w:type="pct"/>
            <w:vAlign w:val="center"/>
          </w:tcPr>
          <w:p w14:paraId="7D1FC3D8" w14:textId="1CEE2A63" w:rsidR="0018536B" w:rsidRPr="00F955E3" w:rsidRDefault="0018536B" w:rsidP="0018536B">
            <w:pPr>
              <w:jc w:val="center"/>
              <w:rPr>
                <w:rFonts w:cs="Times New Roman"/>
                <w:sz w:val="20"/>
                <w:szCs w:val="20"/>
              </w:rPr>
            </w:pPr>
            <w:r w:rsidRPr="00F955E3">
              <w:rPr>
                <w:sz w:val="20"/>
                <w:szCs w:val="20"/>
              </w:rPr>
              <w:t>Миллиметр</w:t>
            </w:r>
          </w:p>
        </w:tc>
        <w:tc>
          <w:tcPr>
            <w:tcW w:w="581" w:type="pct"/>
          </w:tcPr>
          <w:p w14:paraId="09A24350" w14:textId="01D70973" w:rsidR="0018536B" w:rsidRPr="00F955E3" w:rsidRDefault="0018536B" w:rsidP="00C16992">
            <w:pPr>
              <w:jc w:val="center"/>
              <w:rPr>
                <w:rFonts w:cs="Times New Roman"/>
                <w:sz w:val="20"/>
                <w:szCs w:val="20"/>
              </w:rPr>
            </w:pPr>
            <w:r w:rsidRPr="00F955E3">
              <w:rPr>
                <w:rFonts w:cs="Times New Roman"/>
                <w:sz w:val="20"/>
                <w:szCs w:val="20"/>
              </w:rPr>
              <w:t xml:space="preserve">Участник закупки указывает в заявке </w:t>
            </w:r>
            <w:r w:rsidRPr="00F955E3">
              <w:rPr>
                <w:rFonts w:cs="Times New Roman"/>
                <w:b/>
                <w:sz w:val="20"/>
                <w:szCs w:val="20"/>
              </w:rPr>
              <w:t>конкретное значение</w:t>
            </w:r>
            <w:r w:rsidRPr="00F955E3">
              <w:rPr>
                <w:rFonts w:cs="Times New Roman"/>
                <w:sz w:val="20"/>
                <w:szCs w:val="20"/>
              </w:rPr>
              <w:t xml:space="preserve"> характеристики</w:t>
            </w:r>
          </w:p>
        </w:tc>
        <w:tc>
          <w:tcPr>
            <w:tcW w:w="417" w:type="pct"/>
            <w:vMerge/>
            <w:vAlign w:val="center"/>
          </w:tcPr>
          <w:p w14:paraId="7FE91793" w14:textId="77777777" w:rsidR="0018536B" w:rsidRPr="00F955E3" w:rsidRDefault="0018536B" w:rsidP="00C16992">
            <w:pPr>
              <w:jc w:val="center"/>
              <w:rPr>
                <w:rFonts w:cs="Times New Roman"/>
                <w:sz w:val="20"/>
                <w:szCs w:val="20"/>
              </w:rPr>
            </w:pPr>
          </w:p>
        </w:tc>
        <w:tc>
          <w:tcPr>
            <w:tcW w:w="418" w:type="pct"/>
            <w:vMerge/>
            <w:vAlign w:val="center"/>
          </w:tcPr>
          <w:p w14:paraId="343E59B9" w14:textId="77777777" w:rsidR="0018536B" w:rsidRPr="00F955E3" w:rsidRDefault="0018536B" w:rsidP="00C16992">
            <w:pPr>
              <w:jc w:val="center"/>
              <w:rPr>
                <w:rFonts w:cs="Times New Roman"/>
                <w:sz w:val="20"/>
                <w:szCs w:val="20"/>
              </w:rPr>
            </w:pPr>
          </w:p>
        </w:tc>
      </w:tr>
      <w:tr w:rsidR="0018536B" w:rsidRPr="00F955E3" w14:paraId="146C10E2" w14:textId="7558138B" w:rsidTr="0018536B">
        <w:trPr>
          <w:trHeight w:val="20"/>
        </w:trPr>
        <w:tc>
          <w:tcPr>
            <w:tcW w:w="736" w:type="pct"/>
            <w:vMerge/>
            <w:vAlign w:val="center"/>
          </w:tcPr>
          <w:p w14:paraId="55F643BE" w14:textId="77777777" w:rsidR="0018536B" w:rsidRPr="00F955E3" w:rsidRDefault="0018536B" w:rsidP="00C16992">
            <w:pPr>
              <w:jc w:val="center"/>
              <w:rPr>
                <w:rFonts w:cs="Times New Roman"/>
                <w:sz w:val="20"/>
                <w:szCs w:val="20"/>
              </w:rPr>
            </w:pPr>
          </w:p>
        </w:tc>
        <w:tc>
          <w:tcPr>
            <w:tcW w:w="1134" w:type="pct"/>
            <w:vAlign w:val="center"/>
          </w:tcPr>
          <w:p w14:paraId="6391B061" w14:textId="4BF07FD6" w:rsidR="0018536B" w:rsidRPr="00F955E3" w:rsidRDefault="0018536B" w:rsidP="00C16992">
            <w:pPr>
              <w:jc w:val="both"/>
              <w:rPr>
                <w:rFonts w:cs="Times New Roman"/>
                <w:sz w:val="20"/>
                <w:szCs w:val="20"/>
              </w:rPr>
            </w:pPr>
            <w:r w:rsidRPr="00F955E3">
              <w:rPr>
                <w:sz w:val="20"/>
                <w:szCs w:val="20"/>
              </w:rPr>
              <w:t>Диаметр напорного патрубка мотопомпы</w:t>
            </w:r>
          </w:p>
        </w:tc>
        <w:tc>
          <w:tcPr>
            <w:tcW w:w="1134" w:type="pct"/>
            <w:vAlign w:val="center"/>
          </w:tcPr>
          <w:p w14:paraId="672869B4" w14:textId="70F34BFD" w:rsidR="0018536B" w:rsidRPr="00F955E3" w:rsidRDefault="0018536B" w:rsidP="00E433F6">
            <w:pPr>
              <w:jc w:val="center"/>
              <w:rPr>
                <w:rFonts w:cs="Times New Roman"/>
                <w:sz w:val="20"/>
                <w:szCs w:val="20"/>
              </w:rPr>
            </w:pPr>
            <w:r w:rsidRPr="00F955E3">
              <w:rPr>
                <w:sz w:val="20"/>
                <w:szCs w:val="20"/>
              </w:rPr>
              <w:t xml:space="preserve">≥ </w:t>
            </w:r>
            <w:r w:rsidRPr="00F955E3">
              <w:rPr>
                <w:sz w:val="20"/>
                <w:szCs w:val="20"/>
                <w:lang w:val="en-US"/>
              </w:rPr>
              <w:t>25</w:t>
            </w:r>
          </w:p>
        </w:tc>
        <w:tc>
          <w:tcPr>
            <w:tcW w:w="580" w:type="pct"/>
            <w:vAlign w:val="center"/>
          </w:tcPr>
          <w:p w14:paraId="36FD8340" w14:textId="40B72A03" w:rsidR="0018536B" w:rsidRPr="00F955E3" w:rsidRDefault="0018536B" w:rsidP="0018536B">
            <w:pPr>
              <w:jc w:val="center"/>
              <w:rPr>
                <w:rFonts w:cs="Times New Roman"/>
                <w:sz w:val="20"/>
                <w:szCs w:val="20"/>
              </w:rPr>
            </w:pPr>
            <w:r w:rsidRPr="00F955E3">
              <w:rPr>
                <w:sz w:val="20"/>
                <w:szCs w:val="20"/>
              </w:rPr>
              <w:t>Миллиметр</w:t>
            </w:r>
          </w:p>
        </w:tc>
        <w:tc>
          <w:tcPr>
            <w:tcW w:w="581" w:type="pct"/>
          </w:tcPr>
          <w:p w14:paraId="5F314CE8" w14:textId="31921F20" w:rsidR="0018536B" w:rsidRPr="00F955E3" w:rsidRDefault="0018536B" w:rsidP="00C16992">
            <w:pPr>
              <w:jc w:val="center"/>
              <w:rPr>
                <w:rFonts w:cs="Times New Roman"/>
                <w:sz w:val="20"/>
                <w:szCs w:val="20"/>
              </w:rPr>
            </w:pPr>
            <w:r w:rsidRPr="00F955E3">
              <w:rPr>
                <w:rFonts w:cs="Times New Roman"/>
                <w:sz w:val="20"/>
                <w:szCs w:val="20"/>
              </w:rPr>
              <w:t xml:space="preserve">Участник закупки указывает в заявке </w:t>
            </w:r>
            <w:r w:rsidRPr="00F955E3">
              <w:rPr>
                <w:rFonts w:cs="Times New Roman"/>
                <w:b/>
                <w:sz w:val="20"/>
                <w:szCs w:val="20"/>
              </w:rPr>
              <w:t>конкретное значение</w:t>
            </w:r>
            <w:r w:rsidRPr="00F955E3">
              <w:rPr>
                <w:rFonts w:cs="Times New Roman"/>
                <w:sz w:val="20"/>
                <w:szCs w:val="20"/>
              </w:rPr>
              <w:t xml:space="preserve"> характеристики</w:t>
            </w:r>
          </w:p>
        </w:tc>
        <w:tc>
          <w:tcPr>
            <w:tcW w:w="417" w:type="pct"/>
            <w:vMerge/>
            <w:vAlign w:val="center"/>
          </w:tcPr>
          <w:p w14:paraId="31EBB102" w14:textId="77777777" w:rsidR="0018536B" w:rsidRPr="00F955E3" w:rsidRDefault="0018536B" w:rsidP="00C16992">
            <w:pPr>
              <w:jc w:val="center"/>
              <w:rPr>
                <w:rFonts w:cs="Times New Roman"/>
                <w:sz w:val="20"/>
                <w:szCs w:val="20"/>
              </w:rPr>
            </w:pPr>
          </w:p>
        </w:tc>
        <w:tc>
          <w:tcPr>
            <w:tcW w:w="418" w:type="pct"/>
            <w:vMerge/>
            <w:vAlign w:val="center"/>
          </w:tcPr>
          <w:p w14:paraId="4EF2B1CF" w14:textId="77777777" w:rsidR="0018536B" w:rsidRPr="00F955E3" w:rsidRDefault="0018536B" w:rsidP="00C16992">
            <w:pPr>
              <w:jc w:val="center"/>
              <w:rPr>
                <w:rFonts w:cs="Times New Roman"/>
                <w:sz w:val="20"/>
                <w:szCs w:val="20"/>
              </w:rPr>
            </w:pPr>
          </w:p>
        </w:tc>
      </w:tr>
      <w:tr w:rsidR="0018536B" w:rsidRPr="00F955E3" w14:paraId="55818B1E" w14:textId="77777777" w:rsidTr="0018536B">
        <w:trPr>
          <w:trHeight w:val="20"/>
        </w:trPr>
        <w:tc>
          <w:tcPr>
            <w:tcW w:w="736" w:type="pct"/>
            <w:vMerge/>
            <w:vAlign w:val="center"/>
          </w:tcPr>
          <w:p w14:paraId="7D5930FE" w14:textId="77777777" w:rsidR="0018536B" w:rsidRPr="00F955E3" w:rsidRDefault="0018536B" w:rsidP="00C16992">
            <w:pPr>
              <w:jc w:val="center"/>
              <w:rPr>
                <w:rFonts w:cs="Times New Roman"/>
                <w:sz w:val="20"/>
                <w:szCs w:val="20"/>
              </w:rPr>
            </w:pPr>
          </w:p>
        </w:tc>
        <w:tc>
          <w:tcPr>
            <w:tcW w:w="1134" w:type="pct"/>
            <w:vAlign w:val="center"/>
          </w:tcPr>
          <w:p w14:paraId="61B988CB" w14:textId="3D8C02F3" w:rsidR="0018536B" w:rsidRPr="00F955E3" w:rsidRDefault="0018536B" w:rsidP="00C16992">
            <w:pPr>
              <w:jc w:val="both"/>
              <w:rPr>
                <w:rFonts w:cs="Times New Roman"/>
                <w:sz w:val="20"/>
                <w:szCs w:val="20"/>
              </w:rPr>
            </w:pPr>
            <w:r w:rsidRPr="00F955E3">
              <w:rPr>
                <w:sz w:val="20"/>
                <w:szCs w:val="20"/>
              </w:rPr>
              <w:t>Габаритные размеры мотопомпы (Длина х Ширина х Высота)</w:t>
            </w:r>
          </w:p>
        </w:tc>
        <w:tc>
          <w:tcPr>
            <w:tcW w:w="1134" w:type="pct"/>
            <w:vAlign w:val="center"/>
          </w:tcPr>
          <w:p w14:paraId="25C1ABCA" w14:textId="6769FDBB" w:rsidR="0018536B" w:rsidRPr="00F955E3" w:rsidRDefault="0018536B" w:rsidP="00E433F6">
            <w:pPr>
              <w:jc w:val="center"/>
              <w:rPr>
                <w:sz w:val="20"/>
                <w:szCs w:val="20"/>
              </w:rPr>
            </w:pPr>
            <w:r w:rsidRPr="00F955E3">
              <w:rPr>
                <w:sz w:val="20"/>
                <w:szCs w:val="20"/>
              </w:rPr>
              <w:t>≤ 336х237х313</w:t>
            </w:r>
          </w:p>
        </w:tc>
        <w:tc>
          <w:tcPr>
            <w:tcW w:w="580" w:type="pct"/>
            <w:vAlign w:val="center"/>
          </w:tcPr>
          <w:p w14:paraId="11E82845" w14:textId="6837CFAA" w:rsidR="0018536B" w:rsidRPr="00F955E3" w:rsidRDefault="0018536B" w:rsidP="0018536B">
            <w:pPr>
              <w:jc w:val="center"/>
              <w:rPr>
                <w:rFonts w:cs="Times New Roman"/>
                <w:sz w:val="20"/>
                <w:szCs w:val="20"/>
              </w:rPr>
            </w:pPr>
            <w:r w:rsidRPr="00F955E3">
              <w:rPr>
                <w:sz w:val="20"/>
                <w:szCs w:val="20"/>
              </w:rPr>
              <w:t>Миллиметр</w:t>
            </w:r>
          </w:p>
        </w:tc>
        <w:tc>
          <w:tcPr>
            <w:tcW w:w="581" w:type="pct"/>
          </w:tcPr>
          <w:p w14:paraId="125DA846" w14:textId="4DC0D7C2" w:rsidR="0018536B" w:rsidRPr="00F955E3" w:rsidRDefault="0018536B" w:rsidP="00C16992">
            <w:pPr>
              <w:jc w:val="center"/>
              <w:rPr>
                <w:rFonts w:cs="Times New Roman"/>
                <w:sz w:val="20"/>
                <w:szCs w:val="20"/>
              </w:rPr>
            </w:pPr>
            <w:r w:rsidRPr="00F955E3">
              <w:rPr>
                <w:rFonts w:cs="Times New Roman"/>
                <w:sz w:val="20"/>
                <w:szCs w:val="20"/>
              </w:rPr>
              <w:t xml:space="preserve">Участник закупки указывает в заявке </w:t>
            </w:r>
            <w:r w:rsidRPr="00F955E3">
              <w:rPr>
                <w:rFonts w:cs="Times New Roman"/>
                <w:b/>
                <w:sz w:val="20"/>
                <w:szCs w:val="20"/>
              </w:rPr>
              <w:t>конкретное значение</w:t>
            </w:r>
            <w:r w:rsidRPr="00F955E3">
              <w:rPr>
                <w:rFonts w:cs="Times New Roman"/>
                <w:sz w:val="20"/>
                <w:szCs w:val="20"/>
              </w:rPr>
              <w:t xml:space="preserve"> характеристики</w:t>
            </w:r>
          </w:p>
        </w:tc>
        <w:tc>
          <w:tcPr>
            <w:tcW w:w="417" w:type="pct"/>
            <w:vMerge/>
            <w:vAlign w:val="center"/>
          </w:tcPr>
          <w:p w14:paraId="2E0D4AAA" w14:textId="77777777" w:rsidR="0018536B" w:rsidRPr="00F955E3" w:rsidRDefault="0018536B" w:rsidP="00C16992">
            <w:pPr>
              <w:jc w:val="center"/>
              <w:rPr>
                <w:rFonts w:cs="Times New Roman"/>
                <w:sz w:val="20"/>
                <w:szCs w:val="20"/>
              </w:rPr>
            </w:pPr>
          </w:p>
        </w:tc>
        <w:tc>
          <w:tcPr>
            <w:tcW w:w="418" w:type="pct"/>
            <w:vMerge/>
            <w:vAlign w:val="center"/>
          </w:tcPr>
          <w:p w14:paraId="4EF62F4D" w14:textId="77777777" w:rsidR="0018536B" w:rsidRPr="00F955E3" w:rsidRDefault="0018536B" w:rsidP="00C16992">
            <w:pPr>
              <w:jc w:val="center"/>
              <w:rPr>
                <w:rFonts w:cs="Times New Roman"/>
                <w:sz w:val="20"/>
                <w:szCs w:val="20"/>
              </w:rPr>
            </w:pPr>
          </w:p>
        </w:tc>
      </w:tr>
      <w:tr w:rsidR="0018536B" w:rsidRPr="00F955E3" w14:paraId="20521EBE" w14:textId="2DA112A9" w:rsidTr="0018536B">
        <w:trPr>
          <w:trHeight w:val="20"/>
        </w:trPr>
        <w:tc>
          <w:tcPr>
            <w:tcW w:w="736" w:type="pct"/>
            <w:vMerge/>
            <w:vAlign w:val="center"/>
          </w:tcPr>
          <w:p w14:paraId="6E0C141F" w14:textId="33871128" w:rsidR="0018536B" w:rsidRPr="00F955E3" w:rsidRDefault="0018536B" w:rsidP="00C16992">
            <w:pPr>
              <w:jc w:val="center"/>
              <w:rPr>
                <w:rFonts w:cs="Times New Roman"/>
                <w:b/>
                <w:sz w:val="20"/>
                <w:szCs w:val="20"/>
              </w:rPr>
            </w:pPr>
          </w:p>
        </w:tc>
        <w:tc>
          <w:tcPr>
            <w:tcW w:w="1134" w:type="pct"/>
            <w:vAlign w:val="center"/>
          </w:tcPr>
          <w:p w14:paraId="606CD69E" w14:textId="402699B4" w:rsidR="0018536B" w:rsidRPr="00F955E3" w:rsidRDefault="0018536B" w:rsidP="00C16992">
            <w:pPr>
              <w:jc w:val="both"/>
              <w:rPr>
                <w:rFonts w:cs="Times New Roman"/>
                <w:b/>
                <w:sz w:val="20"/>
                <w:szCs w:val="20"/>
              </w:rPr>
            </w:pPr>
            <w:r w:rsidRPr="00F955E3">
              <w:rPr>
                <w:sz w:val="20"/>
                <w:szCs w:val="20"/>
              </w:rPr>
              <w:t>Масса мотопомпы</w:t>
            </w:r>
          </w:p>
        </w:tc>
        <w:tc>
          <w:tcPr>
            <w:tcW w:w="1134" w:type="pct"/>
            <w:vAlign w:val="center"/>
          </w:tcPr>
          <w:p w14:paraId="4A725C77" w14:textId="23E36C47" w:rsidR="0018536B" w:rsidRPr="00F955E3" w:rsidRDefault="0018536B" w:rsidP="00E433F6">
            <w:pPr>
              <w:jc w:val="center"/>
              <w:rPr>
                <w:rFonts w:cs="Times New Roman"/>
                <w:sz w:val="20"/>
                <w:szCs w:val="20"/>
              </w:rPr>
            </w:pPr>
            <w:r w:rsidRPr="00F955E3">
              <w:rPr>
                <w:sz w:val="20"/>
                <w:szCs w:val="20"/>
              </w:rPr>
              <w:t xml:space="preserve">≤ </w:t>
            </w:r>
            <w:r w:rsidRPr="00F955E3">
              <w:rPr>
                <w:sz w:val="20"/>
                <w:szCs w:val="20"/>
                <w:lang w:val="en-US"/>
              </w:rPr>
              <w:t>5</w:t>
            </w:r>
            <w:r w:rsidRPr="00F955E3">
              <w:rPr>
                <w:sz w:val="20"/>
                <w:szCs w:val="20"/>
              </w:rPr>
              <w:t>.5</w:t>
            </w:r>
          </w:p>
        </w:tc>
        <w:tc>
          <w:tcPr>
            <w:tcW w:w="580" w:type="pct"/>
            <w:vAlign w:val="center"/>
          </w:tcPr>
          <w:p w14:paraId="0A946E32" w14:textId="66BDAA1F" w:rsidR="0018536B" w:rsidRPr="00F955E3" w:rsidRDefault="0018536B" w:rsidP="0018536B">
            <w:pPr>
              <w:jc w:val="center"/>
              <w:rPr>
                <w:rFonts w:cs="Times New Roman"/>
                <w:sz w:val="20"/>
                <w:szCs w:val="20"/>
              </w:rPr>
            </w:pPr>
            <w:r w:rsidRPr="00F955E3">
              <w:rPr>
                <w:sz w:val="20"/>
                <w:szCs w:val="20"/>
              </w:rPr>
              <w:t>Килограмм</w:t>
            </w:r>
          </w:p>
        </w:tc>
        <w:tc>
          <w:tcPr>
            <w:tcW w:w="581" w:type="pct"/>
          </w:tcPr>
          <w:p w14:paraId="10979E8D" w14:textId="7A2202BE" w:rsidR="0018536B" w:rsidRPr="00F955E3" w:rsidRDefault="0018536B" w:rsidP="00C16992">
            <w:pPr>
              <w:jc w:val="center"/>
              <w:rPr>
                <w:rFonts w:cs="Times New Roman"/>
                <w:sz w:val="20"/>
                <w:szCs w:val="20"/>
              </w:rPr>
            </w:pPr>
            <w:r w:rsidRPr="00F955E3">
              <w:rPr>
                <w:rFonts w:cs="Times New Roman"/>
                <w:sz w:val="20"/>
                <w:szCs w:val="20"/>
              </w:rPr>
              <w:t xml:space="preserve">Участник закупки указывает в заявке </w:t>
            </w:r>
            <w:r w:rsidRPr="00F955E3">
              <w:rPr>
                <w:rFonts w:cs="Times New Roman"/>
                <w:b/>
                <w:sz w:val="20"/>
                <w:szCs w:val="20"/>
              </w:rPr>
              <w:t>конкретное значение</w:t>
            </w:r>
            <w:r w:rsidRPr="00F955E3">
              <w:rPr>
                <w:rFonts w:cs="Times New Roman"/>
                <w:sz w:val="20"/>
                <w:szCs w:val="20"/>
              </w:rPr>
              <w:t xml:space="preserve"> характеристики</w:t>
            </w:r>
          </w:p>
        </w:tc>
        <w:tc>
          <w:tcPr>
            <w:tcW w:w="417" w:type="pct"/>
            <w:vMerge/>
            <w:vAlign w:val="center"/>
          </w:tcPr>
          <w:p w14:paraId="515F7A41" w14:textId="77777777" w:rsidR="0018536B" w:rsidRPr="00F955E3" w:rsidRDefault="0018536B" w:rsidP="00C16992">
            <w:pPr>
              <w:jc w:val="center"/>
              <w:rPr>
                <w:rFonts w:cs="Times New Roman"/>
                <w:sz w:val="20"/>
                <w:szCs w:val="20"/>
              </w:rPr>
            </w:pPr>
          </w:p>
        </w:tc>
        <w:tc>
          <w:tcPr>
            <w:tcW w:w="418" w:type="pct"/>
            <w:vMerge/>
            <w:vAlign w:val="center"/>
          </w:tcPr>
          <w:p w14:paraId="1755BB22" w14:textId="77777777" w:rsidR="0018536B" w:rsidRPr="00F955E3" w:rsidRDefault="0018536B" w:rsidP="00C16992">
            <w:pPr>
              <w:jc w:val="center"/>
              <w:rPr>
                <w:rFonts w:cs="Times New Roman"/>
                <w:sz w:val="20"/>
                <w:szCs w:val="20"/>
              </w:rPr>
            </w:pPr>
          </w:p>
        </w:tc>
      </w:tr>
      <w:tr w:rsidR="002D569D" w:rsidRPr="00F955E3" w14:paraId="6C49DF8C" w14:textId="18E9EA9C" w:rsidTr="005E2F04">
        <w:trPr>
          <w:trHeight w:val="20"/>
        </w:trPr>
        <w:tc>
          <w:tcPr>
            <w:tcW w:w="736" w:type="pct"/>
            <w:vMerge/>
            <w:vAlign w:val="center"/>
          </w:tcPr>
          <w:p w14:paraId="09722CE1" w14:textId="77777777" w:rsidR="002D569D" w:rsidRPr="00F955E3" w:rsidRDefault="002D569D" w:rsidP="00C16992">
            <w:pPr>
              <w:jc w:val="center"/>
              <w:rPr>
                <w:rFonts w:cs="Times New Roman"/>
                <w:sz w:val="20"/>
                <w:szCs w:val="20"/>
              </w:rPr>
            </w:pPr>
          </w:p>
        </w:tc>
        <w:tc>
          <w:tcPr>
            <w:tcW w:w="1134" w:type="pct"/>
            <w:vAlign w:val="center"/>
          </w:tcPr>
          <w:p w14:paraId="7C305CA5" w14:textId="3F175E7A" w:rsidR="002D569D" w:rsidRPr="00F955E3" w:rsidRDefault="002D569D" w:rsidP="00C16992">
            <w:pPr>
              <w:jc w:val="both"/>
              <w:rPr>
                <w:rFonts w:cs="Times New Roman"/>
                <w:sz w:val="20"/>
                <w:szCs w:val="20"/>
              </w:rPr>
            </w:pPr>
            <w:r w:rsidRPr="00F955E3">
              <w:rPr>
                <w:rFonts w:cs="Times New Roman"/>
                <w:b/>
                <w:sz w:val="20"/>
                <w:szCs w:val="20"/>
              </w:rPr>
              <w:t xml:space="preserve">Установка </w:t>
            </w:r>
            <w:proofErr w:type="spellStart"/>
            <w:r w:rsidRPr="00F955E3">
              <w:rPr>
                <w:rFonts w:cs="Times New Roman"/>
                <w:b/>
                <w:sz w:val="20"/>
                <w:szCs w:val="20"/>
              </w:rPr>
              <w:t>лесопожарная</w:t>
            </w:r>
            <w:proofErr w:type="spellEnd"/>
            <w:r w:rsidRPr="00F955E3">
              <w:rPr>
                <w:rFonts w:cs="Times New Roman"/>
                <w:b/>
                <w:sz w:val="20"/>
                <w:szCs w:val="20"/>
              </w:rPr>
              <w:t xml:space="preserve"> ранцевая</w:t>
            </w:r>
          </w:p>
        </w:tc>
        <w:tc>
          <w:tcPr>
            <w:tcW w:w="1134" w:type="pct"/>
            <w:vAlign w:val="center"/>
          </w:tcPr>
          <w:p w14:paraId="665F2CE3" w14:textId="7E90362D" w:rsidR="002D569D" w:rsidRPr="00F955E3" w:rsidRDefault="002D569D" w:rsidP="00E433F6">
            <w:pPr>
              <w:jc w:val="center"/>
              <w:rPr>
                <w:rFonts w:cs="Times New Roman"/>
                <w:sz w:val="20"/>
                <w:szCs w:val="20"/>
              </w:rPr>
            </w:pPr>
            <w:r w:rsidRPr="00F955E3">
              <w:rPr>
                <w:rFonts w:cs="Times New Roman"/>
                <w:sz w:val="20"/>
                <w:szCs w:val="20"/>
              </w:rPr>
              <w:t>1</w:t>
            </w:r>
          </w:p>
        </w:tc>
        <w:tc>
          <w:tcPr>
            <w:tcW w:w="580" w:type="pct"/>
            <w:vAlign w:val="center"/>
          </w:tcPr>
          <w:p w14:paraId="671149C8" w14:textId="7D7B4BFD" w:rsidR="002D569D" w:rsidRPr="00F955E3" w:rsidRDefault="002D569D" w:rsidP="00C16992">
            <w:pPr>
              <w:jc w:val="center"/>
              <w:rPr>
                <w:rFonts w:cs="Times New Roman"/>
                <w:sz w:val="20"/>
                <w:szCs w:val="20"/>
              </w:rPr>
            </w:pPr>
            <w:r w:rsidRPr="00F955E3">
              <w:rPr>
                <w:rFonts w:cs="Times New Roman"/>
                <w:sz w:val="20"/>
                <w:szCs w:val="20"/>
              </w:rPr>
              <w:t>Штука</w:t>
            </w:r>
          </w:p>
        </w:tc>
        <w:tc>
          <w:tcPr>
            <w:tcW w:w="581" w:type="pct"/>
            <w:vAlign w:val="center"/>
          </w:tcPr>
          <w:p w14:paraId="5494F6F5" w14:textId="7E1F1B9F" w:rsidR="002D569D" w:rsidRPr="00F955E3" w:rsidRDefault="002D569D" w:rsidP="00C16992">
            <w:pPr>
              <w:jc w:val="center"/>
              <w:rPr>
                <w:rFonts w:cs="Times New Roman"/>
                <w:sz w:val="20"/>
                <w:szCs w:val="20"/>
              </w:rPr>
            </w:pPr>
            <w:r w:rsidRPr="00F955E3">
              <w:rPr>
                <w:rFonts w:cs="Times New Roman"/>
                <w:sz w:val="20"/>
                <w:szCs w:val="20"/>
              </w:rPr>
              <w:t xml:space="preserve">Значение характеристики </w:t>
            </w:r>
            <w:r w:rsidRPr="00F955E3">
              <w:rPr>
                <w:rFonts w:cs="Times New Roman"/>
                <w:b/>
                <w:sz w:val="20"/>
                <w:szCs w:val="20"/>
              </w:rPr>
              <w:t>не может</w:t>
            </w:r>
            <w:r w:rsidRPr="00F955E3">
              <w:rPr>
                <w:rFonts w:cs="Times New Roman"/>
                <w:sz w:val="20"/>
                <w:szCs w:val="20"/>
              </w:rPr>
              <w:t xml:space="preserve"> изменяться участником закупки</w:t>
            </w:r>
          </w:p>
        </w:tc>
        <w:tc>
          <w:tcPr>
            <w:tcW w:w="417" w:type="pct"/>
            <w:vMerge/>
            <w:vAlign w:val="center"/>
          </w:tcPr>
          <w:p w14:paraId="347AF0AA" w14:textId="77777777" w:rsidR="002D569D" w:rsidRPr="00F955E3" w:rsidRDefault="002D569D" w:rsidP="00C16992">
            <w:pPr>
              <w:jc w:val="center"/>
              <w:rPr>
                <w:rFonts w:cs="Times New Roman"/>
                <w:sz w:val="20"/>
                <w:szCs w:val="20"/>
              </w:rPr>
            </w:pPr>
          </w:p>
        </w:tc>
        <w:tc>
          <w:tcPr>
            <w:tcW w:w="418" w:type="pct"/>
            <w:vMerge/>
            <w:vAlign w:val="center"/>
          </w:tcPr>
          <w:p w14:paraId="60DA3145" w14:textId="77777777" w:rsidR="002D569D" w:rsidRPr="00F955E3" w:rsidRDefault="002D569D" w:rsidP="00C16992">
            <w:pPr>
              <w:jc w:val="center"/>
              <w:rPr>
                <w:rFonts w:cs="Times New Roman"/>
                <w:sz w:val="20"/>
                <w:szCs w:val="20"/>
              </w:rPr>
            </w:pPr>
          </w:p>
        </w:tc>
      </w:tr>
      <w:tr w:rsidR="002D569D" w:rsidRPr="00F955E3" w14:paraId="4E500144" w14:textId="0A8C612C" w:rsidTr="005E2F04">
        <w:trPr>
          <w:trHeight w:val="20"/>
        </w:trPr>
        <w:tc>
          <w:tcPr>
            <w:tcW w:w="736" w:type="pct"/>
            <w:vMerge/>
            <w:vAlign w:val="center"/>
          </w:tcPr>
          <w:p w14:paraId="2FD0C739" w14:textId="77777777" w:rsidR="002D569D" w:rsidRPr="00F955E3" w:rsidRDefault="002D569D" w:rsidP="00C16992">
            <w:pPr>
              <w:jc w:val="center"/>
              <w:rPr>
                <w:rFonts w:cs="Times New Roman"/>
                <w:sz w:val="20"/>
                <w:szCs w:val="20"/>
              </w:rPr>
            </w:pPr>
          </w:p>
        </w:tc>
        <w:tc>
          <w:tcPr>
            <w:tcW w:w="1134" w:type="pct"/>
            <w:vAlign w:val="center"/>
          </w:tcPr>
          <w:p w14:paraId="7777B563" w14:textId="0A73A690" w:rsidR="002D569D" w:rsidRPr="00F955E3" w:rsidRDefault="002D569D" w:rsidP="00C16992">
            <w:pPr>
              <w:jc w:val="both"/>
              <w:rPr>
                <w:rFonts w:cs="Times New Roman"/>
                <w:sz w:val="20"/>
                <w:szCs w:val="20"/>
              </w:rPr>
            </w:pPr>
            <w:r w:rsidRPr="00F955E3">
              <w:rPr>
                <w:rFonts w:cs="Times New Roman"/>
                <w:sz w:val="20"/>
                <w:szCs w:val="20"/>
              </w:rPr>
              <w:t xml:space="preserve">Описание установки </w:t>
            </w:r>
            <w:proofErr w:type="spellStart"/>
            <w:r w:rsidRPr="00F955E3">
              <w:rPr>
                <w:rFonts w:cs="Times New Roman"/>
                <w:sz w:val="20"/>
                <w:szCs w:val="20"/>
              </w:rPr>
              <w:t>лесопожарной</w:t>
            </w:r>
            <w:proofErr w:type="spellEnd"/>
            <w:r w:rsidRPr="00F955E3">
              <w:rPr>
                <w:rFonts w:cs="Times New Roman"/>
                <w:sz w:val="20"/>
                <w:szCs w:val="20"/>
              </w:rPr>
              <w:t xml:space="preserve"> ранцевой</w:t>
            </w:r>
          </w:p>
        </w:tc>
        <w:tc>
          <w:tcPr>
            <w:tcW w:w="1134" w:type="pct"/>
            <w:vAlign w:val="center"/>
          </w:tcPr>
          <w:p w14:paraId="46769572" w14:textId="11C9A946" w:rsidR="002D569D" w:rsidRPr="00F955E3" w:rsidRDefault="002D569D" w:rsidP="00E433F6">
            <w:pPr>
              <w:jc w:val="center"/>
              <w:rPr>
                <w:rFonts w:cs="Times New Roman"/>
                <w:sz w:val="20"/>
                <w:szCs w:val="20"/>
              </w:rPr>
            </w:pPr>
            <w:r w:rsidRPr="00F955E3">
              <w:rPr>
                <w:rFonts w:cs="Times New Roman"/>
                <w:sz w:val="20"/>
                <w:szCs w:val="20"/>
              </w:rPr>
              <w:t xml:space="preserve">Двигатель 2-тактный одноцилиндровый с рабочим патрубком для подачи водо-воздушной смеси размещается на боку пожарного с помощью плечевого ремня отдельно от емкости. Емкость установки размещается на спине пожарного отдельно от двигателя. Емкость для воды изготовлена из эластичной, водонепроницаемой, </w:t>
            </w:r>
            <w:proofErr w:type="spellStart"/>
            <w:r w:rsidRPr="00F955E3">
              <w:rPr>
                <w:rFonts w:cs="Times New Roman"/>
                <w:sz w:val="20"/>
                <w:szCs w:val="20"/>
              </w:rPr>
              <w:t>химойстойкой</w:t>
            </w:r>
            <w:proofErr w:type="spellEnd"/>
            <w:r w:rsidRPr="00F955E3">
              <w:rPr>
                <w:rFonts w:cs="Times New Roman"/>
                <w:sz w:val="20"/>
                <w:szCs w:val="20"/>
              </w:rPr>
              <w:t xml:space="preserve"> к пенообразователю прорезиненной ткани и убирается в чехол из прочной ткани яркого цвета. </w:t>
            </w:r>
            <w:r w:rsidRPr="00F955E3">
              <w:rPr>
                <w:sz w:val="20"/>
              </w:rPr>
              <w:t xml:space="preserve">Крышка горловины емкости имеет резьбу, обеспечивающую герметичность емкости (отсутствие вытекания жидкости из-под крышки при перевозке в наполненном </w:t>
            </w:r>
            <w:r w:rsidRPr="00F955E3">
              <w:rPr>
                <w:sz w:val="20"/>
              </w:rPr>
              <w:lastRenderedPageBreak/>
              <w:t>состоянии в положении лежа) без применения уплотнителя.</w:t>
            </w:r>
            <w:r w:rsidRPr="00F955E3">
              <w:rPr>
                <w:rFonts w:cs="Times New Roman"/>
                <w:sz w:val="20"/>
                <w:szCs w:val="20"/>
              </w:rPr>
              <w:t xml:space="preserve"> </w:t>
            </w:r>
            <w:r w:rsidRPr="00F955E3">
              <w:rPr>
                <w:rFonts w:cs="Times New Roman"/>
                <w:color w:val="000000"/>
                <w:sz w:val="20"/>
                <w:szCs w:val="20"/>
                <w:shd w:val="clear" w:color="auto" w:fill="FFFFFF"/>
              </w:rPr>
              <w:t>В чехол встроен влагостойкий теплоизоляционный наспинник из полипропилена, предназначенный для защиты спины бойца-пожарного от переохлаждения. Установка имеет устройство для принудительной подачи рабочей жидкости в систему формирования водо-воздушной смеси и регулятор подачи рабочей смеси.</w:t>
            </w:r>
            <w:r w:rsidRPr="00F955E3">
              <w:rPr>
                <w:rFonts w:cs="Times New Roman"/>
                <w:sz w:val="20"/>
                <w:szCs w:val="20"/>
              </w:rPr>
              <w:t xml:space="preserve"> </w:t>
            </w:r>
            <w:proofErr w:type="gramStart"/>
            <w:r w:rsidRPr="00F955E3">
              <w:rPr>
                <w:rFonts w:cs="Times New Roman"/>
                <w:color w:val="000000"/>
                <w:sz w:val="20"/>
                <w:szCs w:val="20"/>
                <w:shd w:val="clear" w:color="auto" w:fill="FFFFFF"/>
              </w:rPr>
              <w:t xml:space="preserve">Установка имеет карманы на чехле емкости </w:t>
            </w:r>
            <w:r w:rsidRPr="00F955E3">
              <w:rPr>
                <w:sz w:val="20"/>
              </w:rPr>
              <w:t>для комплектующих (левый боковой карман, правый карман для смачивателя твердого, правый карман, задний узкий карман, большой задний карман</w:t>
            </w:r>
            <w:r w:rsidRPr="00F955E3">
              <w:rPr>
                <w:rFonts w:cs="Times New Roman"/>
                <w:color w:val="000000"/>
                <w:sz w:val="20"/>
                <w:szCs w:val="20"/>
                <w:shd w:val="clear" w:color="auto" w:fill="FFFFFF"/>
              </w:rPr>
              <w:t>).</w:t>
            </w:r>
            <w:proofErr w:type="gramEnd"/>
            <w:r w:rsidRPr="00F955E3">
              <w:rPr>
                <w:rFonts w:cs="Times New Roman"/>
                <w:color w:val="000000"/>
                <w:sz w:val="20"/>
                <w:szCs w:val="20"/>
                <w:shd w:val="clear" w:color="auto" w:fill="FFFFFF"/>
              </w:rPr>
              <w:t xml:space="preserve"> В верхней части мешка емкости имеется петлевая ручка для переноски. Установка имеет умягченные по краям, регулируемые по длине заплечные ремни на чехле емкости. Установка имеет поясную стяжку и нагрудную стяжку на чехле емкости для равномерного распределения нагрузки на спину пожарного. </w:t>
            </w:r>
            <w:r w:rsidRPr="00F955E3">
              <w:rPr>
                <w:rFonts w:cs="Times New Roman"/>
                <w:sz w:val="20"/>
                <w:szCs w:val="20"/>
              </w:rPr>
              <w:t>На большом заднем кармане чехла нанесена несмываемая маркировка, выполненная методом термопластической печати, содержащая: название изделия, наименование и реквизиты производителя (сайт, телефон и адрес электронной почты).</w:t>
            </w:r>
          </w:p>
        </w:tc>
        <w:tc>
          <w:tcPr>
            <w:tcW w:w="580" w:type="pct"/>
            <w:vAlign w:val="center"/>
          </w:tcPr>
          <w:p w14:paraId="5859D6E4" w14:textId="52E198BC" w:rsidR="002D569D" w:rsidRPr="00F955E3" w:rsidRDefault="002D569D" w:rsidP="00C16992">
            <w:pPr>
              <w:jc w:val="center"/>
              <w:rPr>
                <w:rFonts w:cs="Times New Roman"/>
                <w:sz w:val="20"/>
                <w:szCs w:val="20"/>
              </w:rPr>
            </w:pPr>
          </w:p>
        </w:tc>
        <w:tc>
          <w:tcPr>
            <w:tcW w:w="581" w:type="pct"/>
            <w:vAlign w:val="center"/>
          </w:tcPr>
          <w:p w14:paraId="5B1D3E67" w14:textId="006F966F" w:rsidR="002D569D" w:rsidRPr="00F955E3" w:rsidRDefault="002D569D" w:rsidP="00C16992">
            <w:pPr>
              <w:jc w:val="center"/>
              <w:rPr>
                <w:rFonts w:cs="Times New Roman"/>
                <w:sz w:val="20"/>
                <w:szCs w:val="20"/>
              </w:rPr>
            </w:pPr>
            <w:r w:rsidRPr="00F955E3">
              <w:rPr>
                <w:rFonts w:cs="Times New Roman"/>
                <w:sz w:val="20"/>
                <w:szCs w:val="20"/>
              </w:rPr>
              <w:t xml:space="preserve">Значение характеристики </w:t>
            </w:r>
            <w:r w:rsidRPr="00F955E3">
              <w:rPr>
                <w:rFonts w:cs="Times New Roman"/>
                <w:b/>
                <w:sz w:val="20"/>
                <w:szCs w:val="20"/>
              </w:rPr>
              <w:t>не может</w:t>
            </w:r>
            <w:r w:rsidRPr="00F955E3">
              <w:rPr>
                <w:rFonts w:cs="Times New Roman"/>
                <w:sz w:val="20"/>
                <w:szCs w:val="20"/>
              </w:rPr>
              <w:t xml:space="preserve"> изменяться участником закупки</w:t>
            </w:r>
          </w:p>
        </w:tc>
        <w:tc>
          <w:tcPr>
            <w:tcW w:w="417" w:type="pct"/>
            <w:vMerge/>
            <w:vAlign w:val="center"/>
          </w:tcPr>
          <w:p w14:paraId="315D27A4" w14:textId="77777777" w:rsidR="002D569D" w:rsidRPr="00F955E3" w:rsidRDefault="002D569D" w:rsidP="00C16992">
            <w:pPr>
              <w:jc w:val="center"/>
              <w:rPr>
                <w:rFonts w:cs="Times New Roman"/>
                <w:sz w:val="20"/>
                <w:szCs w:val="20"/>
              </w:rPr>
            </w:pPr>
          </w:p>
        </w:tc>
        <w:tc>
          <w:tcPr>
            <w:tcW w:w="418" w:type="pct"/>
            <w:vMerge/>
            <w:vAlign w:val="center"/>
          </w:tcPr>
          <w:p w14:paraId="46788743" w14:textId="77777777" w:rsidR="002D569D" w:rsidRPr="00F955E3" w:rsidRDefault="002D569D" w:rsidP="00C16992">
            <w:pPr>
              <w:jc w:val="center"/>
              <w:rPr>
                <w:rFonts w:cs="Times New Roman"/>
                <w:sz w:val="20"/>
                <w:szCs w:val="20"/>
              </w:rPr>
            </w:pPr>
          </w:p>
        </w:tc>
      </w:tr>
      <w:tr w:rsidR="002D569D" w:rsidRPr="00F955E3" w14:paraId="018790B9" w14:textId="4C7D2FB9" w:rsidTr="005E2F04">
        <w:trPr>
          <w:trHeight w:val="20"/>
        </w:trPr>
        <w:tc>
          <w:tcPr>
            <w:tcW w:w="736" w:type="pct"/>
            <w:vMerge/>
            <w:vAlign w:val="center"/>
          </w:tcPr>
          <w:p w14:paraId="14FAE1C9" w14:textId="55118D93" w:rsidR="002D569D" w:rsidRPr="00F955E3" w:rsidRDefault="002D569D" w:rsidP="00C16992">
            <w:pPr>
              <w:jc w:val="center"/>
              <w:rPr>
                <w:rFonts w:cs="Times New Roman"/>
                <w:b/>
                <w:sz w:val="20"/>
                <w:szCs w:val="20"/>
              </w:rPr>
            </w:pPr>
          </w:p>
        </w:tc>
        <w:tc>
          <w:tcPr>
            <w:tcW w:w="1134" w:type="pct"/>
            <w:vAlign w:val="center"/>
          </w:tcPr>
          <w:p w14:paraId="77B49FE7" w14:textId="53EAD60C" w:rsidR="002D569D" w:rsidRPr="00F955E3" w:rsidRDefault="002D569D" w:rsidP="00C16992">
            <w:pPr>
              <w:jc w:val="both"/>
              <w:rPr>
                <w:rFonts w:cs="Times New Roman"/>
                <w:b/>
                <w:sz w:val="20"/>
                <w:szCs w:val="20"/>
              </w:rPr>
            </w:pPr>
            <w:r w:rsidRPr="00F955E3">
              <w:rPr>
                <w:rFonts w:cs="Times New Roman"/>
                <w:sz w:val="20"/>
                <w:szCs w:val="20"/>
              </w:rPr>
              <w:t xml:space="preserve">Комплектация установки </w:t>
            </w:r>
            <w:proofErr w:type="spellStart"/>
            <w:r w:rsidRPr="00F955E3">
              <w:rPr>
                <w:rFonts w:cs="Times New Roman"/>
                <w:sz w:val="20"/>
                <w:szCs w:val="20"/>
              </w:rPr>
              <w:t>лесопожарной</w:t>
            </w:r>
            <w:proofErr w:type="spellEnd"/>
            <w:r w:rsidRPr="00F955E3">
              <w:rPr>
                <w:rFonts w:cs="Times New Roman"/>
                <w:sz w:val="20"/>
                <w:szCs w:val="20"/>
              </w:rPr>
              <w:t xml:space="preserve"> ранцевой:</w:t>
            </w:r>
          </w:p>
        </w:tc>
        <w:tc>
          <w:tcPr>
            <w:tcW w:w="1134" w:type="pct"/>
            <w:vAlign w:val="center"/>
          </w:tcPr>
          <w:p w14:paraId="73226D43" w14:textId="77777777" w:rsidR="002D569D" w:rsidRPr="00F955E3" w:rsidRDefault="002D569D" w:rsidP="00E433F6">
            <w:pPr>
              <w:jc w:val="center"/>
              <w:rPr>
                <w:rFonts w:cs="Times New Roman"/>
                <w:sz w:val="20"/>
                <w:szCs w:val="20"/>
              </w:rPr>
            </w:pPr>
            <w:r w:rsidRPr="00F955E3">
              <w:rPr>
                <w:rFonts w:cs="Times New Roman"/>
                <w:sz w:val="20"/>
                <w:szCs w:val="20"/>
              </w:rPr>
              <w:t>Двигатель с патрубком для подачи водо-воздушной смеси - 1 шт.,</w:t>
            </w:r>
          </w:p>
          <w:p w14:paraId="0AC6A605" w14:textId="77777777" w:rsidR="002D569D" w:rsidRPr="00F955E3" w:rsidRDefault="002D569D" w:rsidP="00E433F6">
            <w:pPr>
              <w:jc w:val="center"/>
              <w:rPr>
                <w:rFonts w:cs="Times New Roman"/>
                <w:sz w:val="20"/>
                <w:szCs w:val="20"/>
              </w:rPr>
            </w:pPr>
            <w:r w:rsidRPr="00F955E3">
              <w:rPr>
                <w:rFonts w:cs="Times New Roman"/>
                <w:sz w:val="20"/>
                <w:szCs w:val="20"/>
              </w:rPr>
              <w:t>резиновая емкость-мешок для огнетушащей жидкости в чехле - 1 шт.,</w:t>
            </w:r>
          </w:p>
          <w:p w14:paraId="01DBB8E8" w14:textId="77777777" w:rsidR="002D569D" w:rsidRPr="00F955E3" w:rsidRDefault="002D569D" w:rsidP="00E433F6">
            <w:pPr>
              <w:jc w:val="center"/>
              <w:rPr>
                <w:rFonts w:cs="Times New Roman"/>
                <w:sz w:val="20"/>
                <w:szCs w:val="20"/>
              </w:rPr>
            </w:pPr>
            <w:r w:rsidRPr="00F955E3">
              <w:rPr>
                <w:rFonts w:cs="Times New Roman"/>
                <w:sz w:val="20"/>
                <w:szCs w:val="20"/>
              </w:rPr>
              <w:t>гибкий резиновый соединительный шланг - 1 шт.,</w:t>
            </w:r>
          </w:p>
          <w:p w14:paraId="65513A67" w14:textId="77777777" w:rsidR="002D569D" w:rsidRPr="00F955E3" w:rsidRDefault="002D569D" w:rsidP="00E433F6">
            <w:pPr>
              <w:jc w:val="center"/>
              <w:rPr>
                <w:rFonts w:cs="Times New Roman"/>
                <w:sz w:val="20"/>
                <w:szCs w:val="20"/>
              </w:rPr>
            </w:pPr>
            <w:r w:rsidRPr="00F955E3">
              <w:rPr>
                <w:rFonts w:cs="Times New Roman"/>
                <w:sz w:val="20"/>
                <w:szCs w:val="20"/>
              </w:rPr>
              <w:t>гибкий резиновый соединительный шланг (запасной) - 1 шт.,</w:t>
            </w:r>
          </w:p>
          <w:p w14:paraId="783A5C01" w14:textId="77777777" w:rsidR="002D569D" w:rsidRPr="00F955E3" w:rsidRDefault="002D569D" w:rsidP="00E433F6">
            <w:pPr>
              <w:jc w:val="center"/>
              <w:rPr>
                <w:rFonts w:cs="Times New Roman"/>
                <w:sz w:val="20"/>
                <w:szCs w:val="20"/>
              </w:rPr>
            </w:pPr>
            <w:r w:rsidRPr="00F955E3">
              <w:rPr>
                <w:rFonts w:cs="Times New Roman"/>
                <w:sz w:val="20"/>
                <w:szCs w:val="20"/>
              </w:rPr>
              <w:t>смачиватель твердый (таблетка быстрорастворимая) - 5 шт.,</w:t>
            </w:r>
          </w:p>
          <w:p w14:paraId="71E89A5B" w14:textId="77777777" w:rsidR="002D569D" w:rsidRPr="00F955E3" w:rsidRDefault="002D569D" w:rsidP="00E433F6">
            <w:pPr>
              <w:jc w:val="center"/>
              <w:rPr>
                <w:rFonts w:cs="Times New Roman"/>
                <w:sz w:val="20"/>
                <w:szCs w:val="20"/>
              </w:rPr>
            </w:pPr>
            <w:r w:rsidRPr="00F955E3">
              <w:rPr>
                <w:rFonts w:cs="Times New Roman"/>
                <w:sz w:val="20"/>
                <w:szCs w:val="20"/>
              </w:rPr>
              <w:t>щиток защитный лицевой - 1 шт.,</w:t>
            </w:r>
          </w:p>
          <w:p w14:paraId="6767507C" w14:textId="037688FA" w:rsidR="002D569D" w:rsidRPr="00F955E3" w:rsidRDefault="002D569D" w:rsidP="00E433F6">
            <w:pPr>
              <w:jc w:val="center"/>
              <w:rPr>
                <w:rFonts w:cs="Times New Roman"/>
                <w:sz w:val="20"/>
                <w:szCs w:val="20"/>
              </w:rPr>
            </w:pPr>
            <w:r w:rsidRPr="00F955E3">
              <w:rPr>
                <w:rFonts w:cs="Times New Roman"/>
                <w:sz w:val="20"/>
                <w:szCs w:val="20"/>
              </w:rPr>
              <w:lastRenderedPageBreak/>
              <w:t xml:space="preserve">краги </w:t>
            </w:r>
            <w:proofErr w:type="spellStart"/>
            <w:r w:rsidRPr="00F955E3">
              <w:rPr>
                <w:rFonts w:cs="Times New Roman"/>
                <w:sz w:val="20"/>
                <w:szCs w:val="20"/>
              </w:rPr>
              <w:t>спилковые</w:t>
            </w:r>
            <w:proofErr w:type="spellEnd"/>
            <w:r w:rsidRPr="00F955E3">
              <w:rPr>
                <w:rFonts w:cs="Times New Roman"/>
                <w:sz w:val="20"/>
                <w:szCs w:val="20"/>
              </w:rPr>
              <w:t xml:space="preserve"> пятипалые - 1 пара.</w:t>
            </w:r>
          </w:p>
        </w:tc>
        <w:tc>
          <w:tcPr>
            <w:tcW w:w="580" w:type="pct"/>
            <w:vAlign w:val="center"/>
          </w:tcPr>
          <w:p w14:paraId="3E203BC3" w14:textId="4D299996" w:rsidR="002D569D" w:rsidRPr="00F955E3" w:rsidRDefault="002D569D" w:rsidP="00C16992">
            <w:pPr>
              <w:jc w:val="center"/>
              <w:rPr>
                <w:rFonts w:cs="Times New Roman"/>
                <w:sz w:val="20"/>
                <w:szCs w:val="20"/>
              </w:rPr>
            </w:pPr>
          </w:p>
        </w:tc>
        <w:tc>
          <w:tcPr>
            <w:tcW w:w="581" w:type="pct"/>
            <w:vAlign w:val="center"/>
          </w:tcPr>
          <w:p w14:paraId="091B8A2E" w14:textId="06A85D71" w:rsidR="002D569D" w:rsidRPr="00F955E3" w:rsidRDefault="00E03EAF" w:rsidP="00C16992">
            <w:pPr>
              <w:jc w:val="center"/>
              <w:rPr>
                <w:rFonts w:cs="Times New Roman"/>
                <w:sz w:val="20"/>
                <w:szCs w:val="20"/>
              </w:rPr>
            </w:pPr>
            <w:r w:rsidRPr="00F955E3">
              <w:rPr>
                <w:rFonts w:cs="Times New Roman"/>
                <w:sz w:val="20"/>
                <w:szCs w:val="20"/>
              </w:rPr>
              <w:t xml:space="preserve">Значение характеристики </w:t>
            </w:r>
            <w:r w:rsidRPr="00F955E3">
              <w:rPr>
                <w:rFonts w:cs="Times New Roman"/>
                <w:b/>
                <w:sz w:val="20"/>
                <w:szCs w:val="20"/>
              </w:rPr>
              <w:t>не может</w:t>
            </w:r>
            <w:r w:rsidRPr="00F955E3">
              <w:rPr>
                <w:rFonts w:cs="Times New Roman"/>
                <w:sz w:val="20"/>
                <w:szCs w:val="20"/>
              </w:rPr>
              <w:t xml:space="preserve"> изменяться участником закупки</w:t>
            </w:r>
          </w:p>
        </w:tc>
        <w:tc>
          <w:tcPr>
            <w:tcW w:w="417" w:type="pct"/>
            <w:vMerge/>
            <w:vAlign w:val="center"/>
          </w:tcPr>
          <w:p w14:paraId="7BAAFE47" w14:textId="77777777" w:rsidR="002D569D" w:rsidRPr="00F955E3" w:rsidRDefault="002D569D" w:rsidP="00C16992">
            <w:pPr>
              <w:jc w:val="center"/>
              <w:rPr>
                <w:rFonts w:cs="Times New Roman"/>
                <w:sz w:val="20"/>
                <w:szCs w:val="20"/>
              </w:rPr>
            </w:pPr>
          </w:p>
        </w:tc>
        <w:tc>
          <w:tcPr>
            <w:tcW w:w="418" w:type="pct"/>
            <w:vMerge/>
            <w:vAlign w:val="center"/>
          </w:tcPr>
          <w:p w14:paraId="799CAC56" w14:textId="77777777" w:rsidR="002D569D" w:rsidRPr="00F955E3" w:rsidRDefault="002D569D" w:rsidP="00C16992">
            <w:pPr>
              <w:jc w:val="center"/>
              <w:rPr>
                <w:rFonts w:cs="Times New Roman"/>
                <w:sz w:val="20"/>
                <w:szCs w:val="20"/>
              </w:rPr>
            </w:pPr>
          </w:p>
        </w:tc>
      </w:tr>
      <w:tr w:rsidR="002D569D" w:rsidRPr="00F955E3" w14:paraId="2520410F" w14:textId="09D015F4" w:rsidTr="005E2F04">
        <w:trPr>
          <w:trHeight w:val="20"/>
        </w:trPr>
        <w:tc>
          <w:tcPr>
            <w:tcW w:w="736" w:type="pct"/>
            <w:vMerge/>
            <w:vAlign w:val="center"/>
          </w:tcPr>
          <w:p w14:paraId="48C7BD5B" w14:textId="77777777" w:rsidR="002D569D" w:rsidRPr="00F955E3" w:rsidRDefault="002D569D" w:rsidP="00C16992">
            <w:pPr>
              <w:jc w:val="center"/>
              <w:rPr>
                <w:rFonts w:cs="Times New Roman"/>
                <w:sz w:val="20"/>
                <w:szCs w:val="20"/>
              </w:rPr>
            </w:pPr>
          </w:p>
        </w:tc>
        <w:tc>
          <w:tcPr>
            <w:tcW w:w="1134" w:type="pct"/>
            <w:vAlign w:val="center"/>
          </w:tcPr>
          <w:p w14:paraId="31B83616" w14:textId="7571924B" w:rsidR="002D569D" w:rsidRPr="00F955E3" w:rsidRDefault="002D569D" w:rsidP="00C16992">
            <w:pPr>
              <w:jc w:val="both"/>
              <w:rPr>
                <w:rFonts w:cs="Times New Roman"/>
                <w:sz w:val="20"/>
                <w:szCs w:val="20"/>
              </w:rPr>
            </w:pPr>
            <w:r w:rsidRPr="00F955E3">
              <w:rPr>
                <w:rFonts w:cs="Times New Roman"/>
                <w:sz w:val="20"/>
                <w:szCs w:val="20"/>
              </w:rPr>
              <w:t xml:space="preserve">Мощность двигателя установки </w:t>
            </w:r>
            <w:proofErr w:type="spellStart"/>
            <w:r w:rsidRPr="00F955E3">
              <w:rPr>
                <w:rFonts w:cs="Times New Roman"/>
                <w:sz w:val="20"/>
                <w:szCs w:val="20"/>
              </w:rPr>
              <w:t>лесопожарной</w:t>
            </w:r>
            <w:proofErr w:type="spellEnd"/>
            <w:r w:rsidRPr="00F955E3">
              <w:rPr>
                <w:rFonts w:cs="Times New Roman"/>
                <w:sz w:val="20"/>
                <w:szCs w:val="20"/>
              </w:rPr>
              <w:t xml:space="preserve"> ранцевой</w:t>
            </w:r>
          </w:p>
        </w:tc>
        <w:tc>
          <w:tcPr>
            <w:tcW w:w="1134" w:type="pct"/>
            <w:vAlign w:val="center"/>
          </w:tcPr>
          <w:p w14:paraId="02FFA9C3" w14:textId="21063F49" w:rsidR="002D569D" w:rsidRPr="00F955E3" w:rsidRDefault="002D569D" w:rsidP="00E433F6">
            <w:pPr>
              <w:jc w:val="center"/>
              <w:rPr>
                <w:rFonts w:cs="Times New Roman"/>
                <w:sz w:val="28"/>
                <w:szCs w:val="28"/>
              </w:rPr>
            </w:pPr>
            <w:r w:rsidRPr="00F955E3">
              <w:rPr>
                <w:rFonts w:cs="Times New Roman"/>
                <w:color w:val="000000"/>
                <w:sz w:val="20"/>
                <w:szCs w:val="20"/>
              </w:rPr>
              <w:t xml:space="preserve">≥ </w:t>
            </w:r>
            <w:r w:rsidRPr="00F955E3">
              <w:rPr>
                <w:rFonts w:cs="Times New Roman"/>
                <w:sz w:val="20"/>
                <w:szCs w:val="20"/>
              </w:rPr>
              <w:t>0,9</w:t>
            </w:r>
          </w:p>
        </w:tc>
        <w:tc>
          <w:tcPr>
            <w:tcW w:w="580" w:type="pct"/>
            <w:vAlign w:val="center"/>
          </w:tcPr>
          <w:p w14:paraId="4E9A11A9" w14:textId="07B686B3" w:rsidR="002D569D" w:rsidRPr="00F955E3" w:rsidRDefault="002D569D" w:rsidP="00C16992">
            <w:pPr>
              <w:jc w:val="center"/>
              <w:rPr>
                <w:rFonts w:cs="Times New Roman"/>
                <w:sz w:val="20"/>
                <w:szCs w:val="20"/>
              </w:rPr>
            </w:pPr>
            <w:r w:rsidRPr="00F955E3">
              <w:rPr>
                <w:rFonts w:cs="Times New Roman"/>
                <w:color w:val="000000"/>
                <w:sz w:val="20"/>
                <w:szCs w:val="20"/>
              </w:rPr>
              <w:t>Лошадиная сила</w:t>
            </w:r>
          </w:p>
        </w:tc>
        <w:tc>
          <w:tcPr>
            <w:tcW w:w="581" w:type="pct"/>
            <w:vAlign w:val="center"/>
          </w:tcPr>
          <w:p w14:paraId="4A802968" w14:textId="005A36D4" w:rsidR="002D569D" w:rsidRPr="00F955E3" w:rsidRDefault="002D569D" w:rsidP="00C16992">
            <w:pPr>
              <w:jc w:val="center"/>
              <w:rPr>
                <w:rFonts w:cs="Times New Roman"/>
                <w:sz w:val="20"/>
                <w:szCs w:val="20"/>
              </w:rPr>
            </w:pPr>
            <w:r w:rsidRPr="00F955E3">
              <w:rPr>
                <w:rFonts w:cs="Times New Roman"/>
                <w:sz w:val="20"/>
                <w:szCs w:val="20"/>
              </w:rPr>
              <w:t xml:space="preserve">Участник закупки указывает в заявке </w:t>
            </w:r>
            <w:r w:rsidRPr="00F955E3">
              <w:rPr>
                <w:rFonts w:cs="Times New Roman"/>
                <w:b/>
                <w:sz w:val="20"/>
                <w:szCs w:val="20"/>
              </w:rPr>
              <w:t xml:space="preserve">конкретное </w:t>
            </w:r>
            <w:r w:rsidRPr="00F955E3">
              <w:rPr>
                <w:rFonts w:cs="Times New Roman"/>
                <w:sz w:val="20"/>
                <w:szCs w:val="20"/>
              </w:rPr>
              <w:t>значение характеристики</w:t>
            </w:r>
          </w:p>
        </w:tc>
        <w:tc>
          <w:tcPr>
            <w:tcW w:w="417" w:type="pct"/>
            <w:vMerge/>
            <w:vAlign w:val="center"/>
          </w:tcPr>
          <w:p w14:paraId="4B83C740" w14:textId="77777777" w:rsidR="002D569D" w:rsidRPr="00F955E3" w:rsidRDefault="002D569D" w:rsidP="00C16992">
            <w:pPr>
              <w:jc w:val="center"/>
              <w:rPr>
                <w:rFonts w:cs="Times New Roman"/>
                <w:sz w:val="20"/>
                <w:szCs w:val="20"/>
              </w:rPr>
            </w:pPr>
          </w:p>
        </w:tc>
        <w:tc>
          <w:tcPr>
            <w:tcW w:w="418" w:type="pct"/>
            <w:vMerge/>
            <w:vAlign w:val="center"/>
          </w:tcPr>
          <w:p w14:paraId="0EE6EF76" w14:textId="77777777" w:rsidR="002D569D" w:rsidRPr="00F955E3" w:rsidRDefault="002D569D" w:rsidP="00C16992">
            <w:pPr>
              <w:jc w:val="center"/>
              <w:rPr>
                <w:rFonts w:cs="Times New Roman"/>
                <w:sz w:val="20"/>
                <w:szCs w:val="20"/>
              </w:rPr>
            </w:pPr>
          </w:p>
        </w:tc>
      </w:tr>
      <w:tr w:rsidR="002D569D" w:rsidRPr="00F955E3" w14:paraId="1346E5CF" w14:textId="0F20364F" w:rsidTr="005E2F04">
        <w:trPr>
          <w:trHeight w:val="20"/>
        </w:trPr>
        <w:tc>
          <w:tcPr>
            <w:tcW w:w="736" w:type="pct"/>
            <w:vMerge/>
            <w:vAlign w:val="center"/>
          </w:tcPr>
          <w:p w14:paraId="63E2308B" w14:textId="77777777" w:rsidR="002D569D" w:rsidRPr="00F955E3" w:rsidRDefault="002D569D" w:rsidP="00C16992">
            <w:pPr>
              <w:jc w:val="center"/>
              <w:rPr>
                <w:rFonts w:cs="Times New Roman"/>
                <w:sz w:val="20"/>
                <w:szCs w:val="20"/>
              </w:rPr>
            </w:pPr>
          </w:p>
        </w:tc>
        <w:tc>
          <w:tcPr>
            <w:tcW w:w="1134" w:type="pct"/>
            <w:vAlign w:val="center"/>
          </w:tcPr>
          <w:p w14:paraId="776D2DEB" w14:textId="1FF62687" w:rsidR="002D569D" w:rsidRPr="00F955E3" w:rsidRDefault="002D569D" w:rsidP="00C16992">
            <w:pPr>
              <w:jc w:val="both"/>
              <w:rPr>
                <w:rFonts w:cs="Times New Roman"/>
                <w:sz w:val="20"/>
                <w:szCs w:val="20"/>
              </w:rPr>
            </w:pPr>
            <w:r w:rsidRPr="00F955E3">
              <w:rPr>
                <w:rFonts w:cs="Times New Roman"/>
                <w:sz w:val="20"/>
                <w:szCs w:val="20"/>
              </w:rPr>
              <w:t xml:space="preserve">Рабочий объём двигателя установки </w:t>
            </w:r>
            <w:proofErr w:type="spellStart"/>
            <w:r w:rsidRPr="00F955E3">
              <w:rPr>
                <w:rFonts w:cs="Times New Roman"/>
                <w:sz w:val="20"/>
                <w:szCs w:val="20"/>
              </w:rPr>
              <w:t>лесопожарной</w:t>
            </w:r>
            <w:proofErr w:type="spellEnd"/>
            <w:r w:rsidRPr="00F955E3">
              <w:rPr>
                <w:rFonts w:cs="Times New Roman"/>
                <w:sz w:val="20"/>
                <w:szCs w:val="20"/>
              </w:rPr>
              <w:t xml:space="preserve"> ранцевой</w:t>
            </w:r>
          </w:p>
        </w:tc>
        <w:tc>
          <w:tcPr>
            <w:tcW w:w="1134" w:type="pct"/>
            <w:vAlign w:val="center"/>
          </w:tcPr>
          <w:p w14:paraId="32878004" w14:textId="4130D5C5" w:rsidR="002D569D" w:rsidRPr="00F955E3" w:rsidRDefault="002D569D" w:rsidP="00E433F6">
            <w:pPr>
              <w:jc w:val="center"/>
              <w:rPr>
                <w:rFonts w:cs="Times New Roman"/>
                <w:sz w:val="20"/>
                <w:szCs w:val="20"/>
              </w:rPr>
            </w:pPr>
            <w:r w:rsidRPr="00F955E3">
              <w:rPr>
                <w:rFonts w:cs="Times New Roman"/>
                <w:sz w:val="20"/>
                <w:szCs w:val="20"/>
              </w:rPr>
              <w:t>≥ 25</w:t>
            </w:r>
          </w:p>
        </w:tc>
        <w:tc>
          <w:tcPr>
            <w:tcW w:w="580" w:type="pct"/>
            <w:vAlign w:val="center"/>
          </w:tcPr>
          <w:p w14:paraId="30A4E882" w14:textId="0985CECC" w:rsidR="002D569D" w:rsidRPr="00F955E3" w:rsidRDefault="002D569D" w:rsidP="00C16992">
            <w:pPr>
              <w:jc w:val="center"/>
              <w:rPr>
                <w:rFonts w:cs="Times New Roman"/>
                <w:sz w:val="20"/>
                <w:szCs w:val="20"/>
              </w:rPr>
            </w:pPr>
            <w:r w:rsidRPr="00F955E3">
              <w:rPr>
                <w:rFonts w:cs="Times New Roman"/>
                <w:sz w:val="20"/>
                <w:szCs w:val="20"/>
              </w:rPr>
              <w:t>Кубический сантиметр</w:t>
            </w:r>
          </w:p>
        </w:tc>
        <w:tc>
          <w:tcPr>
            <w:tcW w:w="581" w:type="pct"/>
            <w:vAlign w:val="center"/>
          </w:tcPr>
          <w:p w14:paraId="46336F29" w14:textId="6D5B0E9F" w:rsidR="002D569D" w:rsidRPr="00F955E3" w:rsidRDefault="002D569D" w:rsidP="00C16992">
            <w:pPr>
              <w:jc w:val="center"/>
              <w:rPr>
                <w:rFonts w:cs="Times New Roman"/>
                <w:sz w:val="20"/>
                <w:szCs w:val="20"/>
              </w:rPr>
            </w:pPr>
            <w:r w:rsidRPr="00F955E3">
              <w:rPr>
                <w:rFonts w:cs="Times New Roman"/>
                <w:sz w:val="20"/>
                <w:szCs w:val="20"/>
              </w:rPr>
              <w:t xml:space="preserve">Участник закупки указывает в заявке </w:t>
            </w:r>
            <w:r w:rsidRPr="00F955E3">
              <w:rPr>
                <w:rFonts w:cs="Times New Roman"/>
                <w:b/>
                <w:sz w:val="20"/>
                <w:szCs w:val="20"/>
              </w:rPr>
              <w:t xml:space="preserve">конкретное </w:t>
            </w:r>
            <w:r w:rsidRPr="00F955E3">
              <w:rPr>
                <w:rFonts w:cs="Times New Roman"/>
                <w:sz w:val="20"/>
                <w:szCs w:val="20"/>
              </w:rPr>
              <w:t>значение характеристики</w:t>
            </w:r>
          </w:p>
        </w:tc>
        <w:tc>
          <w:tcPr>
            <w:tcW w:w="417" w:type="pct"/>
            <w:vMerge/>
            <w:vAlign w:val="center"/>
          </w:tcPr>
          <w:p w14:paraId="5262C6EB" w14:textId="77777777" w:rsidR="002D569D" w:rsidRPr="00F955E3" w:rsidRDefault="002D569D" w:rsidP="00C16992">
            <w:pPr>
              <w:jc w:val="center"/>
              <w:rPr>
                <w:rFonts w:cs="Times New Roman"/>
                <w:sz w:val="20"/>
                <w:szCs w:val="20"/>
              </w:rPr>
            </w:pPr>
          </w:p>
        </w:tc>
        <w:tc>
          <w:tcPr>
            <w:tcW w:w="418" w:type="pct"/>
            <w:vMerge/>
            <w:vAlign w:val="center"/>
          </w:tcPr>
          <w:p w14:paraId="61D0295F" w14:textId="77777777" w:rsidR="002D569D" w:rsidRPr="00F955E3" w:rsidRDefault="002D569D" w:rsidP="00C16992">
            <w:pPr>
              <w:jc w:val="center"/>
              <w:rPr>
                <w:rFonts w:cs="Times New Roman"/>
                <w:sz w:val="20"/>
                <w:szCs w:val="20"/>
              </w:rPr>
            </w:pPr>
          </w:p>
        </w:tc>
      </w:tr>
      <w:tr w:rsidR="002D569D" w:rsidRPr="00F955E3" w14:paraId="73B27AFB" w14:textId="3C062D0B" w:rsidTr="005E2F04">
        <w:trPr>
          <w:trHeight w:val="20"/>
        </w:trPr>
        <w:tc>
          <w:tcPr>
            <w:tcW w:w="736" w:type="pct"/>
            <w:vMerge/>
            <w:vAlign w:val="center"/>
          </w:tcPr>
          <w:p w14:paraId="50C93A47" w14:textId="77777777" w:rsidR="002D569D" w:rsidRPr="00F955E3" w:rsidRDefault="002D569D" w:rsidP="00C16992">
            <w:pPr>
              <w:jc w:val="center"/>
              <w:rPr>
                <w:rFonts w:cs="Times New Roman"/>
                <w:sz w:val="20"/>
                <w:szCs w:val="20"/>
              </w:rPr>
            </w:pPr>
          </w:p>
        </w:tc>
        <w:tc>
          <w:tcPr>
            <w:tcW w:w="1134" w:type="pct"/>
            <w:vAlign w:val="center"/>
          </w:tcPr>
          <w:p w14:paraId="52CD9EC4" w14:textId="594CD189" w:rsidR="002D569D" w:rsidRPr="00F955E3" w:rsidRDefault="002D569D" w:rsidP="00C16992">
            <w:pPr>
              <w:jc w:val="both"/>
              <w:rPr>
                <w:rFonts w:cs="Times New Roman"/>
                <w:sz w:val="20"/>
                <w:szCs w:val="20"/>
              </w:rPr>
            </w:pPr>
            <w:r w:rsidRPr="00F955E3">
              <w:rPr>
                <w:rFonts w:cs="Times New Roman"/>
                <w:sz w:val="20"/>
                <w:szCs w:val="20"/>
              </w:rPr>
              <w:t xml:space="preserve">Производительность установки </w:t>
            </w:r>
            <w:proofErr w:type="spellStart"/>
            <w:r w:rsidRPr="00F955E3">
              <w:rPr>
                <w:rFonts w:cs="Times New Roman"/>
                <w:sz w:val="20"/>
                <w:szCs w:val="20"/>
              </w:rPr>
              <w:t>лесопожарной</w:t>
            </w:r>
            <w:proofErr w:type="spellEnd"/>
            <w:r w:rsidRPr="00F955E3">
              <w:rPr>
                <w:rFonts w:cs="Times New Roman"/>
                <w:sz w:val="20"/>
                <w:szCs w:val="20"/>
              </w:rPr>
              <w:t xml:space="preserve"> ранцевой</w:t>
            </w:r>
          </w:p>
        </w:tc>
        <w:tc>
          <w:tcPr>
            <w:tcW w:w="1134" w:type="pct"/>
            <w:vAlign w:val="center"/>
          </w:tcPr>
          <w:p w14:paraId="3550B167" w14:textId="730F64A2" w:rsidR="002D569D" w:rsidRPr="00F955E3" w:rsidRDefault="002D569D" w:rsidP="00E433F6">
            <w:pPr>
              <w:jc w:val="center"/>
              <w:rPr>
                <w:rFonts w:cs="Times New Roman"/>
                <w:sz w:val="20"/>
                <w:szCs w:val="20"/>
              </w:rPr>
            </w:pPr>
            <w:r w:rsidRPr="00F955E3">
              <w:rPr>
                <w:rFonts w:cs="Times New Roman"/>
                <w:color w:val="000000"/>
                <w:sz w:val="20"/>
                <w:szCs w:val="20"/>
              </w:rPr>
              <w:t>≥ 731</w:t>
            </w:r>
          </w:p>
        </w:tc>
        <w:tc>
          <w:tcPr>
            <w:tcW w:w="580" w:type="pct"/>
            <w:vAlign w:val="center"/>
          </w:tcPr>
          <w:p w14:paraId="7F3484A2" w14:textId="3094A253" w:rsidR="002D569D" w:rsidRPr="00F955E3" w:rsidRDefault="002D569D" w:rsidP="00C16992">
            <w:pPr>
              <w:jc w:val="center"/>
              <w:rPr>
                <w:rFonts w:cs="Times New Roman"/>
                <w:sz w:val="20"/>
                <w:szCs w:val="20"/>
              </w:rPr>
            </w:pPr>
            <w:r w:rsidRPr="00F955E3">
              <w:rPr>
                <w:rFonts w:cs="Times New Roman"/>
                <w:color w:val="000000"/>
                <w:sz w:val="20"/>
                <w:szCs w:val="20"/>
              </w:rPr>
              <w:t>Кубический метр в час</w:t>
            </w:r>
          </w:p>
        </w:tc>
        <w:tc>
          <w:tcPr>
            <w:tcW w:w="581" w:type="pct"/>
            <w:vAlign w:val="center"/>
          </w:tcPr>
          <w:p w14:paraId="19A86F77" w14:textId="51240D36" w:rsidR="002D569D" w:rsidRPr="00F955E3" w:rsidRDefault="002D569D" w:rsidP="00C16992">
            <w:pPr>
              <w:jc w:val="center"/>
              <w:rPr>
                <w:rFonts w:cs="Times New Roman"/>
                <w:sz w:val="20"/>
                <w:szCs w:val="20"/>
              </w:rPr>
            </w:pPr>
            <w:r w:rsidRPr="00F955E3">
              <w:rPr>
                <w:rFonts w:cs="Times New Roman"/>
                <w:sz w:val="20"/>
                <w:szCs w:val="20"/>
              </w:rPr>
              <w:t xml:space="preserve">Участник закупки указывает в заявке </w:t>
            </w:r>
            <w:r w:rsidRPr="00F955E3">
              <w:rPr>
                <w:rFonts w:cs="Times New Roman"/>
                <w:b/>
                <w:sz w:val="20"/>
                <w:szCs w:val="20"/>
              </w:rPr>
              <w:t xml:space="preserve">конкретное </w:t>
            </w:r>
            <w:r w:rsidRPr="00F955E3">
              <w:rPr>
                <w:rFonts w:cs="Times New Roman"/>
                <w:sz w:val="20"/>
                <w:szCs w:val="20"/>
              </w:rPr>
              <w:t>значение характеристики</w:t>
            </w:r>
          </w:p>
        </w:tc>
        <w:tc>
          <w:tcPr>
            <w:tcW w:w="417" w:type="pct"/>
            <w:vMerge/>
            <w:vAlign w:val="center"/>
          </w:tcPr>
          <w:p w14:paraId="66ABB801" w14:textId="77777777" w:rsidR="002D569D" w:rsidRPr="00F955E3" w:rsidRDefault="002D569D" w:rsidP="00C16992">
            <w:pPr>
              <w:jc w:val="center"/>
              <w:rPr>
                <w:rFonts w:cs="Times New Roman"/>
                <w:sz w:val="20"/>
                <w:szCs w:val="20"/>
              </w:rPr>
            </w:pPr>
          </w:p>
        </w:tc>
        <w:tc>
          <w:tcPr>
            <w:tcW w:w="418" w:type="pct"/>
            <w:vMerge/>
            <w:vAlign w:val="center"/>
          </w:tcPr>
          <w:p w14:paraId="53FAC68D" w14:textId="77777777" w:rsidR="002D569D" w:rsidRPr="00F955E3" w:rsidRDefault="002D569D" w:rsidP="00C16992">
            <w:pPr>
              <w:jc w:val="center"/>
              <w:rPr>
                <w:rFonts w:cs="Times New Roman"/>
                <w:sz w:val="20"/>
                <w:szCs w:val="20"/>
              </w:rPr>
            </w:pPr>
          </w:p>
        </w:tc>
      </w:tr>
      <w:tr w:rsidR="002D569D" w:rsidRPr="00F955E3" w14:paraId="6D27B5D4" w14:textId="43DE2A38" w:rsidTr="005E2F04">
        <w:trPr>
          <w:trHeight w:val="20"/>
        </w:trPr>
        <w:tc>
          <w:tcPr>
            <w:tcW w:w="736" w:type="pct"/>
            <w:vMerge/>
            <w:vAlign w:val="center"/>
          </w:tcPr>
          <w:p w14:paraId="18170692" w14:textId="77777777" w:rsidR="002D569D" w:rsidRPr="00F955E3" w:rsidRDefault="002D569D" w:rsidP="00C16992">
            <w:pPr>
              <w:jc w:val="center"/>
              <w:rPr>
                <w:rFonts w:cs="Times New Roman"/>
                <w:sz w:val="20"/>
                <w:szCs w:val="20"/>
              </w:rPr>
            </w:pPr>
          </w:p>
        </w:tc>
        <w:tc>
          <w:tcPr>
            <w:tcW w:w="1134" w:type="pct"/>
            <w:vAlign w:val="center"/>
          </w:tcPr>
          <w:p w14:paraId="4663CB35" w14:textId="6F1BC042" w:rsidR="002D569D" w:rsidRPr="00F955E3" w:rsidRDefault="002D569D" w:rsidP="00FD40FB">
            <w:pPr>
              <w:jc w:val="both"/>
              <w:rPr>
                <w:rFonts w:cs="Times New Roman"/>
                <w:sz w:val="20"/>
                <w:szCs w:val="20"/>
              </w:rPr>
            </w:pPr>
            <w:r w:rsidRPr="00F955E3">
              <w:rPr>
                <w:rFonts w:cs="Times New Roman"/>
                <w:sz w:val="20"/>
                <w:szCs w:val="20"/>
              </w:rPr>
              <w:t xml:space="preserve">Скорость воздушного потока установки </w:t>
            </w:r>
            <w:proofErr w:type="spellStart"/>
            <w:r w:rsidRPr="00F955E3">
              <w:rPr>
                <w:rFonts w:cs="Times New Roman"/>
                <w:sz w:val="20"/>
                <w:szCs w:val="20"/>
              </w:rPr>
              <w:t>лесопожарной</w:t>
            </w:r>
            <w:proofErr w:type="spellEnd"/>
            <w:r w:rsidRPr="00F955E3">
              <w:rPr>
                <w:rFonts w:cs="Times New Roman"/>
                <w:sz w:val="20"/>
                <w:szCs w:val="20"/>
              </w:rPr>
              <w:t xml:space="preserve"> ранцевой</w:t>
            </w:r>
          </w:p>
        </w:tc>
        <w:tc>
          <w:tcPr>
            <w:tcW w:w="1134" w:type="pct"/>
            <w:vAlign w:val="center"/>
          </w:tcPr>
          <w:p w14:paraId="7D77849F" w14:textId="16AB968B" w:rsidR="002D569D" w:rsidRPr="00F955E3" w:rsidRDefault="002D569D" w:rsidP="00E433F6">
            <w:pPr>
              <w:jc w:val="center"/>
              <w:rPr>
                <w:rFonts w:cs="Times New Roman"/>
                <w:sz w:val="20"/>
                <w:szCs w:val="20"/>
              </w:rPr>
            </w:pPr>
            <w:r w:rsidRPr="00F955E3">
              <w:rPr>
                <w:rFonts w:cs="Times New Roman"/>
                <w:color w:val="000000"/>
                <w:sz w:val="20"/>
                <w:szCs w:val="20"/>
              </w:rPr>
              <w:t>≥ 90</w:t>
            </w:r>
          </w:p>
        </w:tc>
        <w:tc>
          <w:tcPr>
            <w:tcW w:w="580" w:type="pct"/>
            <w:vAlign w:val="center"/>
          </w:tcPr>
          <w:p w14:paraId="04D43B25" w14:textId="4FBB21FF" w:rsidR="002D569D" w:rsidRPr="00F955E3" w:rsidRDefault="002D569D" w:rsidP="00C16992">
            <w:pPr>
              <w:jc w:val="center"/>
              <w:rPr>
                <w:rFonts w:cs="Times New Roman"/>
                <w:sz w:val="20"/>
                <w:szCs w:val="20"/>
              </w:rPr>
            </w:pPr>
            <w:r w:rsidRPr="00F955E3">
              <w:rPr>
                <w:rFonts w:cs="Times New Roman"/>
                <w:color w:val="000000"/>
                <w:sz w:val="20"/>
                <w:szCs w:val="20"/>
              </w:rPr>
              <w:t>Метр в секунду</w:t>
            </w:r>
          </w:p>
        </w:tc>
        <w:tc>
          <w:tcPr>
            <w:tcW w:w="581" w:type="pct"/>
            <w:vAlign w:val="center"/>
          </w:tcPr>
          <w:p w14:paraId="0029A653" w14:textId="591402C3" w:rsidR="002D569D" w:rsidRPr="00F955E3" w:rsidRDefault="002D569D" w:rsidP="00C16992">
            <w:pPr>
              <w:jc w:val="center"/>
              <w:rPr>
                <w:rFonts w:cs="Times New Roman"/>
                <w:sz w:val="20"/>
                <w:szCs w:val="20"/>
              </w:rPr>
            </w:pPr>
            <w:r w:rsidRPr="00F955E3">
              <w:rPr>
                <w:rFonts w:cs="Times New Roman"/>
                <w:sz w:val="20"/>
                <w:szCs w:val="20"/>
              </w:rPr>
              <w:t xml:space="preserve">Участник закупки указывает в заявке </w:t>
            </w:r>
            <w:r w:rsidRPr="00F955E3">
              <w:rPr>
                <w:rFonts w:cs="Times New Roman"/>
                <w:b/>
                <w:sz w:val="20"/>
                <w:szCs w:val="20"/>
              </w:rPr>
              <w:t xml:space="preserve">конкретное </w:t>
            </w:r>
            <w:r w:rsidRPr="00F955E3">
              <w:rPr>
                <w:rFonts w:cs="Times New Roman"/>
                <w:sz w:val="20"/>
                <w:szCs w:val="20"/>
              </w:rPr>
              <w:t>значение характеристики</w:t>
            </w:r>
          </w:p>
        </w:tc>
        <w:tc>
          <w:tcPr>
            <w:tcW w:w="417" w:type="pct"/>
            <w:vMerge/>
            <w:vAlign w:val="center"/>
          </w:tcPr>
          <w:p w14:paraId="03FD72B4" w14:textId="77777777" w:rsidR="002D569D" w:rsidRPr="00F955E3" w:rsidRDefault="002D569D" w:rsidP="00C16992">
            <w:pPr>
              <w:jc w:val="center"/>
              <w:rPr>
                <w:rFonts w:cs="Times New Roman"/>
                <w:sz w:val="20"/>
                <w:szCs w:val="20"/>
              </w:rPr>
            </w:pPr>
          </w:p>
        </w:tc>
        <w:tc>
          <w:tcPr>
            <w:tcW w:w="418" w:type="pct"/>
            <w:vMerge/>
            <w:vAlign w:val="center"/>
          </w:tcPr>
          <w:p w14:paraId="3D0676BE" w14:textId="77777777" w:rsidR="002D569D" w:rsidRPr="00F955E3" w:rsidRDefault="002D569D" w:rsidP="00C16992">
            <w:pPr>
              <w:jc w:val="center"/>
              <w:rPr>
                <w:rFonts w:cs="Times New Roman"/>
                <w:sz w:val="20"/>
                <w:szCs w:val="20"/>
              </w:rPr>
            </w:pPr>
          </w:p>
        </w:tc>
      </w:tr>
      <w:tr w:rsidR="002D569D" w:rsidRPr="00F955E3" w14:paraId="0F2A1326" w14:textId="05CF84FE" w:rsidTr="005E2F04">
        <w:trPr>
          <w:trHeight w:val="20"/>
        </w:trPr>
        <w:tc>
          <w:tcPr>
            <w:tcW w:w="736" w:type="pct"/>
            <w:vMerge/>
            <w:vAlign w:val="center"/>
          </w:tcPr>
          <w:p w14:paraId="27777FC7" w14:textId="79D7AC57" w:rsidR="002D569D" w:rsidRPr="00F955E3" w:rsidRDefault="002D569D" w:rsidP="00C16992">
            <w:pPr>
              <w:jc w:val="center"/>
              <w:rPr>
                <w:rFonts w:cs="Times New Roman"/>
                <w:b/>
                <w:sz w:val="20"/>
                <w:szCs w:val="20"/>
              </w:rPr>
            </w:pPr>
          </w:p>
        </w:tc>
        <w:tc>
          <w:tcPr>
            <w:tcW w:w="1134" w:type="pct"/>
            <w:vAlign w:val="center"/>
          </w:tcPr>
          <w:p w14:paraId="2E6DAF37" w14:textId="6FBAC57C" w:rsidR="002D569D" w:rsidRPr="00F955E3" w:rsidRDefault="002D569D" w:rsidP="00C16992">
            <w:pPr>
              <w:jc w:val="both"/>
              <w:rPr>
                <w:rFonts w:cs="Times New Roman"/>
                <w:b/>
                <w:sz w:val="20"/>
                <w:szCs w:val="20"/>
              </w:rPr>
            </w:pPr>
            <w:r w:rsidRPr="00F955E3">
              <w:rPr>
                <w:rFonts w:cs="Times New Roman"/>
                <w:sz w:val="20"/>
                <w:szCs w:val="20"/>
              </w:rPr>
              <w:t xml:space="preserve">Расход жидкости установки </w:t>
            </w:r>
            <w:proofErr w:type="spellStart"/>
            <w:r w:rsidRPr="00F955E3">
              <w:rPr>
                <w:rFonts w:cs="Times New Roman"/>
                <w:sz w:val="20"/>
                <w:szCs w:val="20"/>
              </w:rPr>
              <w:t>лесопожарной</w:t>
            </w:r>
            <w:proofErr w:type="spellEnd"/>
            <w:r w:rsidRPr="00F955E3">
              <w:rPr>
                <w:rFonts w:cs="Times New Roman"/>
                <w:sz w:val="20"/>
                <w:szCs w:val="20"/>
              </w:rPr>
              <w:t xml:space="preserve"> ранцевой (при полном газе) в минуту</w:t>
            </w:r>
          </w:p>
        </w:tc>
        <w:tc>
          <w:tcPr>
            <w:tcW w:w="1134" w:type="pct"/>
            <w:vAlign w:val="center"/>
          </w:tcPr>
          <w:p w14:paraId="40E7941E" w14:textId="6B370D4C" w:rsidR="002D569D" w:rsidRPr="00F955E3" w:rsidRDefault="002D569D" w:rsidP="00E433F6">
            <w:pPr>
              <w:jc w:val="center"/>
              <w:rPr>
                <w:rFonts w:cs="Times New Roman"/>
                <w:sz w:val="20"/>
                <w:szCs w:val="20"/>
              </w:rPr>
            </w:pPr>
            <w:r w:rsidRPr="00F955E3">
              <w:rPr>
                <w:rFonts w:cs="Times New Roman"/>
                <w:sz w:val="20"/>
                <w:szCs w:val="20"/>
              </w:rPr>
              <w:t>≥ 1,8</w:t>
            </w:r>
          </w:p>
        </w:tc>
        <w:tc>
          <w:tcPr>
            <w:tcW w:w="580" w:type="pct"/>
            <w:vAlign w:val="center"/>
          </w:tcPr>
          <w:p w14:paraId="2760A916" w14:textId="3A060223" w:rsidR="002D569D" w:rsidRPr="00F955E3" w:rsidRDefault="002D569D" w:rsidP="00C16992">
            <w:pPr>
              <w:jc w:val="center"/>
              <w:rPr>
                <w:rFonts w:cs="Times New Roman"/>
                <w:sz w:val="20"/>
                <w:szCs w:val="20"/>
              </w:rPr>
            </w:pPr>
            <w:r w:rsidRPr="00F955E3">
              <w:rPr>
                <w:rFonts w:cs="Times New Roman"/>
                <w:sz w:val="20"/>
                <w:szCs w:val="20"/>
              </w:rPr>
              <w:t>Литр</w:t>
            </w:r>
          </w:p>
        </w:tc>
        <w:tc>
          <w:tcPr>
            <w:tcW w:w="581" w:type="pct"/>
            <w:vAlign w:val="center"/>
          </w:tcPr>
          <w:p w14:paraId="67610EAE" w14:textId="138CD75A" w:rsidR="002D569D" w:rsidRPr="00F955E3" w:rsidRDefault="002D569D" w:rsidP="00C16992">
            <w:pPr>
              <w:jc w:val="center"/>
              <w:rPr>
                <w:rFonts w:cs="Times New Roman"/>
                <w:sz w:val="20"/>
                <w:szCs w:val="20"/>
              </w:rPr>
            </w:pPr>
            <w:r w:rsidRPr="00F955E3">
              <w:rPr>
                <w:rFonts w:cs="Times New Roman"/>
                <w:sz w:val="20"/>
                <w:szCs w:val="20"/>
              </w:rPr>
              <w:t xml:space="preserve">Участник закупки указывает в заявке </w:t>
            </w:r>
            <w:r w:rsidRPr="00F955E3">
              <w:rPr>
                <w:rFonts w:cs="Times New Roman"/>
                <w:b/>
                <w:sz w:val="20"/>
                <w:szCs w:val="20"/>
              </w:rPr>
              <w:t xml:space="preserve">конкретное </w:t>
            </w:r>
            <w:r w:rsidRPr="00F955E3">
              <w:rPr>
                <w:rFonts w:cs="Times New Roman"/>
                <w:sz w:val="20"/>
                <w:szCs w:val="20"/>
              </w:rPr>
              <w:t>значение характеристики</w:t>
            </w:r>
          </w:p>
        </w:tc>
        <w:tc>
          <w:tcPr>
            <w:tcW w:w="417" w:type="pct"/>
            <w:vMerge/>
            <w:vAlign w:val="center"/>
          </w:tcPr>
          <w:p w14:paraId="298191BC" w14:textId="77777777" w:rsidR="002D569D" w:rsidRPr="00F955E3" w:rsidRDefault="002D569D" w:rsidP="00C16992">
            <w:pPr>
              <w:jc w:val="center"/>
              <w:rPr>
                <w:rFonts w:cs="Times New Roman"/>
                <w:sz w:val="20"/>
                <w:szCs w:val="20"/>
              </w:rPr>
            </w:pPr>
          </w:p>
        </w:tc>
        <w:tc>
          <w:tcPr>
            <w:tcW w:w="418" w:type="pct"/>
            <w:vMerge/>
            <w:vAlign w:val="center"/>
          </w:tcPr>
          <w:p w14:paraId="052DA9F7" w14:textId="77777777" w:rsidR="002D569D" w:rsidRPr="00F955E3" w:rsidRDefault="002D569D" w:rsidP="00C16992">
            <w:pPr>
              <w:jc w:val="center"/>
              <w:rPr>
                <w:rFonts w:cs="Times New Roman"/>
                <w:sz w:val="20"/>
                <w:szCs w:val="20"/>
              </w:rPr>
            </w:pPr>
          </w:p>
        </w:tc>
      </w:tr>
      <w:tr w:rsidR="002D569D" w:rsidRPr="00F955E3" w14:paraId="1904A1A4" w14:textId="0504FB51" w:rsidTr="005E2F04">
        <w:trPr>
          <w:trHeight w:val="20"/>
        </w:trPr>
        <w:tc>
          <w:tcPr>
            <w:tcW w:w="736" w:type="pct"/>
            <w:vMerge/>
            <w:vAlign w:val="center"/>
          </w:tcPr>
          <w:p w14:paraId="58CDF176" w14:textId="77777777" w:rsidR="002D569D" w:rsidRPr="00F955E3" w:rsidRDefault="002D569D" w:rsidP="00C16992">
            <w:pPr>
              <w:jc w:val="center"/>
              <w:rPr>
                <w:rFonts w:cs="Times New Roman"/>
                <w:b/>
                <w:sz w:val="20"/>
                <w:szCs w:val="20"/>
              </w:rPr>
            </w:pPr>
          </w:p>
        </w:tc>
        <w:tc>
          <w:tcPr>
            <w:tcW w:w="1134" w:type="pct"/>
            <w:vAlign w:val="center"/>
          </w:tcPr>
          <w:p w14:paraId="6FB52A89" w14:textId="1D2E5AFC" w:rsidR="002D569D" w:rsidRPr="00F955E3" w:rsidRDefault="002D569D" w:rsidP="00C16992">
            <w:pPr>
              <w:jc w:val="both"/>
              <w:rPr>
                <w:rFonts w:cs="Times New Roman"/>
                <w:sz w:val="20"/>
                <w:szCs w:val="20"/>
              </w:rPr>
            </w:pPr>
            <w:r w:rsidRPr="00F955E3">
              <w:rPr>
                <w:rFonts w:cs="Times New Roman"/>
                <w:sz w:val="20"/>
                <w:szCs w:val="20"/>
              </w:rPr>
              <w:t xml:space="preserve">Длина регулируемого плечевого ремня установки </w:t>
            </w:r>
            <w:proofErr w:type="spellStart"/>
            <w:r w:rsidRPr="00F955E3">
              <w:rPr>
                <w:rFonts w:cs="Times New Roman"/>
                <w:sz w:val="20"/>
                <w:szCs w:val="20"/>
              </w:rPr>
              <w:t>лесопожарной</w:t>
            </w:r>
            <w:proofErr w:type="spellEnd"/>
            <w:r w:rsidRPr="00F955E3">
              <w:rPr>
                <w:rFonts w:cs="Times New Roman"/>
                <w:sz w:val="20"/>
                <w:szCs w:val="20"/>
              </w:rPr>
              <w:t xml:space="preserve"> ранцевой для переноски двигателя с рабочим патрубком</w:t>
            </w:r>
          </w:p>
        </w:tc>
        <w:tc>
          <w:tcPr>
            <w:tcW w:w="1134" w:type="pct"/>
            <w:vAlign w:val="center"/>
          </w:tcPr>
          <w:p w14:paraId="142DAE7A" w14:textId="16652D5F" w:rsidR="002D569D" w:rsidRPr="00F955E3" w:rsidRDefault="002D569D" w:rsidP="00E433F6">
            <w:pPr>
              <w:shd w:val="clear" w:color="auto" w:fill="FFFFFF"/>
              <w:jc w:val="center"/>
              <w:rPr>
                <w:rFonts w:cs="Times New Roman"/>
                <w:sz w:val="20"/>
                <w:szCs w:val="20"/>
              </w:rPr>
            </w:pPr>
            <w:r w:rsidRPr="00F955E3">
              <w:rPr>
                <w:rFonts w:cs="Times New Roman"/>
                <w:sz w:val="20"/>
                <w:szCs w:val="20"/>
              </w:rPr>
              <w:t>≥ 900</w:t>
            </w:r>
          </w:p>
        </w:tc>
        <w:tc>
          <w:tcPr>
            <w:tcW w:w="580" w:type="pct"/>
            <w:vAlign w:val="center"/>
          </w:tcPr>
          <w:p w14:paraId="378B3698" w14:textId="428A555A" w:rsidR="002D569D" w:rsidRPr="00F955E3" w:rsidRDefault="002D569D" w:rsidP="00C16992">
            <w:pPr>
              <w:jc w:val="center"/>
              <w:rPr>
                <w:rFonts w:cs="Times New Roman"/>
                <w:sz w:val="20"/>
                <w:szCs w:val="20"/>
              </w:rPr>
            </w:pPr>
            <w:r w:rsidRPr="00F955E3">
              <w:rPr>
                <w:rFonts w:cs="Times New Roman"/>
                <w:sz w:val="20"/>
                <w:szCs w:val="20"/>
              </w:rPr>
              <w:t>Миллиметр</w:t>
            </w:r>
          </w:p>
        </w:tc>
        <w:tc>
          <w:tcPr>
            <w:tcW w:w="581" w:type="pct"/>
            <w:vAlign w:val="center"/>
          </w:tcPr>
          <w:p w14:paraId="72BA2880" w14:textId="4FF92E3E" w:rsidR="002D569D" w:rsidRPr="00F955E3" w:rsidRDefault="002D569D" w:rsidP="00C16992">
            <w:pPr>
              <w:jc w:val="center"/>
              <w:rPr>
                <w:rFonts w:cs="Times New Roman"/>
                <w:sz w:val="20"/>
                <w:szCs w:val="20"/>
              </w:rPr>
            </w:pPr>
            <w:r w:rsidRPr="00F955E3">
              <w:rPr>
                <w:rFonts w:cs="Times New Roman"/>
                <w:sz w:val="20"/>
                <w:szCs w:val="20"/>
              </w:rPr>
              <w:t xml:space="preserve">Участник закупки указывает в заявке </w:t>
            </w:r>
            <w:r w:rsidRPr="00F955E3">
              <w:rPr>
                <w:rFonts w:cs="Times New Roman"/>
                <w:b/>
                <w:sz w:val="20"/>
                <w:szCs w:val="20"/>
              </w:rPr>
              <w:t xml:space="preserve">конкретное </w:t>
            </w:r>
            <w:r w:rsidRPr="00F955E3">
              <w:rPr>
                <w:rFonts w:cs="Times New Roman"/>
                <w:sz w:val="20"/>
                <w:szCs w:val="20"/>
              </w:rPr>
              <w:t>значение характеристики</w:t>
            </w:r>
          </w:p>
        </w:tc>
        <w:tc>
          <w:tcPr>
            <w:tcW w:w="417" w:type="pct"/>
            <w:vMerge/>
            <w:vAlign w:val="center"/>
          </w:tcPr>
          <w:p w14:paraId="6AB0BB0C" w14:textId="77777777" w:rsidR="002D569D" w:rsidRPr="00F955E3" w:rsidRDefault="002D569D" w:rsidP="00C16992">
            <w:pPr>
              <w:jc w:val="center"/>
              <w:rPr>
                <w:rFonts w:cs="Times New Roman"/>
                <w:sz w:val="20"/>
                <w:szCs w:val="20"/>
              </w:rPr>
            </w:pPr>
          </w:p>
        </w:tc>
        <w:tc>
          <w:tcPr>
            <w:tcW w:w="418" w:type="pct"/>
            <w:vMerge/>
            <w:vAlign w:val="center"/>
          </w:tcPr>
          <w:p w14:paraId="2B2A035B" w14:textId="77777777" w:rsidR="002D569D" w:rsidRPr="00F955E3" w:rsidRDefault="002D569D" w:rsidP="00C16992">
            <w:pPr>
              <w:jc w:val="center"/>
              <w:rPr>
                <w:rFonts w:cs="Times New Roman"/>
                <w:sz w:val="20"/>
                <w:szCs w:val="20"/>
              </w:rPr>
            </w:pPr>
          </w:p>
        </w:tc>
      </w:tr>
      <w:tr w:rsidR="002D569D" w:rsidRPr="00F955E3" w14:paraId="50FA20C4" w14:textId="29BDC25D" w:rsidTr="005E2F04">
        <w:trPr>
          <w:trHeight w:val="20"/>
        </w:trPr>
        <w:tc>
          <w:tcPr>
            <w:tcW w:w="736" w:type="pct"/>
            <w:vMerge/>
            <w:vAlign w:val="center"/>
          </w:tcPr>
          <w:p w14:paraId="5C2D60E2" w14:textId="77777777" w:rsidR="002D569D" w:rsidRPr="00F955E3" w:rsidRDefault="002D569D" w:rsidP="00C16992">
            <w:pPr>
              <w:jc w:val="center"/>
              <w:rPr>
                <w:rFonts w:cs="Times New Roman"/>
                <w:sz w:val="20"/>
                <w:szCs w:val="20"/>
              </w:rPr>
            </w:pPr>
          </w:p>
        </w:tc>
        <w:tc>
          <w:tcPr>
            <w:tcW w:w="1134" w:type="pct"/>
            <w:vAlign w:val="center"/>
          </w:tcPr>
          <w:p w14:paraId="53EAB443" w14:textId="256FE47B" w:rsidR="002D569D" w:rsidRPr="00F955E3" w:rsidRDefault="002D569D" w:rsidP="00C16992">
            <w:pPr>
              <w:jc w:val="both"/>
              <w:rPr>
                <w:rFonts w:cs="Times New Roman"/>
                <w:sz w:val="20"/>
                <w:szCs w:val="20"/>
              </w:rPr>
            </w:pPr>
            <w:r w:rsidRPr="00F955E3">
              <w:rPr>
                <w:rFonts w:cs="Times New Roman"/>
                <w:sz w:val="20"/>
                <w:szCs w:val="20"/>
              </w:rPr>
              <w:t xml:space="preserve">Габаритные размеры двигателя установки </w:t>
            </w:r>
            <w:proofErr w:type="spellStart"/>
            <w:r w:rsidRPr="00F955E3">
              <w:rPr>
                <w:rFonts w:cs="Times New Roman"/>
                <w:sz w:val="20"/>
                <w:szCs w:val="20"/>
              </w:rPr>
              <w:t>лесопожарной</w:t>
            </w:r>
            <w:proofErr w:type="spellEnd"/>
            <w:r w:rsidRPr="00F955E3">
              <w:rPr>
                <w:rFonts w:cs="Times New Roman"/>
                <w:sz w:val="20"/>
                <w:szCs w:val="20"/>
              </w:rPr>
              <w:t xml:space="preserve"> ранцевой с патрубком для формирования водо-воздушной смеси (Длина Х Ширина Х Высота)</w:t>
            </w:r>
          </w:p>
        </w:tc>
        <w:tc>
          <w:tcPr>
            <w:tcW w:w="1134" w:type="pct"/>
            <w:vAlign w:val="center"/>
          </w:tcPr>
          <w:p w14:paraId="6E125956" w14:textId="509D01FF" w:rsidR="002D569D" w:rsidRPr="00F955E3" w:rsidRDefault="002D569D" w:rsidP="00E433F6">
            <w:pPr>
              <w:jc w:val="center"/>
              <w:rPr>
                <w:rFonts w:cs="Times New Roman"/>
                <w:sz w:val="20"/>
                <w:szCs w:val="20"/>
              </w:rPr>
            </w:pPr>
            <w:r w:rsidRPr="00F955E3">
              <w:rPr>
                <w:rFonts w:cs="Times New Roman"/>
                <w:color w:val="000000"/>
                <w:sz w:val="20"/>
                <w:szCs w:val="20"/>
              </w:rPr>
              <w:t xml:space="preserve">≤ </w:t>
            </w:r>
            <w:r w:rsidRPr="00F955E3">
              <w:rPr>
                <w:color w:val="000000"/>
                <w:sz w:val="20"/>
                <w:szCs w:val="20"/>
              </w:rPr>
              <w:t>1050х290х330</w:t>
            </w:r>
          </w:p>
        </w:tc>
        <w:tc>
          <w:tcPr>
            <w:tcW w:w="580" w:type="pct"/>
            <w:vAlign w:val="center"/>
          </w:tcPr>
          <w:p w14:paraId="2FEAB053" w14:textId="32628022" w:rsidR="002D569D" w:rsidRPr="00F955E3" w:rsidRDefault="002D569D" w:rsidP="00C16992">
            <w:pPr>
              <w:jc w:val="center"/>
              <w:rPr>
                <w:rFonts w:cs="Times New Roman"/>
                <w:sz w:val="20"/>
                <w:szCs w:val="20"/>
              </w:rPr>
            </w:pPr>
            <w:r w:rsidRPr="00F955E3">
              <w:rPr>
                <w:rFonts w:cs="Times New Roman"/>
                <w:sz w:val="20"/>
                <w:szCs w:val="20"/>
              </w:rPr>
              <w:t>Миллиметр</w:t>
            </w:r>
          </w:p>
        </w:tc>
        <w:tc>
          <w:tcPr>
            <w:tcW w:w="581" w:type="pct"/>
            <w:vAlign w:val="center"/>
          </w:tcPr>
          <w:p w14:paraId="05608A96" w14:textId="07DA72CB" w:rsidR="002D569D" w:rsidRPr="00F955E3" w:rsidRDefault="002D569D" w:rsidP="00C16992">
            <w:pPr>
              <w:jc w:val="center"/>
              <w:rPr>
                <w:rFonts w:cs="Times New Roman"/>
                <w:sz w:val="20"/>
                <w:szCs w:val="20"/>
              </w:rPr>
            </w:pPr>
            <w:r w:rsidRPr="00F955E3">
              <w:rPr>
                <w:rFonts w:cs="Times New Roman"/>
                <w:sz w:val="20"/>
                <w:szCs w:val="20"/>
              </w:rPr>
              <w:t xml:space="preserve">Участник закупки указывает в заявке </w:t>
            </w:r>
            <w:r w:rsidRPr="00F955E3">
              <w:rPr>
                <w:rFonts w:cs="Times New Roman"/>
                <w:b/>
                <w:sz w:val="20"/>
                <w:szCs w:val="20"/>
              </w:rPr>
              <w:t xml:space="preserve">конкретное </w:t>
            </w:r>
            <w:r w:rsidRPr="00F955E3">
              <w:rPr>
                <w:rFonts w:cs="Times New Roman"/>
                <w:sz w:val="20"/>
                <w:szCs w:val="20"/>
              </w:rPr>
              <w:t>значение характеристики</w:t>
            </w:r>
          </w:p>
        </w:tc>
        <w:tc>
          <w:tcPr>
            <w:tcW w:w="417" w:type="pct"/>
            <w:vMerge/>
            <w:vAlign w:val="center"/>
          </w:tcPr>
          <w:p w14:paraId="7CB961FD" w14:textId="77777777" w:rsidR="002D569D" w:rsidRPr="00F955E3" w:rsidRDefault="002D569D" w:rsidP="00C16992">
            <w:pPr>
              <w:jc w:val="center"/>
              <w:rPr>
                <w:rFonts w:cs="Times New Roman"/>
                <w:sz w:val="20"/>
                <w:szCs w:val="20"/>
              </w:rPr>
            </w:pPr>
          </w:p>
        </w:tc>
        <w:tc>
          <w:tcPr>
            <w:tcW w:w="418" w:type="pct"/>
            <w:vMerge/>
            <w:vAlign w:val="center"/>
          </w:tcPr>
          <w:p w14:paraId="6FD622E1" w14:textId="77777777" w:rsidR="002D569D" w:rsidRPr="00F955E3" w:rsidRDefault="002D569D" w:rsidP="00C16992">
            <w:pPr>
              <w:jc w:val="center"/>
              <w:rPr>
                <w:rFonts w:cs="Times New Roman"/>
                <w:sz w:val="20"/>
                <w:szCs w:val="20"/>
              </w:rPr>
            </w:pPr>
          </w:p>
        </w:tc>
      </w:tr>
      <w:tr w:rsidR="002D569D" w:rsidRPr="00F955E3" w14:paraId="3554B95F" w14:textId="6291AFD6" w:rsidTr="005E2F04">
        <w:trPr>
          <w:trHeight w:val="20"/>
        </w:trPr>
        <w:tc>
          <w:tcPr>
            <w:tcW w:w="736" w:type="pct"/>
            <w:vMerge/>
            <w:vAlign w:val="center"/>
          </w:tcPr>
          <w:p w14:paraId="26C7E808" w14:textId="77777777" w:rsidR="002D569D" w:rsidRPr="00F955E3" w:rsidRDefault="002D569D" w:rsidP="00C16992">
            <w:pPr>
              <w:jc w:val="center"/>
              <w:rPr>
                <w:rFonts w:cs="Times New Roman"/>
                <w:sz w:val="20"/>
                <w:szCs w:val="20"/>
              </w:rPr>
            </w:pPr>
          </w:p>
        </w:tc>
        <w:tc>
          <w:tcPr>
            <w:tcW w:w="1134" w:type="pct"/>
            <w:vAlign w:val="center"/>
          </w:tcPr>
          <w:p w14:paraId="5E1D32CD" w14:textId="62729270" w:rsidR="002D569D" w:rsidRPr="00F955E3" w:rsidRDefault="002D569D" w:rsidP="00C16992">
            <w:pPr>
              <w:jc w:val="both"/>
              <w:rPr>
                <w:rFonts w:cs="Times New Roman"/>
                <w:sz w:val="20"/>
                <w:szCs w:val="20"/>
              </w:rPr>
            </w:pPr>
            <w:r w:rsidRPr="00F955E3">
              <w:rPr>
                <w:rFonts w:cs="Times New Roman"/>
                <w:sz w:val="20"/>
                <w:szCs w:val="20"/>
              </w:rPr>
              <w:t xml:space="preserve">Объем емкости-мешка установки </w:t>
            </w:r>
            <w:proofErr w:type="spellStart"/>
            <w:r w:rsidRPr="00F955E3">
              <w:rPr>
                <w:rFonts w:cs="Times New Roman"/>
                <w:sz w:val="20"/>
                <w:szCs w:val="20"/>
              </w:rPr>
              <w:t>лесопожарной</w:t>
            </w:r>
            <w:proofErr w:type="spellEnd"/>
            <w:r w:rsidRPr="00F955E3">
              <w:rPr>
                <w:rFonts w:cs="Times New Roman"/>
                <w:sz w:val="20"/>
                <w:szCs w:val="20"/>
              </w:rPr>
              <w:t xml:space="preserve"> ранцевой</w:t>
            </w:r>
          </w:p>
        </w:tc>
        <w:tc>
          <w:tcPr>
            <w:tcW w:w="1134" w:type="pct"/>
            <w:vAlign w:val="center"/>
          </w:tcPr>
          <w:p w14:paraId="2132CFA5" w14:textId="6068B178" w:rsidR="002D569D" w:rsidRPr="00F955E3" w:rsidRDefault="002D569D" w:rsidP="00E433F6">
            <w:pPr>
              <w:jc w:val="center"/>
              <w:rPr>
                <w:rFonts w:cs="Times New Roman"/>
                <w:color w:val="FF0000"/>
                <w:sz w:val="28"/>
                <w:szCs w:val="28"/>
              </w:rPr>
            </w:pPr>
            <w:r w:rsidRPr="00F955E3">
              <w:rPr>
                <w:rFonts w:cs="Times New Roman"/>
                <w:sz w:val="20"/>
                <w:szCs w:val="20"/>
              </w:rPr>
              <w:t>≥ 18</w:t>
            </w:r>
          </w:p>
        </w:tc>
        <w:tc>
          <w:tcPr>
            <w:tcW w:w="580" w:type="pct"/>
            <w:vAlign w:val="center"/>
          </w:tcPr>
          <w:p w14:paraId="66F0FC81" w14:textId="2B6D402E" w:rsidR="002D569D" w:rsidRPr="00F955E3" w:rsidRDefault="002D569D" w:rsidP="00C16992">
            <w:pPr>
              <w:jc w:val="center"/>
              <w:rPr>
                <w:rFonts w:cs="Times New Roman"/>
                <w:sz w:val="20"/>
                <w:szCs w:val="20"/>
              </w:rPr>
            </w:pPr>
            <w:r w:rsidRPr="00F955E3">
              <w:rPr>
                <w:rFonts w:cs="Times New Roman"/>
                <w:sz w:val="20"/>
                <w:szCs w:val="20"/>
              </w:rPr>
              <w:t>Литр</w:t>
            </w:r>
          </w:p>
        </w:tc>
        <w:tc>
          <w:tcPr>
            <w:tcW w:w="581" w:type="pct"/>
            <w:vAlign w:val="center"/>
          </w:tcPr>
          <w:p w14:paraId="24782D37" w14:textId="1943FAA8" w:rsidR="002D569D" w:rsidRPr="00F955E3" w:rsidRDefault="002D569D" w:rsidP="00C16992">
            <w:pPr>
              <w:jc w:val="center"/>
              <w:rPr>
                <w:rFonts w:cs="Times New Roman"/>
                <w:sz w:val="20"/>
                <w:szCs w:val="20"/>
              </w:rPr>
            </w:pPr>
            <w:r w:rsidRPr="00F955E3">
              <w:rPr>
                <w:rFonts w:cs="Times New Roman"/>
                <w:sz w:val="20"/>
                <w:szCs w:val="20"/>
              </w:rPr>
              <w:t xml:space="preserve">Участник закупки указывает в заявке </w:t>
            </w:r>
            <w:r w:rsidRPr="00F955E3">
              <w:rPr>
                <w:rFonts w:cs="Times New Roman"/>
                <w:b/>
                <w:sz w:val="20"/>
                <w:szCs w:val="20"/>
              </w:rPr>
              <w:t xml:space="preserve">конкретное </w:t>
            </w:r>
            <w:r w:rsidRPr="00F955E3">
              <w:rPr>
                <w:rFonts w:cs="Times New Roman"/>
                <w:sz w:val="20"/>
                <w:szCs w:val="20"/>
              </w:rPr>
              <w:t>значение характеристики</w:t>
            </w:r>
          </w:p>
        </w:tc>
        <w:tc>
          <w:tcPr>
            <w:tcW w:w="417" w:type="pct"/>
            <w:vMerge/>
            <w:vAlign w:val="center"/>
          </w:tcPr>
          <w:p w14:paraId="334B62BC" w14:textId="77777777" w:rsidR="002D569D" w:rsidRPr="00F955E3" w:rsidRDefault="002D569D" w:rsidP="00C16992">
            <w:pPr>
              <w:jc w:val="center"/>
              <w:rPr>
                <w:rFonts w:cs="Times New Roman"/>
                <w:sz w:val="20"/>
                <w:szCs w:val="20"/>
              </w:rPr>
            </w:pPr>
          </w:p>
        </w:tc>
        <w:tc>
          <w:tcPr>
            <w:tcW w:w="418" w:type="pct"/>
            <w:vMerge/>
            <w:vAlign w:val="center"/>
          </w:tcPr>
          <w:p w14:paraId="0A13840E" w14:textId="77777777" w:rsidR="002D569D" w:rsidRPr="00F955E3" w:rsidRDefault="002D569D" w:rsidP="00C16992">
            <w:pPr>
              <w:jc w:val="center"/>
              <w:rPr>
                <w:rFonts w:cs="Times New Roman"/>
                <w:sz w:val="20"/>
                <w:szCs w:val="20"/>
              </w:rPr>
            </w:pPr>
          </w:p>
        </w:tc>
      </w:tr>
      <w:tr w:rsidR="002D569D" w:rsidRPr="00F955E3" w14:paraId="10ED1D42" w14:textId="61464B93" w:rsidTr="00C16992">
        <w:trPr>
          <w:trHeight w:val="20"/>
        </w:trPr>
        <w:tc>
          <w:tcPr>
            <w:tcW w:w="736" w:type="pct"/>
            <w:vMerge/>
            <w:vAlign w:val="center"/>
          </w:tcPr>
          <w:p w14:paraId="76EF2650" w14:textId="77777777" w:rsidR="002D569D" w:rsidRPr="00F955E3" w:rsidRDefault="002D569D" w:rsidP="00C16992">
            <w:pPr>
              <w:jc w:val="center"/>
              <w:rPr>
                <w:rFonts w:cs="Times New Roman"/>
                <w:sz w:val="20"/>
                <w:szCs w:val="20"/>
              </w:rPr>
            </w:pPr>
          </w:p>
        </w:tc>
        <w:tc>
          <w:tcPr>
            <w:tcW w:w="1134" w:type="pct"/>
            <w:vAlign w:val="center"/>
          </w:tcPr>
          <w:p w14:paraId="4F9DBD7A" w14:textId="5FF3BF9E" w:rsidR="002D569D" w:rsidRPr="00F955E3" w:rsidRDefault="002D569D" w:rsidP="00C16992">
            <w:pPr>
              <w:jc w:val="both"/>
              <w:rPr>
                <w:rFonts w:cs="Times New Roman"/>
                <w:color w:val="000000"/>
                <w:sz w:val="20"/>
                <w:szCs w:val="20"/>
              </w:rPr>
            </w:pPr>
            <w:r w:rsidRPr="00F955E3">
              <w:rPr>
                <w:rFonts w:cs="Times New Roman"/>
                <w:sz w:val="20"/>
                <w:szCs w:val="20"/>
              </w:rPr>
              <w:t xml:space="preserve">Плотность смесовой ткани чехла (хлопок, полиэстер) установки </w:t>
            </w:r>
            <w:proofErr w:type="spellStart"/>
            <w:r w:rsidRPr="00F955E3">
              <w:rPr>
                <w:rFonts w:cs="Times New Roman"/>
                <w:sz w:val="20"/>
                <w:szCs w:val="20"/>
              </w:rPr>
              <w:t>лесопожарной</w:t>
            </w:r>
            <w:proofErr w:type="spellEnd"/>
            <w:r w:rsidRPr="00F955E3">
              <w:rPr>
                <w:rFonts w:cs="Times New Roman"/>
                <w:sz w:val="20"/>
                <w:szCs w:val="20"/>
              </w:rPr>
              <w:t xml:space="preserve"> ранцевой на 1 (один) метр квадратный</w:t>
            </w:r>
          </w:p>
        </w:tc>
        <w:tc>
          <w:tcPr>
            <w:tcW w:w="1134" w:type="pct"/>
            <w:vAlign w:val="center"/>
          </w:tcPr>
          <w:p w14:paraId="717AD93E" w14:textId="250B0045" w:rsidR="002D569D" w:rsidRPr="00F955E3" w:rsidRDefault="002D569D" w:rsidP="00E433F6">
            <w:pPr>
              <w:jc w:val="center"/>
              <w:rPr>
                <w:rFonts w:cs="Times New Roman"/>
                <w:sz w:val="20"/>
                <w:szCs w:val="20"/>
              </w:rPr>
            </w:pPr>
            <w:r w:rsidRPr="00F955E3">
              <w:rPr>
                <w:rFonts w:cs="Times New Roman"/>
                <w:sz w:val="20"/>
                <w:szCs w:val="20"/>
              </w:rPr>
              <w:t>≥ 230</w:t>
            </w:r>
          </w:p>
        </w:tc>
        <w:tc>
          <w:tcPr>
            <w:tcW w:w="580" w:type="pct"/>
            <w:vAlign w:val="center"/>
          </w:tcPr>
          <w:p w14:paraId="14447B67" w14:textId="321611D0" w:rsidR="002D569D" w:rsidRPr="00F955E3" w:rsidRDefault="002D569D" w:rsidP="00C16992">
            <w:pPr>
              <w:jc w:val="center"/>
              <w:rPr>
                <w:rFonts w:cs="Times New Roman"/>
                <w:color w:val="000000"/>
                <w:sz w:val="20"/>
                <w:szCs w:val="20"/>
              </w:rPr>
            </w:pPr>
            <w:r w:rsidRPr="00F955E3">
              <w:rPr>
                <w:rFonts w:cs="Times New Roman"/>
                <w:sz w:val="20"/>
                <w:szCs w:val="20"/>
              </w:rPr>
              <w:t>Грамм</w:t>
            </w:r>
          </w:p>
        </w:tc>
        <w:tc>
          <w:tcPr>
            <w:tcW w:w="581" w:type="pct"/>
            <w:vAlign w:val="center"/>
          </w:tcPr>
          <w:p w14:paraId="49FAC8F6" w14:textId="13B61BA0" w:rsidR="002D569D" w:rsidRPr="00F955E3" w:rsidRDefault="002D569D" w:rsidP="00C16992">
            <w:pPr>
              <w:jc w:val="center"/>
              <w:rPr>
                <w:rFonts w:cs="Times New Roman"/>
                <w:color w:val="000000"/>
                <w:sz w:val="20"/>
                <w:szCs w:val="20"/>
              </w:rPr>
            </w:pPr>
            <w:r w:rsidRPr="00F955E3">
              <w:rPr>
                <w:rFonts w:cs="Times New Roman"/>
                <w:sz w:val="20"/>
                <w:szCs w:val="20"/>
              </w:rPr>
              <w:t xml:space="preserve">Участник закупки указывает в заявке </w:t>
            </w:r>
            <w:r w:rsidRPr="00F955E3">
              <w:rPr>
                <w:rFonts w:cs="Times New Roman"/>
                <w:b/>
                <w:sz w:val="20"/>
                <w:szCs w:val="20"/>
              </w:rPr>
              <w:t xml:space="preserve">конкретное </w:t>
            </w:r>
            <w:r w:rsidRPr="00F955E3">
              <w:rPr>
                <w:rFonts w:cs="Times New Roman"/>
                <w:sz w:val="20"/>
                <w:szCs w:val="20"/>
              </w:rPr>
              <w:t xml:space="preserve">значение </w:t>
            </w:r>
            <w:r w:rsidRPr="00F955E3">
              <w:rPr>
                <w:rFonts w:cs="Times New Roman"/>
                <w:sz w:val="20"/>
                <w:szCs w:val="20"/>
              </w:rPr>
              <w:lastRenderedPageBreak/>
              <w:t>характеристики</w:t>
            </w:r>
          </w:p>
        </w:tc>
        <w:tc>
          <w:tcPr>
            <w:tcW w:w="417" w:type="pct"/>
            <w:vMerge/>
            <w:vAlign w:val="center"/>
          </w:tcPr>
          <w:p w14:paraId="432047E0" w14:textId="77777777" w:rsidR="002D569D" w:rsidRPr="00F955E3" w:rsidRDefault="002D569D" w:rsidP="00C16992">
            <w:pPr>
              <w:jc w:val="center"/>
              <w:rPr>
                <w:rFonts w:cs="Times New Roman"/>
                <w:color w:val="000000"/>
                <w:sz w:val="20"/>
                <w:szCs w:val="20"/>
              </w:rPr>
            </w:pPr>
          </w:p>
        </w:tc>
        <w:tc>
          <w:tcPr>
            <w:tcW w:w="418" w:type="pct"/>
            <w:vMerge/>
            <w:vAlign w:val="center"/>
          </w:tcPr>
          <w:p w14:paraId="60CE39F1" w14:textId="77777777" w:rsidR="002D569D" w:rsidRPr="00F955E3" w:rsidRDefault="002D569D" w:rsidP="00C16992">
            <w:pPr>
              <w:jc w:val="center"/>
              <w:rPr>
                <w:rFonts w:cs="Times New Roman"/>
                <w:color w:val="000000"/>
                <w:sz w:val="20"/>
                <w:szCs w:val="20"/>
              </w:rPr>
            </w:pPr>
          </w:p>
        </w:tc>
      </w:tr>
      <w:tr w:rsidR="002D569D" w:rsidRPr="00F955E3" w14:paraId="49D1A885" w14:textId="3967569D" w:rsidTr="00C16992">
        <w:trPr>
          <w:trHeight w:val="20"/>
        </w:trPr>
        <w:tc>
          <w:tcPr>
            <w:tcW w:w="736" w:type="pct"/>
            <w:vMerge/>
            <w:vAlign w:val="center"/>
          </w:tcPr>
          <w:p w14:paraId="738818A8" w14:textId="77777777" w:rsidR="002D569D" w:rsidRPr="00F955E3" w:rsidRDefault="002D569D" w:rsidP="00C16992">
            <w:pPr>
              <w:jc w:val="center"/>
              <w:rPr>
                <w:rFonts w:cs="Times New Roman"/>
                <w:sz w:val="20"/>
                <w:szCs w:val="20"/>
              </w:rPr>
            </w:pPr>
          </w:p>
        </w:tc>
        <w:tc>
          <w:tcPr>
            <w:tcW w:w="1134" w:type="pct"/>
            <w:vAlign w:val="center"/>
          </w:tcPr>
          <w:p w14:paraId="4726E143" w14:textId="4C4E9268" w:rsidR="002D569D" w:rsidRPr="00F955E3" w:rsidRDefault="002D569D" w:rsidP="00C16992">
            <w:pPr>
              <w:jc w:val="both"/>
              <w:rPr>
                <w:rFonts w:cs="Times New Roman"/>
                <w:color w:val="000000"/>
                <w:sz w:val="20"/>
                <w:szCs w:val="20"/>
              </w:rPr>
            </w:pPr>
            <w:r w:rsidRPr="00F955E3">
              <w:rPr>
                <w:rFonts w:cs="Times New Roman"/>
                <w:sz w:val="20"/>
                <w:szCs w:val="20"/>
              </w:rPr>
              <w:t xml:space="preserve">Объем крышки-стакана установки </w:t>
            </w:r>
            <w:proofErr w:type="spellStart"/>
            <w:r w:rsidRPr="00F955E3">
              <w:rPr>
                <w:rFonts w:cs="Times New Roman"/>
                <w:sz w:val="20"/>
                <w:szCs w:val="20"/>
              </w:rPr>
              <w:t>лесопожарной</w:t>
            </w:r>
            <w:proofErr w:type="spellEnd"/>
            <w:r w:rsidRPr="00F955E3">
              <w:rPr>
                <w:rFonts w:cs="Times New Roman"/>
                <w:sz w:val="20"/>
                <w:szCs w:val="20"/>
              </w:rPr>
              <w:t xml:space="preserve"> ранцевой</w:t>
            </w:r>
          </w:p>
        </w:tc>
        <w:tc>
          <w:tcPr>
            <w:tcW w:w="1134" w:type="pct"/>
            <w:vAlign w:val="center"/>
          </w:tcPr>
          <w:p w14:paraId="399CA779" w14:textId="7D536BFB" w:rsidR="002D569D" w:rsidRPr="00F955E3" w:rsidRDefault="002D569D" w:rsidP="00E433F6">
            <w:pPr>
              <w:jc w:val="center"/>
              <w:rPr>
                <w:rFonts w:cs="Times New Roman"/>
                <w:sz w:val="20"/>
                <w:szCs w:val="20"/>
              </w:rPr>
            </w:pPr>
            <w:r w:rsidRPr="00F955E3">
              <w:rPr>
                <w:rFonts w:cs="Times New Roman"/>
                <w:sz w:val="20"/>
                <w:szCs w:val="20"/>
              </w:rPr>
              <w:t>≥ 300</w:t>
            </w:r>
          </w:p>
        </w:tc>
        <w:tc>
          <w:tcPr>
            <w:tcW w:w="580" w:type="pct"/>
            <w:vAlign w:val="center"/>
          </w:tcPr>
          <w:p w14:paraId="5EF5D0A3" w14:textId="046271FA" w:rsidR="002D569D" w:rsidRPr="00F955E3" w:rsidRDefault="002D569D" w:rsidP="00C16992">
            <w:pPr>
              <w:jc w:val="center"/>
              <w:rPr>
                <w:rFonts w:cs="Times New Roman"/>
                <w:color w:val="000000"/>
                <w:sz w:val="20"/>
                <w:szCs w:val="20"/>
              </w:rPr>
            </w:pPr>
            <w:r w:rsidRPr="00F955E3">
              <w:rPr>
                <w:rFonts w:cs="Times New Roman"/>
                <w:sz w:val="20"/>
                <w:szCs w:val="20"/>
              </w:rPr>
              <w:t>Миллилитр</w:t>
            </w:r>
          </w:p>
        </w:tc>
        <w:tc>
          <w:tcPr>
            <w:tcW w:w="581" w:type="pct"/>
            <w:vAlign w:val="center"/>
          </w:tcPr>
          <w:p w14:paraId="52A0919F" w14:textId="4FBB259D" w:rsidR="002D569D" w:rsidRPr="00F955E3" w:rsidRDefault="002D569D" w:rsidP="00C16992">
            <w:pPr>
              <w:jc w:val="center"/>
              <w:rPr>
                <w:rFonts w:cs="Times New Roman"/>
                <w:color w:val="000000"/>
                <w:sz w:val="20"/>
                <w:szCs w:val="20"/>
              </w:rPr>
            </w:pPr>
            <w:r w:rsidRPr="00F955E3">
              <w:rPr>
                <w:rFonts w:cs="Times New Roman"/>
                <w:sz w:val="20"/>
                <w:szCs w:val="20"/>
              </w:rPr>
              <w:t xml:space="preserve">Участник закупки указывает в заявке </w:t>
            </w:r>
            <w:r w:rsidRPr="00F955E3">
              <w:rPr>
                <w:rFonts w:cs="Times New Roman"/>
                <w:b/>
                <w:sz w:val="20"/>
                <w:szCs w:val="20"/>
              </w:rPr>
              <w:t xml:space="preserve">конкретное </w:t>
            </w:r>
            <w:r w:rsidRPr="00F955E3">
              <w:rPr>
                <w:rFonts w:cs="Times New Roman"/>
                <w:sz w:val="20"/>
                <w:szCs w:val="20"/>
              </w:rPr>
              <w:t>значение характеристики</w:t>
            </w:r>
          </w:p>
        </w:tc>
        <w:tc>
          <w:tcPr>
            <w:tcW w:w="417" w:type="pct"/>
            <w:vMerge/>
            <w:vAlign w:val="center"/>
          </w:tcPr>
          <w:p w14:paraId="5F043FC2" w14:textId="77777777" w:rsidR="002D569D" w:rsidRPr="00F955E3" w:rsidRDefault="002D569D" w:rsidP="00C16992">
            <w:pPr>
              <w:jc w:val="center"/>
              <w:rPr>
                <w:rFonts w:cs="Times New Roman"/>
                <w:color w:val="000000"/>
                <w:sz w:val="20"/>
                <w:szCs w:val="20"/>
              </w:rPr>
            </w:pPr>
          </w:p>
        </w:tc>
        <w:tc>
          <w:tcPr>
            <w:tcW w:w="418" w:type="pct"/>
            <w:vMerge/>
            <w:vAlign w:val="center"/>
          </w:tcPr>
          <w:p w14:paraId="4C728ADE" w14:textId="77777777" w:rsidR="002D569D" w:rsidRPr="00F955E3" w:rsidRDefault="002D569D" w:rsidP="00C16992">
            <w:pPr>
              <w:jc w:val="center"/>
              <w:rPr>
                <w:rFonts w:cs="Times New Roman"/>
                <w:color w:val="000000"/>
                <w:sz w:val="20"/>
                <w:szCs w:val="20"/>
              </w:rPr>
            </w:pPr>
          </w:p>
        </w:tc>
      </w:tr>
      <w:tr w:rsidR="002D569D" w:rsidRPr="00F955E3" w14:paraId="368CE8BC" w14:textId="7BD5C1AA" w:rsidTr="00C16992">
        <w:trPr>
          <w:trHeight w:val="20"/>
        </w:trPr>
        <w:tc>
          <w:tcPr>
            <w:tcW w:w="736" w:type="pct"/>
            <w:vMerge/>
            <w:vAlign w:val="center"/>
          </w:tcPr>
          <w:p w14:paraId="0B3ACECF" w14:textId="77777777" w:rsidR="002D569D" w:rsidRPr="00F955E3" w:rsidRDefault="002D569D" w:rsidP="00C16992">
            <w:pPr>
              <w:jc w:val="center"/>
              <w:rPr>
                <w:rFonts w:cs="Times New Roman"/>
                <w:sz w:val="20"/>
                <w:szCs w:val="20"/>
              </w:rPr>
            </w:pPr>
          </w:p>
        </w:tc>
        <w:tc>
          <w:tcPr>
            <w:tcW w:w="1134" w:type="pct"/>
            <w:vAlign w:val="center"/>
          </w:tcPr>
          <w:p w14:paraId="6A1CA287" w14:textId="599ECECD" w:rsidR="002D569D" w:rsidRPr="00F955E3" w:rsidRDefault="002D569D" w:rsidP="00C16992">
            <w:pPr>
              <w:jc w:val="both"/>
              <w:rPr>
                <w:rFonts w:cs="Times New Roman"/>
                <w:color w:val="000000"/>
                <w:sz w:val="20"/>
                <w:szCs w:val="20"/>
              </w:rPr>
            </w:pPr>
            <w:r w:rsidRPr="00F955E3">
              <w:rPr>
                <w:rFonts w:cs="Times New Roman"/>
                <w:sz w:val="20"/>
                <w:szCs w:val="20"/>
              </w:rPr>
              <w:t xml:space="preserve">Толщина смягчающей подушки ремней чехла установки </w:t>
            </w:r>
            <w:proofErr w:type="spellStart"/>
            <w:r w:rsidRPr="00F955E3">
              <w:rPr>
                <w:rFonts w:cs="Times New Roman"/>
                <w:sz w:val="20"/>
                <w:szCs w:val="20"/>
              </w:rPr>
              <w:t>лесопожарной</w:t>
            </w:r>
            <w:proofErr w:type="spellEnd"/>
            <w:r w:rsidRPr="00F955E3">
              <w:rPr>
                <w:rFonts w:cs="Times New Roman"/>
                <w:sz w:val="20"/>
                <w:szCs w:val="20"/>
              </w:rPr>
              <w:t xml:space="preserve"> ранцевой</w:t>
            </w:r>
          </w:p>
        </w:tc>
        <w:tc>
          <w:tcPr>
            <w:tcW w:w="1134" w:type="pct"/>
            <w:vAlign w:val="center"/>
          </w:tcPr>
          <w:p w14:paraId="6794123F" w14:textId="3C70755A" w:rsidR="002D569D" w:rsidRPr="00F955E3" w:rsidRDefault="002D569D" w:rsidP="00E433F6">
            <w:pPr>
              <w:jc w:val="center"/>
              <w:rPr>
                <w:rFonts w:cs="Times New Roman"/>
                <w:sz w:val="20"/>
                <w:szCs w:val="20"/>
              </w:rPr>
            </w:pPr>
            <w:r w:rsidRPr="00F955E3">
              <w:rPr>
                <w:rFonts w:cs="Times New Roman"/>
                <w:sz w:val="20"/>
                <w:szCs w:val="20"/>
              </w:rPr>
              <w:t>≥ 10</w:t>
            </w:r>
          </w:p>
        </w:tc>
        <w:tc>
          <w:tcPr>
            <w:tcW w:w="580" w:type="pct"/>
            <w:vAlign w:val="center"/>
          </w:tcPr>
          <w:p w14:paraId="3D575BDB" w14:textId="4152C03B" w:rsidR="002D569D" w:rsidRPr="00F955E3" w:rsidRDefault="002D569D" w:rsidP="00C16992">
            <w:pPr>
              <w:jc w:val="center"/>
              <w:rPr>
                <w:rFonts w:cs="Times New Roman"/>
                <w:color w:val="000000"/>
                <w:sz w:val="20"/>
                <w:szCs w:val="20"/>
              </w:rPr>
            </w:pPr>
            <w:r w:rsidRPr="00F955E3">
              <w:rPr>
                <w:rFonts w:cs="Times New Roman"/>
                <w:sz w:val="20"/>
                <w:szCs w:val="20"/>
              </w:rPr>
              <w:t>Миллиметр</w:t>
            </w:r>
          </w:p>
        </w:tc>
        <w:tc>
          <w:tcPr>
            <w:tcW w:w="581" w:type="pct"/>
            <w:vAlign w:val="center"/>
          </w:tcPr>
          <w:p w14:paraId="03F8AF79" w14:textId="1EA57CAA" w:rsidR="002D569D" w:rsidRPr="00F955E3" w:rsidRDefault="002D569D" w:rsidP="00C16992">
            <w:pPr>
              <w:jc w:val="center"/>
              <w:rPr>
                <w:rFonts w:cs="Times New Roman"/>
                <w:color w:val="000000"/>
                <w:sz w:val="20"/>
                <w:szCs w:val="20"/>
              </w:rPr>
            </w:pPr>
            <w:r w:rsidRPr="00F955E3">
              <w:rPr>
                <w:rFonts w:cs="Times New Roman"/>
                <w:sz w:val="20"/>
                <w:szCs w:val="20"/>
              </w:rPr>
              <w:t xml:space="preserve">Участник закупки указывает в заявке </w:t>
            </w:r>
            <w:r w:rsidRPr="00F955E3">
              <w:rPr>
                <w:rFonts w:cs="Times New Roman"/>
                <w:b/>
                <w:sz w:val="20"/>
                <w:szCs w:val="20"/>
              </w:rPr>
              <w:t xml:space="preserve">конкретное </w:t>
            </w:r>
            <w:r w:rsidRPr="00F955E3">
              <w:rPr>
                <w:rFonts w:cs="Times New Roman"/>
                <w:sz w:val="20"/>
                <w:szCs w:val="20"/>
              </w:rPr>
              <w:t>значение характеристики</w:t>
            </w:r>
          </w:p>
        </w:tc>
        <w:tc>
          <w:tcPr>
            <w:tcW w:w="417" w:type="pct"/>
            <w:vMerge/>
            <w:vAlign w:val="center"/>
          </w:tcPr>
          <w:p w14:paraId="705C6649" w14:textId="77777777" w:rsidR="002D569D" w:rsidRPr="00F955E3" w:rsidRDefault="002D569D" w:rsidP="00C16992">
            <w:pPr>
              <w:jc w:val="center"/>
              <w:rPr>
                <w:rFonts w:cs="Times New Roman"/>
                <w:color w:val="000000"/>
                <w:sz w:val="20"/>
                <w:szCs w:val="20"/>
              </w:rPr>
            </w:pPr>
          </w:p>
        </w:tc>
        <w:tc>
          <w:tcPr>
            <w:tcW w:w="418" w:type="pct"/>
            <w:vMerge/>
            <w:vAlign w:val="center"/>
          </w:tcPr>
          <w:p w14:paraId="5273A3FF" w14:textId="77777777" w:rsidR="002D569D" w:rsidRPr="00F955E3" w:rsidRDefault="002D569D" w:rsidP="00C16992">
            <w:pPr>
              <w:jc w:val="center"/>
              <w:rPr>
                <w:rFonts w:cs="Times New Roman"/>
                <w:color w:val="000000"/>
                <w:sz w:val="20"/>
                <w:szCs w:val="20"/>
              </w:rPr>
            </w:pPr>
          </w:p>
        </w:tc>
      </w:tr>
      <w:tr w:rsidR="002D569D" w:rsidRPr="00F955E3" w14:paraId="20E57026" w14:textId="014C593D" w:rsidTr="00C16992">
        <w:trPr>
          <w:trHeight w:val="20"/>
        </w:trPr>
        <w:tc>
          <w:tcPr>
            <w:tcW w:w="736" w:type="pct"/>
            <w:vMerge/>
            <w:vAlign w:val="center"/>
          </w:tcPr>
          <w:p w14:paraId="56C932B6" w14:textId="77777777" w:rsidR="002D569D" w:rsidRPr="00F955E3" w:rsidRDefault="002D569D" w:rsidP="00C16992">
            <w:pPr>
              <w:jc w:val="center"/>
              <w:rPr>
                <w:rFonts w:cs="Times New Roman"/>
                <w:sz w:val="20"/>
                <w:szCs w:val="20"/>
              </w:rPr>
            </w:pPr>
          </w:p>
        </w:tc>
        <w:tc>
          <w:tcPr>
            <w:tcW w:w="1134" w:type="pct"/>
            <w:vAlign w:val="center"/>
          </w:tcPr>
          <w:p w14:paraId="7FAB55B7" w14:textId="4DAC4872" w:rsidR="002D569D" w:rsidRPr="00F955E3" w:rsidRDefault="002D569D" w:rsidP="00C16992">
            <w:pPr>
              <w:jc w:val="both"/>
              <w:rPr>
                <w:rFonts w:cs="Times New Roman"/>
                <w:color w:val="000000"/>
                <w:sz w:val="20"/>
                <w:szCs w:val="20"/>
              </w:rPr>
            </w:pPr>
            <w:r w:rsidRPr="00F955E3">
              <w:rPr>
                <w:rFonts w:cs="Times New Roman"/>
                <w:sz w:val="20"/>
                <w:szCs w:val="20"/>
              </w:rPr>
              <w:t xml:space="preserve">Габаритные размеры ёмкости установки </w:t>
            </w:r>
            <w:proofErr w:type="spellStart"/>
            <w:r w:rsidRPr="00F955E3">
              <w:rPr>
                <w:rFonts w:cs="Times New Roman"/>
                <w:sz w:val="20"/>
                <w:szCs w:val="20"/>
              </w:rPr>
              <w:t>лесопожарной</w:t>
            </w:r>
            <w:proofErr w:type="spellEnd"/>
            <w:r w:rsidRPr="00F955E3">
              <w:rPr>
                <w:rFonts w:cs="Times New Roman"/>
                <w:sz w:val="20"/>
                <w:szCs w:val="20"/>
              </w:rPr>
              <w:t xml:space="preserve"> ранцевой для огнетушащей жидкости (Длина х Ширина х Высота)</w:t>
            </w:r>
          </w:p>
        </w:tc>
        <w:tc>
          <w:tcPr>
            <w:tcW w:w="1134" w:type="pct"/>
            <w:vAlign w:val="center"/>
          </w:tcPr>
          <w:p w14:paraId="6B04595F" w14:textId="65640A37" w:rsidR="002D569D" w:rsidRPr="00F955E3" w:rsidRDefault="002D569D" w:rsidP="00E433F6">
            <w:pPr>
              <w:jc w:val="center"/>
              <w:rPr>
                <w:rFonts w:cs="Times New Roman"/>
                <w:sz w:val="20"/>
                <w:szCs w:val="20"/>
              </w:rPr>
            </w:pPr>
            <w:r w:rsidRPr="00F955E3">
              <w:rPr>
                <w:rFonts w:cs="Times New Roman"/>
                <w:color w:val="000000"/>
                <w:sz w:val="20"/>
                <w:szCs w:val="20"/>
              </w:rPr>
              <w:t>≤ 360х160х520</w:t>
            </w:r>
          </w:p>
        </w:tc>
        <w:tc>
          <w:tcPr>
            <w:tcW w:w="580" w:type="pct"/>
            <w:vAlign w:val="center"/>
          </w:tcPr>
          <w:p w14:paraId="4FE8E092" w14:textId="49E8C0CA" w:rsidR="002D569D" w:rsidRPr="00F955E3" w:rsidRDefault="002D569D" w:rsidP="00C16992">
            <w:pPr>
              <w:jc w:val="center"/>
              <w:rPr>
                <w:rFonts w:cs="Times New Roman"/>
                <w:color w:val="000000"/>
                <w:sz w:val="20"/>
                <w:szCs w:val="20"/>
              </w:rPr>
            </w:pPr>
            <w:r w:rsidRPr="00F955E3">
              <w:rPr>
                <w:rFonts w:cs="Times New Roman"/>
                <w:sz w:val="20"/>
                <w:szCs w:val="20"/>
              </w:rPr>
              <w:t>Миллиметр</w:t>
            </w:r>
          </w:p>
        </w:tc>
        <w:tc>
          <w:tcPr>
            <w:tcW w:w="581" w:type="pct"/>
            <w:vAlign w:val="center"/>
          </w:tcPr>
          <w:p w14:paraId="52AAED41" w14:textId="0138D2F0" w:rsidR="002D569D" w:rsidRPr="00F955E3" w:rsidRDefault="002D569D" w:rsidP="00C16992">
            <w:pPr>
              <w:jc w:val="center"/>
              <w:rPr>
                <w:rFonts w:cs="Times New Roman"/>
                <w:color w:val="000000"/>
                <w:sz w:val="20"/>
                <w:szCs w:val="20"/>
              </w:rPr>
            </w:pPr>
            <w:r w:rsidRPr="00F955E3">
              <w:rPr>
                <w:rFonts w:cs="Times New Roman"/>
                <w:sz w:val="20"/>
                <w:szCs w:val="20"/>
              </w:rPr>
              <w:t xml:space="preserve">Участник закупки указывает в заявке </w:t>
            </w:r>
            <w:r w:rsidRPr="00F955E3">
              <w:rPr>
                <w:rFonts w:cs="Times New Roman"/>
                <w:b/>
                <w:sz w:val="20"/>
                <w:szCs w:val="20"/>
              </w:rPr>
              <w:t xml:space="preserve">конкретное </w:t>
            </w:r>
            <w:r w:rsidRPr="00F955E3">
              <w:rPr>
                <w:rFonts w:cs="Times New Roman"/>
                <w:sz w:val="20"/>
                <w:szCs w:val="20"/>
              </w:rPr>
              <w:t>значение характеристики</w:t>
            </w:r>
          </w:p>
        </w:tc>
        <w:tc>
          <w:tcPr>
            <w:tcW w:w="417" w:type="pct"/>
            <w:vMerge/>
            <w:vAlign w:val="center"/>
          </w:tcPr>
          <w:p w14:paraId="075DF31A" w14:textId="77777777" w:rsidR="002D569D" w:rsidRPr="00F955E3" w:rsidRDefault="002D569D" w:rsidP="00C16992">
            <w:pPr>
              <w:jc w:val="center"/>
              <w:rPr>
                <w:rFonts w:cs="Times New Roman"/>
                <w:color w:val="000000"/>
                <w:sz w:val="20"/>
                <w:szCs w:val="20"/>
              </w:rPr>
            </w:pPr>
          </w:p>
        </w:tc>
        <w:tc>
          <w:tcPr>
            <w:tcW w:w="418" w:type="pct"/>
            <w:vMerge/>
            <w:vAlign w:val="center"/>
          </w:tcPr>
          <w:p w14:paraId="69083B3F" w14:textId="77777777" w:rsidR="002D569D" w:rsidRPr="00F955E3" w:rsidRDefault="002D569D" w:rsidP="00C16992">
            <w:pPr>
              <w:jc w:val="center"/>
              <w:rPr>
                <w:rFonts w:cs="Times New Roman"/>
                <w:color w:val="000000"/>
                <w:sz w:val="20"/>
                <w:szCs w:val="20"/>
              </w:rPr>
            </w:pPr>
          </w:p>
        </w:tc>
      </w:tr>
      <w:tr w:rsidR="002D569D" w:rsidRPr="00F955E3" w14:paraId="7D945110" w14:textId="1977CF23" w:rsidTr="00C16992">
        <w:trPr>
          <w:trHeight w:val="20"/>
        </w:trPr>
        <w:tc>
          <w:tcPr>
            <w:tcW w:w="736" w:type="pct"/>
            <w:vMerge/>
            <w:vAlign w:val="center"/>
          </w:tcPr>
          <w:p w14:paraId="1D0C252B" w14:textId="1C67580D" w:rsidR="002D569D" w:rsidRPr="00F955E3" w:rsidRDefault="002D569D" w:rsidP="00C16992">
            <w:pPr>
              <w:jc w:val="center"/>
              <w:rPr>
                <w:rFonts w:cs="Times New Roman"/>
                <w:b/>
                <w:sz w:val="20"/>
                <w:szCs w:val="20"/>
              </w:rPr>
            </w:pPr>
          </w:p>
        </w:tc>
        <w:tc>
          <w:tcPr>
            <w:tcW w:w="1134" w:type="pct"/>
            <w:vAlign w:val="center"/>
          </w:tcPr>
          <w:p w14:paraId="75FAA168" w14:textId="7C00F496" w:rsidR="002D569D" w:rsidRPr="00F955E3" w:rsidRDefault="002D569D" w:rsidP="00C16992">
            <w:pPr>
              <w:jc w:val="both"/>
              <w:rPr>
                <w:rFonts w:cs="Times New Roman"/>
                <w:b/>
                <w:sz w:val="20"/>
                <w:szCs w:val="20"/>
              </w:rPr>
            </w:pPr>
            <w:r w:rsidRPr="00F955E3">
              <w:rPr>
                <w:rFonts w:cs="Times New Roman"/>
                <w:sz w:val="20"/>
                <w:szCs w:val="20"/>
              </w:rPr>
              <w:t xml:space="preserve">Длина запасного резинового шланга установки </w:t>
            </w:r>
            <w:proofErr w:type="spellStart"/>
            <w:r w:rsidRPr="00F955E3">
              <w:rPr>
                <w:rFonts w:cs="Times New Roman"/>
                <w:sz w:val="20"/>
                <w:szCs w:val="20"/>
              </w:rPr>
              <w:t>лесопожарной</w:t>
            </w:r>
            <w:proofErr w:type="spellEnd"/>
            <w:r w:rsidRPr="00F955E3">
              <w:rPr>
                <w:rFonts w:cs="Times New Roman"/>
                <w:sz w:val="20"/>
                <w:szCs w:val="20"/>
              </w:rPr>
              <w:t xml:space="preserve"> ранцевой</w:t>
            </w:r>
          </w:p>
        </w:tc>
        <w:tc>
          <w:tcPr>
            <w:tcW w:w="1134" w:type="pct"/>
            <w:vAlign w:val="center"/>
          </w:tcPr>
          <w:p w14:paraId="2B0F1B3A" w14:textId="4BB40F8F" w:rsidR="002D569D" w:rsidRPr="00F955E3" w:rsidRDefault="002D569D" w:rsidP="00E433F6">
            <w:pPr>
              <w:jc w:val="center"/>
              <w:rPr>
                <w:rFonts w:cs="Times New Roman"/>
                <w:sz w:val="20"/>
                <w:szCs w:val="20"/>
              </w:rPr>
            </w:pPr>
            <w:r w:rsidRPr="00F955E3">
              <w:rPr>
                <w:rFonts w:cs="Times New Roman"/>
                <w:sz w:val="20"/>
                <w:szCs w:val="20"/>
              </w:rPr>
              <w:t>≥ 900</w:t>
            </w:r>
          </w:p>
        </w:tc>
        <w:tc>
          <w:tcPr>
            <w:tcW w:w="580" w:type="pct"/>
            <w:vAlign w:val="center"/>
          </w:tcPr>
          <w:p w14:paraId="68FF02A6" w14:textId="55C5CA13" w:rsidR="002D569D" w:rsidRPr="00F955E3" w:rsidRDefault="002D569D" w:rsidP="00C16992">
            <w:pPr>
              <w:jc w:val="center"/>
              <w:rPr>
                <w:rFonts w:cs="Times New Roman"/>
                <w:sz w:val="20"/>
                <w:szCs w:val="20"/>
              </w:rPr>
            </w:pPr>
            <w:r w:rsidRPr="00F955E3">
              <w:rPr>
                <w:rFonts w:cs="Times New Roman"/>
                <w:sz w:val="20"/>
                <w:szCs w:val="20"/>
              </w:rPr>
              <w:t>Миллиметр</w:t>
            </w:r>
          </w:p>
        </w:tc>
        <w:tc>
          <w:tcPr>
            <w:tcW w:w="581" w:type="pct"/>
            <w:vAlign w:val="center"/>
          </w:tcPr>
          <w:p w14:paraId="376EB4E2" w14:textId="1FE60EAD" w:rsidR="002D569D" w:rsidRPr="00F955E3" w:rsidRDefault="002D569D" w:rsidP="00C16992">
            <w:pPr>
              <w:jc w:val="center"/>
              <w:rPr>
                <w:rFonts w:cs="Times New Roman"/>
                <w:sz w:val="20"/>
                <w:szCs w:val="20"/>
              </w:rPr>
            </w:pPr>
            <w:r w:rsidRPr="00F955E3">
              <w:rPr>
                <w:rFonts w:cs="Times New Roman"/>
                <w:sz w:val="20"/>
                <w:szCs w:val="20"/>
              </w:rPr>
              <w:t xml:space="preserve">Участник закупки указывает в заявке </w:t>
            </w:r>
            <w:r w:rsidRPr="00F955E3">
              <w:rPr>
                <w:rFonts w:cs="Times New Roman"/>
                <w:b/>
                <w:sz w:val="20"/>
                <w:szCs w:val="20"/>
              </w:rPr>
              <w:t xml:space="preserve">конкретное </w:t>
            </w:r>
            <w:r w:rsidRPr="00F955E3">
              <w:rPr>
                <w:rFonts w:cs="Times New Roman"/>
                <w:sz w:val="20"/>
                <w:szCs w:val="20"/>
              </w:rPr>
              <w:t>значение характеристики</w:t>
            </w:r>
          </w:p>
        </w:tc>
        <w:tc>
          <w:tcPr>
            <w:tcW w:w="417" w:type="pct"/>
            <w:vMerge/>
            <w:vAlign w:val="center"/>
          </w:tcPr>
          <w:p w14:paraId="563D7193" w14:textId="77777777" w:rsidR="002D569D" w:rsidRPr="00F955E3" w:rsidRDefault="002D569D" w:rsidP="00C16992">
            <w:pPr>
              <w:jc w:val="center"/>
              <w:rPr>
                <w:rFonts w:cs="Times New Roman"/>
                <w:sz w:val="20"/>
                <w:szCs w:val="20"/>
              </w:rPr>
            </w:pPr>
          </w:p>
        </w:tc>
        <w:tc>
          <w:tcPr>
            <w:tcW w:w="418" w:type="pct"/>
            <w:vMerge/>
            <w:vAlign w:val="center"/>
          </w:tcPr>
          <w:p w14:paraId="24523873" w14:textId="77777777" w:rsidR="002D569D" w:rsidRPr="00F955E3" w:rsidRDefault="002D569D" w:rsidP="00C16992">
            <w:pPr>
              <w:jc w:val="center"/>
              <w:rPr>
                <w:rFonts w:cs="Times New Roman"/>
                <w:sz w:val="20"/>
                <w:szCs w:val="20"/>
              </w:rPr>
            </w:pPr>
          </w:p>
        </w:tc>
      </w:tr>
      <w:tr w:rsidR="002D569D" w:rsidRPr="00F955E3" w14:paraId="521B2F61" w14:textId="02C82EB2" w:rsidTr="00C16992">
        <w:trPr>
          <w:trHeight w:val="20"/>
        </w:trPr>
        <w:tc>
          <w:tcPr>
            <w:tcW w:w="736" w:type="pct"/>
            <w:vMerge/>
            <w:vAlign w:val="center"/>
          </w:tcPr>
          <w:p w14:paraId="3DF6E094" w14:textId="77777777" w:rsidR="002D569D" w:rsidRPr="00F955E3" w:rsidRDefault="002D569D" w:rsidP="00C16992">
            <w:pPr>
              <w:jc w:val="center"/>
              <w:rPr>
                <w:rFonts w:cs="Times New Roman"/>
                <w:sz w:val="20"/>
                <w:szCs w:val="20"/>
              </w:rPr>
            </w:pPr>
          </w:p>
        </w:tc>
        <w:tc>
          <w:tcPr>
            <w:tcW w:w="1134" w:type="pct"/>
            <w:vAlign w:val="center"/>
          </w:tcPr>
          <w:p w14:paraId="43125AB8" w14:textId="57CDB92B" w:rsidR="002D569D" w:rsidRPr="00F955E3" w:rsidRDefault="002D569D" w:rsidP="00C16992">
            <w:pPr>
              <w:jc w:val="both"/>
              <w:rPr>
                <w:rFonts w:cs="Times New Roman"/>
                <w:sz w:val="20"/>
                <w:szCs w:val="20"/>
              </w:rPr>
            </w:pPr>
            <w:r w:rsidRPr="00F955E3">
              <w:rPr>
                <w:rFonts w:cs="Times New Roman"/>
                <w:sz w:val="20"/>
                <w:szCs w:val="20"/>
              </w:rPr>
              <w:t xml:space="preserve">Вес двигателя установки </w:t>
            </w:r>
            <w:proofErr w:type="spellStart"/>
            <w:r w:rsidRPr="00F955E3">
              <w:rPr>
                <w:rFonts w:cs="Times New Roman"/>
                <w:sz w:val="20"/>
                <w:szCs w:val="20"/>
              </w:rPr>
              <w:t>лесопожарной</w:t>
            </w:r>
            <w:proofErr w:type="spellEnd"/>
            <w:r w:rsidRPr="00F955E3">
              <w:rPr>
                <w:rFonts w:cs="Times New Roman"/>
                <w:sz w:val="20"/>
                <w:szCs w:val="20"/>
              </w:rPr>
              <w:t xml:space="preserve"> ранцевой с патрубком для подачи водо-воздушной смеси</w:t>
            </w:r>
          </w:p>
        </w:tc>
        <w:tc>
          <w:tcPr>
            <w:tcW w:w="1134" w:type="pct"/>
            <w:vAlign w:val="center"/>
          </w:tcPr>
          <w:p w14:paraId="322F0D3A" w14:textId="0A459AEA" w:rsidR="002D569D" w:rsidRPr="00F955E3" w:rsidRDefault="002D569D" w:rsidP="00E433F6">
            <w:pPr>
              <w:jc w:val="center"/>
              <w:rPr>
                <w:sz w:val="20"/>
                <w:szCs w:val="20"/>
              </w:rPr>
            </w:pPr>
            <w:r w:rsidRPr="00F955E3">
              <w:rPr>
                <w:rFonts w:cs="Times New Roman"/>
                <w:color w:val="000000"/>
                <w:sz w:val="20"/>
                <w:szCs w:val="20"/>
              </w:rPr>
              <w:t>≤ 5,3</w:t>
            </w:r>
          </w:p>
        </w:tc>
        <w:tc>
          <w:tcPr>
            <w:tcW w:w="580" w:type="pct"/>
            <w:vAlign w:val="center"/>
          </w:tcPr>
          <w:p w14:paraId="49DAFEA4" w14:textId="2B54B2E3" w:rsidR="002D569D" w:rsidRPr="00F955E3" w:rsidRDefault="002D569D" w:rsidP="00C16992">
            <w:pPr>
              <w:jc w:val="center"/>
              <w:rPr>
                <w:rFonts w:cs="Times New Roman"/>
                <w:sz w:val="20"/>
                <w:szCs w:val="20"/>
              </w:rPr>
            </w:pPr>
            <w:r w:rsidRPr="00F955E3">
              <w:rPr>
                <w:rFonts w:cs="Times New Roman"/>
                <w:color w:val="000000"/>
                <w:sz w:val="20"/>
                <w:szCs w:val="20"/>
              </w:rPr>
              <w:t>Килограмм</w:t>
            </w:r>
          </w:p>
        </w:tc>
        <w:tc>
          <w:tcPr>
            <w:tcW w:w="581" w:type="pct"/>
            <w:vAlign w:val="center"/>
          </w:tcPr>
          <w:p w14:paraId="781A0A1A" w14:textId="6B5F8AED" w:rsidR="002D569D" w:rsidRPr="00F955E3" w:rsidRDefault="002D569D" w:rsidP="00C16992">
            <w:pPr>
              <w:jc w:val="center"/>
              <w:rPr>
                <w:rFonts w:cs="Times New Roman"/>
                <w:sz w:val="20"/>
                <w:szCs w:val="20"/>
              </w:rPr>
            </w:pPr>
            <w:r w:rsidRPr="00F955E3">
              <w:rPr>
                <w:rFonts w:cs="Times New Roman"/>
                <w:sz w:val="20"/>
                <w:szCs w:val="20"/>
              </w:rPr>
              <w:t xml:space="preserve">Участник закупки указывает в заявке </w:t>
            </w:r>
            <w:r w:rsidRPr="00F955E3">
              <w:rPr>
                <w:rFonts w:cs="Times New Roman"/>
                <w:b/>
                <w:sz w:val="20"/>
                <w:szCs w:val="20"/>
              </w:rPr>
              <w:t xml:space="preserve">конкретное </w:t>
            </w:r>
            <w:r w:rsidRPr="00F955E3">
              <w:rPr>
                <w:rFonts w:cs="Times New Roman"/>
                <w:sz w:val="20"/>
                <w:szCs w:val="20"/>
              </w:rPr>
              <w:t>значение характеристики</w:t>
            </w:r>
          </w:p>
        </w:tc>
        <w:tc>
          <w:tcPr>
            <w:tcW w:w="417" w:type="pct"/>
            <w:vMerge/>
            <w:vAlign w:val="center"/>
          </w:tcPr>
          <w:p w14:paraId="051D7A59" w14:textId="77777777" w:rsidR="002D569D" w:rsidRPr="00F955E3" w:rsidRDefault="002D569D" w:rsidP="00C16992">
            <w:pPr>
              <w:jc w:val="center"/>
              <w:rPr>
                <w:rFonts w:cs="Times New Roman"/>
                <w:sz w:val="20"/>
                <w:szCs w:val="20"/>
              </w:rPr>
            </w:pPr>
          </w:p>
        </w:tc>
        <w:tc>
          <w:tcPr>
            <w:tcW w:w="418" w:type="pct"/>
            <w:vMerge/>
            <w:vAlign w:val="center"/>
          </w:tcPr>
          <w:p w14:paraId="54B406DA" w14:textId="77777777" w:rsidR="002D569D" w:rsidRPr="00F955E3" w:rsidRDefault="002D569D" w:rsidP="00C16992">
            <w:pPr>
              <w:jc w:val="center"/>
              <w:rPr>
                <w:rFonts w:cs="Times New Roman"/>
                <w:sz w:val="20"/>
                <w:szCs w:val="20"/>
              </w:rPr>
            </w:pPr>
          </w:p>
        </w:tc>
      </w:tr>
      <w:tr w:rsidR="002D569D" w:rsidRPr="00F955E3" w14:paraId="46830724" w14:textId="77777777" w:rsidTr="00C16992">
        <w:trPr>
          <w:trHeight w:val="20"/>
        </w:trPr>
        <w:tc>
          <w:tcPr>
            <w:tcW w:w="736" w:type="pct"/>
            <w:vMerge/>
            <w:vAlign w:val="center"/>
          </w:tcPr>
          <w:p w14:paraId="5C3A7E25" w14:textId="77777777" w:rsidR="002D569D" w:rsidRPr="00F955E3" w:rsidRDefault="002D569D" w:rsidP="00C16992">
            <w:pPr>
              <w:jc w:val="center"/>
              <w:rPr>
                <w:rFonts w:cs="Times New Roman"/>
                <w:sz w:val="20"/>
                <w:szCs w:val="20"/>
              </w:rPr>
            </w:pPr>
          </w:p>
        </w:tc>
        <w:tc>
          <w:tcPr>
            <w:tcW w:w="1134" w:type="pct"/>
            <w:vAlign w:val="center"/>
          </w:tcPr>
          <w:p w14:paraId="4B062D9A" w14:textId="4B61857B" w:rsidR="002D569D" w:rsidRPr="00F955E3" w:rsidRDefault="002D569D" w:rsidP="00C16992">
            <w:pPr>
              <w:jc w:val="both"/>
              <w:rPr>
                <w:rFonts w:cs="Times New Roman"/>
                <w:color w:val="000000"/>
                <w:sz w:val="20"/>
                <w:szCs w:val="20"/>
              </w:rPr>
            </w:pPr>
            <w:r w:rsidRPr="00F955E3">
              <w:rPr>
                <w:rFonts w:cs="Times New Roman"/>
                <w:sz w:val="20"/>
                <w:szCs w:val="20"/>
              </w:rPr>
              <w:t xml:space="preserve">Вес емкости-мешка установки </w:t>
            </w:r>
            <w:proofErr w:type="spellStart"/>
            <w:r w:rsidRPr="00F955E3">
              <w:rPr>
                <w:rFonts w:cs="Times New Roman"/>
                <w:sz w:val="20"/>
                <w:szCs w:val="20"/>
              </w:rPr>
              <w:t>лесопожарной</w:t>
            </w:r>
            <w:proofErr w:type="spellEnd"/>
            <w:r w:rsidRPr="00F955E3">
              <w:rPr>
                <w:rFonts w:cs="Times New Roman"/>
                <w:sz w:val="20"/>
                <w:szCs w:val="20"/>
              </w:rPr>
              <w:t xml:space="preserve"> ранцевой сухой</w:t>
            </w:r>
          </w:p>
        </w:tc>
        <w:tc>
          <w:tcPr>
            <w:tcW w:w="1134" w:type="pct"/>
            <w:vAlign w:val="center"/>
          </w:tcPr>
          <w:p w14:paraId="471056D2" w14:textId="774AA25C" w:rsidR="002D569D" w:rsidRPr="00F955E3" w:rsidRDefault="002D569D" w:rsidP="00E433F6">
            <w:pPr>
              <w:jc w:val="center"/>
              <w:rPr>
                <w:rFonts w:cs="Times New Roman"/>
                <w:color w:val="000000"/>
                <w:sz w:val="20"/>
                <w:szCs w:val="20"/>
              </w:rPr>
            </w:pPr>
            <w:r w:rsidRPr="00F955E3">
              <w:rPr>
                <w:rFonts w:cs="Times New Roman"/>
                <w:sz w:val="20"/>
                <w:szCs w:val="20"/>
              </w:rPr>
              <w:t>≤ 1,9</w:t>
            </w:r>
          </w:p>
        </w:tc>
        <w:tc>
          <w:tcPr>
            <w:tcW w:w="580" w:type="pct"/>
            <w:vAlign w:val="center"/>
          </w:tcPr>
          <w:p w14:paraId="58DF8304" w14:textId="0543AC18" w:rsidR="002D569D" w:rsidRPr="00F955E3" w:rsidRDefault="002D569D" w:rsidP="00C16992">
            <w:pPr>
              <w:jc w:val="center"/>
              <w:rPr>
                <w:rFonts w:cs="Times New Roman"/>
                <w:color w:val="000000"/>
                <w:sz w:val="20"/>
                <w:szCs w:val="20"/>
              </w:rPr>
            </w:pPr>
            <w:r w:rsidRPr="00F955E3">
              <w:rPr>
                <w:rFonts w:cs="Times New Roman"/>
                <w:sz w:val="20"/>
                <w:szCs w:val="20"/>
              </w:rPr>
              <w:t>Килограмм</w:t>
            </w:r>
          </w:p>
        </w:tc>
        <w:tc>
          <w:tcPr>
            <w:tcW w:w="581" w:type="pct"/>
            <w:vAlign w:val="center"/>
          </w:tcPr>
          <w:p w14:paraId="11B20A4C" w14:textId="102DD430" w:rsidR="002D569D" w:rsidRPr="00F955E3" w:rsidRDefault="002D569D" w:rsidP="00C16992">
            <w:pPr>
              <w:jc w:val="center"/>
              <w:rPr>
                <w:rFonts w:cs="Times New Roman"/>
                <w:sz w:val="20"/>
                <w:szCs w:val="20"/>
              </w:rPr>
            </w:pPr>
            <w:r w:rsidRPr="00F955E3">
              <w:rPr>
                <w:rFonts w:cs="Times New Roman"/>
                <w:sz w:val="20"/>
                <w:szCs w:val="20"/>
              </w:rPr>
              <w:t xml:space="preserve">Участник закупки указывает в заявке </w:t>
            </w:r>
            <w:r w:rsidRPr="00F955E3">
              <w:rPr>
                <w:rFonts w:cs="Times New Roman"/>
                <w:b/>
                <w:sz w:val="20"/>
                <w:szCs w:val="20"/>
              </w:rPr>
              <w:t xml:space="preserve">конкретное </w:t>
            </w:r>
            <w:r w:rsidRPr="00F955E3">
              <w:rPr>
                <w:rFonts w:cs="Times New Roman"/>
                <w:sz w:val="20"/>
                <w:szCs w:val="20"/>
              </w:rPr>
              <w:t>значение характеристики</w:t>
            </w:r>
          </w:p>
        </w:tc>
        <w:tc>
          <w:tcPr>
            <w:tcW w:w="417" w:type="pct"/>
            <w:vMerge/>
            <w:vAlign w:val="center"/>
          </w:tcPr>
          <w:p w14:paraId="7641B0EA" w14:textId="77777777" w:rsidR="002D569D" w:rsidRPr="00F955E3" w:rsidRDefault="002D569D" w:rsidP="00C16992">
            <w:pPr>
              <w:jc w:val="center"/>
              <w:rPr>
                <w:rFonts w:cs="Times New Roman"/>
                <w:color w:val="000000"/>
                <w:sz w:val="20"/>
                <w:szCs w:val="20"/>
              </w:rPr>
            </w:pPr>
          </w:p>
        </w:tc>
        <w:tc>
          <w:tcPr>
            <w:tcW w:w="418" w:type="pct"/>
            <w:vMerge/>
            <w:vAlign w:val="center"/>
          </w:tcPr>
          <w:p w14:paraId="512D00C3" w14:textId="77777777" w:rsidR="002D569D" w:rsidRPr="00F955E3" w:rsidRDefault="002D569D" w:rsidP="00C16992">
            <w:pPr>
              <w:jc w:val="center"/>
              <w:rPr>
                <w:rFonts w:cs="Times New Roman"/>
                <w:color w:val="000000"/>
                <w:sz w:val="20"/>
                <w:szCs w:val="20"/>
              </w:rPr>
            </w:pPr>
          </w:p>
        </w:tc>
      </w:tr>
      <w:tr w:rsidR="002D569D" w:rsidRPr="00F955E3" w14:paraId="5B5628F5" w14:textId="397C9AC9" w:rsidTr="00C16992">
        <w:trPr>
          <w:trHeight w:val="20"/>
        </w:trPr>
        <w:tc>
          <w:tcPr>
            <w:tcW w:w="736" w:type="pct"/>
            <w:vMerge/>
            <w:vAlign w:val="center"/>
          </w:tcPr>
          <w:p w14:paraId="78A9D4CD" w14:textId="77777777" w:rsidR="002D569D" w:rsidRPr="00F955E3" w:rsidRDefault="002D569D" w:rsidP="00C16992">
            <w:pPr>
              <w:jc w:val="center"/>
              <w:rPr>
                <w:rFonts w:cs="Times New Roman"/>
                <w:sz w:val="20"/>
                <w:szCs w:val="20"/>
              </w:rPr>
            </w:pPr>
          </w:p>
        </w:tc>
        <w:tc>
          <w:tcPr>
            <w:tcW w:w="1134" w:type="pct"/>
            <w:vAlign w:val="center"/>
          </w:tcPr>
          <w:p w14:paraId="2655C811" w14:textId="4931E325" w:rsidR="002D569D" w:rsidRPr="00F955E3" w:rsidRDefault="002D569D" w:rsidP="00C16992">
            <w:pPr>
              <w:jc w:val="both"/>
              <w:rPr>
                <w:rFonts w:cs="Times New Roman"/>
                <w:sz w:val="20"/>
                <w:szCs w:val="20"/>
              </w:rPr>
            </w:pPr>
            <w:r w:rsidRPr="00F955E3">
              <w:rPr>
                <w:rFonts w:cs="Times New Roman"/>
                <w:sz w:val="20"/>
                <w:szCs w:val="20"/>
              </w:rPr>
              <w:t xml:space="preserve">Вес двигателя установки </w:t>
            </w:r>
            <w:proofErr w:type="spellStart"/>
            <w:r w:rsidRPr="00F955E3">
              <w:rPr>
                <w:rFonts w:cs="Times New Roman"/>
                <w:sz w:val="20"/>
                <w:szCs w:val="20"/>
              </w:rPr>
              <w:t>лесопожарной</w:t>
            </w:r>
            <w:proofErr w:type="spellEnd"/>
            <w:r w:rsidRPr="00F955E3">
              <w:rPr>
                <w:rFonts w:cs="Times New Roman"/>
                <w:sz w:val="20"/>
                <w:szCs w:val="20"/>
              </w:rPr>
              <w:t xml:space="preserve"> ранцевой с патрубком для подачи водо-воздушной смеси и емкостью-мешком в сборе</w:t>
            </w:r>
          </w:p>
        </w:tc>
        <w:tc>
          <w:tcPr>
            <w:tcW w:w="1134" w:type="pct"/>
            <w:vAlign w:val="center"/>
          </w:tcPr>
          <w:p w14:paraId="43E8F6F0" w14:textId="19E3D4A4" w:rsidR="002D569D" w:rsidRPr="00F955E3" w:rsidRDefault="002D569D" w:rsidP="00E433F6">
            <w:pPr>
              <w:jc w:val="center"/>
              <w:rPr>
                <w:rFonts w:cs="Times New Roman"/>
                <w:sz w:val="20"/>
                <w:szCs w:val="20"/>
              </w:rPr>
            </w:pPr>
            <w:r w:rsidRPr="00F955E3">
              <w:rPr>
                <w:rFonts w:cs="Times New Roman"/>
                <w:sz w:val="20"/>
                <w:szCs w:val="20"/>
              </w:rPr>
              <w:t>≤ 7,5</w:t>
            </w:r>
          </w:p>
        </w:tc>
        <w:tc>
          <w:tcPr>
            <w:tcW w:w="580" w:type="pct"/>
            <w:vAlign w:val="center"/>
          </w:tcPr>
          <w:p w14:paraId="2A61D802" w14:textId="54615505" w:rsidR="002D569D" w:rsidRPr="00F955E3" w:rsidRDefault="002D569D" w:rsidP="00C16992">
            <w:pPr>
              <w:jc w:val="center"/>
              <w:rPr>
                <w:rFonts w:cs="Times New Roman"/>
                <w:sz w:val="20"/>
                <w:szCs w:val="20"/>
              </w:rPr>
            </w:pPr>
            <w:r w:rsidRPr="00F955E3">
              <w:rPr>
                <w:rFonts w:cs="Times New Roman"/>
                <w:sz w:val="20"/>
                <w:szCs w:val="20"/>
              </w:rPr>
              <w:t>Килограмм</w:t>
            </w:r>
          </w:p>
        </w:tc>
        <w:tc>
          <w:tcPr>
            <w:tcW w:w="581" w:type="pct"/>
            <w:vAlign w:val="center"/>
          </w:tcPr>
          <w:p w14:paraId="2EA08A42" w14:textId="3507788F" w:rsidR="002D569D" w:rsidRPr="00F955E3" w:rsidRDefault="002D569D" w:rsidP="00C16992">
            <w:pPr>
              <w:jc w:val="center"/>
              <w:rPr>
                <w:rFonts w:cs="Times New Roman"/>
                <w:sz w:val="20"/>
                <w:szCs w:val="20"/>
              </w:rPr>
            </w:pPr>
            <w:r w:rsidRPr="00F955E3">
              <w:rPr>
                <w:rFonts w:cs="Times New Roman"/>
                <w:sz w:val="20"/>
                <w:szCs w:val="20"/>
              </w:rPr>
              <w:t xml:space="preserve">Участник закупки указывает в заявке </w:t>
            </w:r>
            <w:r w:rsidRPr="00F955E3">
              <w:rPr>
                <w:rFonts w:cs="Times New Roman"/>
                <w:b/>
                <w:sz w:val="20"/>
                <w:szCs w:val="20"/>
              </w:rPr>
              <w:t xml:space="preserve">конкретное </w:t>
            </w:r>
            <w:r w:rsidRPr="00F955E3">
              <w:rPr>
                <w:rFonts w:cs="Times New Roman"/>
                <w:sz w:val="20"/>
                <w:szCs w:val="20"/>
              </w:rPr>
              <w:t>значение характеристики</w:t>
            </w:r>
          </w:p>
        </w:tc>
        <w:tc>
          <w:tcPr>
            <w:tcW w:w="417" w:type="pct"/>
            <w:vMerge/>
            <w:vAlign w:val="center"/>
          </w:tcPr>
          <w:p w14:paraId="3F621932" w14:textId="77777777" w:rsidR="002D569D" w:rsidRPr="00F955E3" w:rsidRDefault="002D569D" w:rsidP="00C16992">
            <w:pPr>
              <w:jc w:val="center"/>
              <w:rPr>
                <w:rFonts w:cs="Times New Roman"/>
                <w:sz w:val="20"/>
                <w:szCs w:val="20"/>
              </w:rPr>
            </w:pPr>
          </w:p>
        </w:tc>
        <w:tc>
          <w:tcPr>
            <w:tcW w:w="418" w:type="pct"/>
            <w:vMerge/>
            <w:vAlign w:val="center"/>
          </w:tcPr>
          <w:p w14:paraId="7C4AF57F" w14:textId="77777777" w:rsidR="002D569D" w:rsidRPr="00F955E3" w:rsidRDefault="002D569D" w:rsidP="00C16992">
            <w:pPr>
              <w:jc w:val="center"/>
              <w:rPr>
                <w:rFonts w:cs="Times New Roman"/>
                <w:sz w:val="20"/>
                <w:szCs w:val="20"/>
              </w:rPr>
            </w:pPr>
          </w:p>
        </w:tc>
      </w:tr>
      <w:tr w:rsidR="002D569D" w:rsidRPr="00F955E3" w14:paraId="52185F87" w14:textId="4306EFD7" w:rsidTr="00C16992">
        <w:trPr>
          <w:trHeight w:val="20"/>
        </w:trPr>
        <w:tc>
          <w:tcPr>
            <w:tcW w:w="736" w:type="pct"/>
            <w:vMerge/>
            <w:vAlign w:val="center"/>
          </w:tcPr>
          <w:p w14:paraId="136E1BB1" w14:textId="77777777" w:rsidR="002D569D" w:rsidRPr="00F955E3" w:rsidRDefault="002D569D" w:rsidP="00C16992">
            <w:pPr>
              <w:jc w:val="center"/>
              <w:rPr>
                <w:rFonts w:cs="Times New Roman"/>
                <w:sz w:val="20"/>
                <w:szCs w:val="20"/>
              </w:rPr>
            </w:pPr>
          </w:p>
        </w:tc>
        <w:tc>
          <w:tcPr>
            <w:tcW w:w="1134" w:type="pct"/>
            <w:vAlign w:val="center"/>
          </w:tcPr>
          <w:p w14:paraId="0229233B" w14:textId="038FFE2B" w:rsidR="002D569D" w:rsidRPr="00F955E3" w:rsidRDefault="002D569D" w:rsidP="00C16992">
            <w:pPr>
              <w:jc w:val="both"/>
              <w:rPr>
                <w:rFonts w:cs="Times New Roman"/>
                <w:sz w:val="20"/>
                <w:szCs w:val="20"/>
              </w:rPr>
            </w:pPr>
            <w:r w:rsidRPr="00F955E3">
              <w:rPr>
                <w:rFonts w:cs="Times New Roman"/>
                <w:b/>
                <w:sz w:val="20"/>
                <w:szCs w:val="20"/>
              </w:rPr>
              <w:t>Ранец противопожарный</w:t>
            </w:r>
          </w:p>
        </w:tc>
        <w:tc>
          <w:tcPr>
            <w:tcW w:w="1134" w:type="pct"/>
            <w:vAlign w:val="center"/>
          </w:tcPr>
          <w:p w14:paraId="7F393E4F" w14:textId="7CA10F26" w:rsidR="002D569D" w:rsidRPr="00F955E3" w:rsidRDefault="002D569D" w:rsidP="00E433F6">
            <w:pPr>
              <w:jc w:val="center"/>
              <w:rPr>
                <w:rFonts w:cs="Times New Roman"/>
                <w:sz w:val="20"/>
                <w:szCs w:val="20"/>
                <w:lang w:val="en-US"/>
              </w:rPr>
            </w:pPr>
            <w:r w:rsidRPr="00F955E3">
              <w:rPr>
                <w:rFonts w:cs="Times New Roman"/>
                <w:sz w:val="20"/>
                <w:szCs w:val="20"/>
                <w:lang w:val="en-US"/>
              </w:rPr>
              <w:t>2</w:t>
            </w:r>
          </w:p>
        </w:tc>
        <w:tc>
          <w:tcPr>
            <w:tcW w:w="580" w:type="pct"/>
            <w:vAlign w:val="center"/>
          </w:tcPr>
          <w:p w14:paraId="0D59780B" w14:textId="651A4F9F" w:rsidR="002D569D" w:rsidRPr="00F955E3" w:rsidRDefault="002D569D" w:rsidP="00C16992">
            <w:pPr>
              <w:jc w:val="center"/>
              <w:rPr>
                <w:rFonts w:cs="Times New Roman"/>
                <w:sz w:val="20"/>
                <w:szCs w:val="20"/>
              </w:rPr>
            </w:pPr>
            <w:r w:rsidRPr="00F955E3">
              <w:rPr>
                <w:rFonts w:cs="Times New Roman"/>
                <w:sz w:val="20"/>
                <w:szCs w:val="20"/>
              </w:rPr>
              <w:t>Штука</w:t>
            </w:r>
          </w:p>
        </w:tc>
        <w:tc>
          <w:tcPr>
            <w:tcW w:w="581" w:type="pct"/>
            <w:vAlign w:val="center"/>
          </w:tcPr>
          <w:p w14:paraId="6A7985F3" w14:textId="3D6D8265" w:rsidR="002D569D" w:rsidRPr="00F955E3" w:rsidRDefault="002D569D" w:rsidP="00C16992">
            <w:pPr>
              <w:jc w:val="center"/>
              <w:rPr>
                <w:rFonts w:cs="Times New Roman"/>
                <w:sz w:val="20"/>
                <w:szCs w:val="20"/>
              </w:rPr>
            </w:pPr>
            <w:r w:rsidRPr="00F955E3">
              <w:rPr>
                <w:rFonts w:cs="Times New Roman"/>
                <w:sz w:val="20"/>
                <w:szCs w:val="20"/>
              </w:rPr>
              <w:t xml:space="preserve">Значение характеристики </w:t>
            </w:r>
            <w:r w:rsidRPr="00F955E3">
              <w:rPr>
                <w:rFonts w:cs="Times New Roman"/>
                <w:b/>
                <w:sz w:val="20"/>
                <w:szCs w:val="20"/>
              </w:rPr>
              <w:t>не может</w:t>
            </w:r>
            <w:r w:rsidRPr="00F955E3">
              <w:rPr>
                <w:rFonts w:cs="Times New Roman"/>
                <w:sz w:val="20"/>
                <w:szCs w:val="20"/>
              </w:rPr>
              <w:t xml:space="preserve"> изменяться участником закупки</w:t>
            </w:r>
          </w:p>
        </w:tc>
        <w:tc>
          <w:tcPr>
            <w:tcW w:w="417" w:type="pct"/>
            <w:vMerge/>
            <w:vAlign w:val="center"/>
          </w:tcPr>
          <w:p w14:paraId="4C9CE0D0" w14:textId="77777777" w:rsidR="002D569D" w:rsidRPr="00F955E3" w:rsidRDefault="002D569D" w:rsidP="00C16992">
            <w:pPr>
              <w:jc w:val="center"/>
              <w:rPr>
                <w:rFonts w:cs="Times New Roman"/>
                <w:sz w:val="20"/>
                <w:szCs w:val="20"/>
              </w:rPr>
            </w:pPr>
          </w:p>
        </w:tc>
        <w:tc>
          <w:tcPr>
            <w:tcW w:w="418" w:type="pct"/>
            <w:vMerge/>
            <w:vAlign w:val="center"/>
          </w:tcPr>
          <w:p w14:paraId="7C2BDAFA" w14:textId="77777777" w:rsidR="002D569D" w:rsidRPr="00F955E3" w:rsidRDefault="002D569D" w:rsidP="00C16992">
            <w:pPr>
              <w:jc w:val="center"/>
              <w:rPr>
                <w:rFonts w:cs="Times New Roman"/>
                <w:sz w:val="20"/>
                <w:szCs w:val="20"/>
              </w:rPr>
            </w:pPr>
          </w:p>
        </w:tc>
      </w:tr>
      <w:tr w:rsidR="002D569D" w:rsidRPr="00F955E3" w14:paraId="0BC708A8" w14:textId="705CC109" w:rsidTr="00C16992">
        <w:trPr>
          <w:trHeight w:val="20"/>
        </w:trPr>
        <w:tc>
          <w:tcPr>
            <w:tcW w:w="736" w:type="pct"/>
            <w:vMerge/>
            <w:vAlign w:val="center"/>
          </w:tcPr>
          <w:p w14:paraId="0C158E25" w14:textId="77777777" w:rsidR="002D569D" w:rsidRPr="00F955E3" w:rsidRDefault="002D569D" w:rsidP="00C16992">
            <w:pPr>
              <w:jc w:val="center"/>
              <w:rPr>
                <w:rFonts w:cs="Times New Roman"/>
                <w:sz w:val="20"/>
                <w:szCs w:val="20"/>
              </w:rPr>
            </w:pPr>
          </w:p>
        </w:tc>
        <w:tc>
          <w:tcPr>
            <w:tcW w:w="1134" w:type="pct"/>
            <w:vAlign w:val="center"/>
          </w:tcPr>
          <w:p w14:paraId="31FADB96" w14:textId="2D302B4B" w:rsidR="002D569D" w:rsidRPr="00F955E3" w:rsidRDefault="002D569D" w:rsidP="00C16992">
            <w:pPr>
              <w:jc w:val="both"/>
              <w:rPr>
                <w:rFonts w:cs="Times New Roman"/>
                <w:sz w:val="20"/>
                <w:szCs w:val="20"/>
              </w:rPr>
            </w:pPr>
            <w:r w:rsidRPr="00F955E3">
              <w:rPr>
                <w:rFonts w:cs="Times New Roman"/>
                <w:sz w:val="20"/>
                <w:szCs w:val="20"/>
              </w:rPr>
              <w:t>Описание ранца противопожарного</w:t>
            </w:r>
          </w:p>
        </w:tc>
        <w:tc>
          <w:tcPr>
            <w:tcW w:w="1134" w:type="pct"/>
            <w:vAlign w:val="center"/>
          </w:tcPr>
          <w:p w14:paraId="2BF9A47B" w14:textId="77777777" w:rsidR="002D569D" w:rsidRPr="00F955E3" w:rsidRDefault="002D569D" w:rsidP="00E433F6">
            <w:pPr>
              <w:jc w:val="center"/>
              <w:rPr>
                <w:rFonts w:cs="Times New Roman"/>
                <w:sz w:val="20"/>
              </w:rPr>
            </w:pPr>
            <w:r w:rsidRPr="00F955E3">
              <w:rPr>
                <w:rFonts w:cs="Times New Roman"/>
                <w:sz w:val="20"/>
              </w:rPr>
              <w:t xml:space="preserve">Ранец противопожарный представляет собой ручное средство для тушения низовых пожаров. Укомплектован </w:t>
            </w:r>
            <w:r w:rsidRPr="00F955E3">
              <w:rPr>
                <w:rFonts w:cs="Times New Roman"/>
                <w:sz w:val="20"/>
              </w:rPr>
              <w:lastRenderedPageBreak/>
              <w:t xml:space="preserve">эластичной, водонепроницаемой, </w:t>
            </w:r>
            <w:proofErr w:type="spellStart"/>
            <w:r w:rsidRPr="00F955E3">
              <w:rPr>
                <w:rFonts w:cs="Times New Roman"/>
                <w:sz w:val="20"/>
              </w:rPr>
              <w:t>химойстойкой</w:t>
            </w:r>
            <w:proofErr w:type="spellEnd"/>
            <w:r w:rsidRPr="00F955E3">
              <w:rPr>
                <w:rFonts w:cs="Times New Roman"/>
                <w:sz w:val="20"/>
              </w:rPr>
              <w:t xml:space="preserve"> к пенообразователю прорезиненной емкостью в чехле из прочной ткани яркого цвета, гидропультом металлическим двустороннего действия для формирования водяной компактной и распыленной, а также пенной струи, соединительным с емкостью резиновым шлангом, смачивателем твердым (2 </w:t>
            </w:r>
            <w:proofErr w:type="spellStart"/>
            <w:proofErr w:type="gramStart"/>
            <w:r w:rsidRPr="00F955E3">
              <w:rPr>
                <w:rFonts w:cs="Times New Roman"/>
                <w:sz w:val="20"/>
              </w:rPr>
              <w:t>шт</w:t>
            </w:r>
            <w:proofErr w:type="spellEnd"/>
            <w:proofErr w:type="gramEnd"/>
            <w:r w:rsidRPr="00F955E3">
              <w:rPr>
                <w:rFonts w:cs="Times New Roman"/>
                <w:sz w:val="20"/>
              </w:rPr>
              <w:t xml:space="preserve">), насадкой пенообразующей красного цвета (1 </w:t>
            </w:r>
            <w:proofErr w:type="spellStart"/>
            <w:r w:rsidRPr="00F955E3">
              <w:rPr>
                <w:rFonts w:cs="Times New Roman"/>
                <w:sz w:val="20"/>
              </w:rPr>
              <w:t>шт</w:t>
            </w:r>
            <w:proofErr w:type="spellEnd"/>
            <w:r w:rsidRPr="00F955E3">
              <w:rPr>
                <w:rFonts w:cs="Times New Roman"/>
                <w:sz w:val="20"/>
              </w:rPr>
              <w:t xml:space="preserve">), кружкой-черпаком объемом 2 литра (1 </w:t>
            </w:r>
            <w:proofErr w:type="spellStart"/>
            <w:r w:rsidRPr="00F955E3">
              <w:rPr>
                <w:rFonts w:cs="Times New Roman"/>
                <w:sz w:val="20"/>
              </w:rPr>
              <w:t>шт</w:t>
            </w:r>
            <w:proofErr w:type="spellEnd"/>
            <w:r w:rsidRPr="00F955E3">
              <w:rPr>
                <w:rFonts w:cs="Times New Roman"/>
                <w:sz w:val="20"/>
              </w:rPr>
              <w:t xml:space="preserve">), емкостью для питьевой воды объемом 1 литр (1 </w:t>
            </w:r>
            <w:proofErr w:type="spellStart"/>
            <w:r w:rsidRPr="00F955E3">
              <w:rPr>
                <w:rFonts w:cs="Times New Roman"/>
                <w:sz w:val="20"/>
              </w:rPr>
              <w:t>шт</w:t>
            </w:r>
            <w:proofErr w:type="spellEnd"/>
            <w:r w:rsidRPr="00F955E3">
              <w:rPr>
                <w:rFonts w:cs="Times New Roman"/>
                <w:sz w:val="20"/>
              </w:rPr>
              <w:t>).</w:t>
            </w:r>
          </w:p>
          <w:p w14:paraId="7FC6E188" w14:textId="2327BA0F" w:rsidR="002D569D" w:rsidRPr="00F955E3" w:rsidRDefault="002D569D" w:rsidP="00E433F6">
            <w:pPr>
              <w:jc w:val="center"/>
              <w:rPr>
                <w:rFonts w:cs="Times New Roman"/>
                <w:sz w:val="20"/>
                <w:szCs w:val="20"/>
              </w:rPr>
            </w:pPr>
            <w:r w:rsidRPr="00F955E3">
              <w:rPr>
                <w:rFonts w:cs="Times New Roman"/>
                <w:sz w:val="20"/>
              </w:rPr>
              <w:t xml:space="preserve">Крышка горловины емкости имеет резьбу, обеспечивающую герметичность емкости (отсутствие вытекания жидкости из-под крышки при перевозке в наполненном состоянии в положении лежа) без применения уплотнителя. Сетка-фильтр в форме стакана для фильтрации воды при заправке емкости - пластиковая, жесткая, устойчивая к деформации и разрыву. В чехол ранца встроен влагостойкий теплоизоляционный наспинник из полипропилена, предназначенный для защиты спины бойца-пожарного от переохлаждения. </w:t>
            </w:r>
            <w:proofErr w:type="gramStart"/>
            <w:r w:rsidRPr="00F955E3">
              <w:rPr>
                <w:rFonts w:cs="Times New Roman"/>
                <w:sz w:val="20"/>
              </w:rPr>
              <w:t>На чехле емкости имеются карманы для комплектующих (левый боковой карман под емкость для питьевой воды, правый карман для смачивателя твердого, правый карман для пенообразующей насадки, задний узкий карман для запасного гидропульта, две липучки для фиксации основного гидропульта, большой задний карман для кружки-черпака).</w:t>
            </w:r>
            <w:proofErr w:type="gramEnd"/>
            <w:r w:rsidRPr="00F955E3">
              <w:rPr>
                <w:rFonts w:cs="Times New Roman"/>
                <w:sz w:val="20"/>
              </w:rPr>
              <w:t xml:space="preserve"> Для переноски гидропульта в нерабочем положении на чехле есть два держателя-липучки. Ранец имеет петлевую ручку в верхней части </w:t>
            </w:r>
            <w:r w:rsidRPr="00F955E3">
              <w:rPr>
                <w:rFonts w:cs="Times New Roman"/>
                <w:sz w:val="20"/>
              </w:rPr>
              <w:lastRenderedPageBreak/>
              <w:t xml:space="preserve">мешка для переноски. Ранец имеет умягченные по краям, регулируемые по длине заплечные ремни на чехле емкости. Ранец имеет поясную стяжку и нагрудную стяжку на чехле емкости для равномерного распределения нагрузки на спину пожарного. На заплечном ремне ранца имеется карабин для подвески гидропульта в нерабочем положении. На корпусе гидропульта есть кольцо для подвески гидропульта на карабин. На большом заднем кармане чехла нанесена несмываемая маркировка ранца методом термопластической печати, содержащая: название изделия, реквизиты производителя (сайт, телефон и адрес электронной почты), наименование производителя. На корпус гидропульта нанесена маркировка с указанием названия изделия, названия производителя, реквизитов производителя (телефон, адрес сайта). Материал корпуса, штуцера, гайки и регулировочного сопла гидропульта - дюралевый сплав. </w:t>
            </w:r>
            <w:r w:rsidRPr="00F955E3">
              <w:rPr>
                <w:rFonts w:cs="Times New Roman"/>
                <w:color w:val="000000" w:themeColor="text1"/>
                <w:sz w:val="20"/>
              </w:rPr>
              <w:t xml:space="preserve">Материал распылительной головки гидропульта латунный сплав. </w:t>
            </w:r>
            <w:r w:rsidRPr="00F955E3">
              <w:rPr>
                <w:rFonts w:cs="Times New Roman"/>
                <w:sz w:val="20"/>
              </w:rPr>
              <w:t xml:space="preserve">Материал штока гидропульта нержавеющая сталь. </w:t>
            </w:r>
            <w:proofErr w:type="spellStart"/>
            <w:r w:rsidRPr="00F955E3">
              <w:rPr>
                <w:rFonts w:cs="Times New Roman"/>
                <w:sz w:val="20"/>
              </w:rPr>
              <w:t>Перекрывная</w:t>
            </w:r>
            <w:proofErr w:type="spellEnd"/>
            <w:r w:rsidRPr="00F955E3">
              <w:rPr>
                <w:rFonts w:cs="Times New Roman"/>
                <w:sz w:val="20"/>
              </w:rPr>
              <w:t xml:space="preserve"> и </w:t>
            </w:r>
            <w:proofErr w:type="gramStart"/>
            <w:r w:rsidRPr="00F955E3">
              <w:rPr>
                <w:rFonts w:cs="Times New Roman"/>
                <w:sz w:val="20"/>
              </w:rPr>
              <w:t>амортизирующая</w:t>
            </w:r>
            <w:proofErr w:type="gramEnd"/>
            <w:r w:rsidRPr="00F955E3">
              <w:rPr>
                <w:rFonts w:cs="Times New Roman"/>
                <w:sz w:val="20"/>
              </w:rPr>
              <w:t xml:space="preserve"> пружины гидропульта из нержавеющей стали. Материал уплотнительных колец манжет, запорного клапана гидропульта - полиуретан. Шариковая конструкция запорного клапана. Эргономичная, тангенциальная, цельнолитая ручка Г-образной формы из полимерного материала на штоке гидропульта. При работе гидропультом отсутствует протекание жидкости из мест соединений, отсутствует протекание гидропульта в опущенном состоянии. Твердый смачиватель, входящий в </w:t>
            </w:r>
            <w:r w:rsidRPr="00F955E3">
              <w:rPr>
                <w:rFonts w:cs="Times New Roman"/>
                <w:sz w:val="20"/>
              </w:rPr>
              <w:lastRenderedPageBreak/>
              <w:t>комплектацию ранца, имеет форму полусферы белого цвета, экологически безвредный, состоит из ПАВ с функциональными добавками, упакован в полиэтиленовый пакет с инструкцией по эксплуатации.</w:t>
            </w:r>
            <w:r w:rsidRPr="00F955E3">
              <w:rPr>
                <w:rFonts w:cs="Times New Roman"/>
                <w:sz w:val="20"/>
                <w:szCs w:val="20"/>
              </w:rPr>
              <w:t xml:space="preserve"> </w:t>
            </w:r>
            <w:r w:rsidRPr="00F955E3">
              <w:rPr>
                <w:sz w:val="20"/>
              </w:rPr>
              <w:t>Складная кружка-черпак, входящая в комплектацию ранца, изготовлена из полимерного материала, предназначена для заполнения емкости-мешка водой из природного источника. Кружка-черпак сохраняет форму для удобного зачерпывания воды, герметична, отсутствует протекание воды из швов.</w:t>
            </w:r>
          </w:p>
        </w:tc>
        <w:tc>
          <w:tcPr>
            <w:tcW w:w="580" w:type="pct"/>
            <w:vAlign w:val="center"/>
          </w:tcPr>
          <w:p w14:paraId="1FBED383" w14:textId="696024A6" w:rsidR="002D569D" w:rsidRPr="00F955E3" w:rsidRDefault="002D569D" w:rsidP="00C16992">
            <w:pPr>
              <w:jc w:val="center"/>
              <w:rPr>
                <w:rFonts w:cs="Times New Roman"/>
                <w:color w:val="000000"/>
                <w:sz w:val="20"/>
                <w:szCs w:val="20"/>
              </w:rPr>
            </w:pPr>
          </w:p>
        </w:tc>
        <w:tc>
          <w:tcPr>
            <w:tcW w:w="581" w:type="pct"/>
            <w:vAlign w:val="center"/>
          </w:tcPr>
          <w:p w14:paraId="5A4173B2" w14:textId="46198DD7" w:rsidR="002D569D" w:rsidRPr="00F955E3" w:rsidRDefault="002D569D" w:rsidP="00C16992">
            <w:pPr>
              <w:jc w:val="center"/>
              <w:rPr>
                <w:rFonts w:cs="Times New Roman"/>
                <w:color w:val="000000"/>
                <w:sz w:val="20"/>
                <w:szCs w:val="20"/>
              </w:rPr>
            </w:pPr>
            <w:r w:rsidRPr="00F955E3">
              <w:rPr>
                <w:rFonts w:cs="Times New Roman"/>
                <w:sz w:val="20"/>
                <w:szCs w:val="20"/>
              </w:rPr>
              <w:t xml:space="preserve">Значение характеристики </w:t>
            </w:r>
            <w:r w:rsidRPr="00F955E3">
              <w:rPr>
                <w:rFonts w:cs="Times New Roman"/>
                <w:b/>
                <w:sz w:val="20"/>
                <w:szCs w:val="20"/>
              </w:rPr>
              <w:t>не может</w:t>
            </w:r>
            <w:r w:rsidRPr="00F955E3">
              <w:rPr>
                <w:rFonts w:cs="Times New Roman"/>
                <w:sz w:val="20"/>
                <w:szCs w:val="20"/>
              </w:rPr>
              <w:t xml:space="preserve"> </w:t>
            </w:r>
            <w:r w:rsidRPr="00F955E3">
              <w:rPr>
                <w:rFonts w:cs="Times New Roman"/>
                <w:sz w:val="20"/>
                <w:szCs w:val="20"/>
              </w:rPr>
              <w:lastRenderedPageBreak/>
              <w:t>изменяться участником закупки</w:t>
            </w:r>
          </w:p>
        </w:tc>
        <w:tc>
          <w:tcPr>
            <w:tcW w:w="417" w:type="pct"/>
            <w:vMerge/>
            <w:vAlign w:val="center"/>
          </w:tcPr>
          <w:p w14:paraId="1BEDEBE2" w14:textId="77777777" w:rsidR="002D569D" w:rsidRPr="00F955E3" w:rsidRDefault="002D569D" w:rsidP="00C16992">
            <w:pPr>
              <w:jc w:val="center"/>
              <w:rPr>
                <w:rFonts w:cs="Times New Roman"/>
                <w:color w:val="000000"/>
                <w:sz w:val="20"/>
                <w:szCs w:val="20"/>
              </w:rPr>
            </w:pPr>
          </w:p>
        </w:tc>
        <w:tc>
          <w:tcPr>
            <w:tcW w:w="418" w:type="pct"/>
            <w:vMerge/>
            <w:vAlign w:val="center"/>
          </w:tcPr>
          <w:p w14:paraId="31667799" w14:textId="77777777" w:rsidR="002D569D" w:rsidRPr="00F955E3" w:rsidRDefault="002D569D" w:rsidP="00C16992">
            <w:pPr>
              <w:jc w:val="center"/>
              <w:rPr>
                <w:rFonts w:cs="Times New Roman"/>
                <w:color w:val="000000"/>
                <w:sz w:val="20"/>
                <w:szCs w:val="20"/>
              </w:rPr>
            </w:pPr>
          </w:p>
        </w:tc>
      </w:tr>
      <w:tr w:rsidR="002D569D" w:rsidRPr="00F955E3" w14:paraId="2E76C5A1" w14:textId="77777777" w:rsidTr="00C16992">
        <w:trPr>
          <w:trHeight w:val="20"/>
        </w:trPr>
        <w:tc>
          <w:tcPr>
            <w:tcW w:w="736" w:type="pct"/>
            <w:vMerge/>
            <w:vAlign w:val="center"/>
          </w:tcPr>
          <w:p w14:paraId="580F572A" w14:textId="77777777" w:rsidR="002D569D" w:rsidRPr="00F955E3" w:rsidRDefault="002D569D" w:rsidP="00C16992">
            <w:pPr>
              <w:jc w:val="center"/>
              <w:rPr>
                <w:rFonts w:cs="Times New Roman"/>
                <w:sz w:val="20"/>
                <w:szCs w:val="20"/>
              </w:rPr>
            </w:pPr>
          </w:p>
        </w:tc>
        <w:tc>
          <w:tcPr>
            <w:tcW w:w="1134" w:type="pct"/>
            <w:vAlign w:val="center"/>
          </w:tcPr>
          <w:p w14:paraId="5F8FD4ED" w14:textId="5D635A61" w:rsidR="002D569D" w:rsidRPr="00F955E3" w:rsidRDefault="002D569D" w:rsidP="00C16992">
            <w:pPr>
              <w:jc w:val="both"/>
              <w:rPr>
                <w:rFonts w:cs="Times New Roman"/>
                <w:sz w:val="20"/>
                <w:szCs w:val="20"/>
              </w:rPr>
            </w:pPr>
            <w:r w:rsidRPr="00F955E3">
              <w:rPr>
                <w:rFonts w:cs="Times New Roman"/>
                <w:sz w:val="20"/>
                <w:szCs w:val="20"/>
              </w:rPr>
              <w:t>Расчетная производительность ранца противопожарного в минуту</w:t>
            </w:r>
          </w:p>
        </w:tc>
        <w:tc>
          <w:tcPr>
            <w:tcW w:w="1134" w:type="pct"/>
            <w:vAlign w:val="center"/>
          </w:tcPr>
          <w:p w14:paraId="2BE86CCE" w14:textId="478F1CF2" w:rsidR="002D569D" w:rsidRPr="00F955E3" w:rsidRDefault="002D569D" w:rsidP="00E433F6">
            <w:pPr>
              <w:jc w:val="center"/>
              <w:rPr>
                <w:rFonts w:cs="Times New Roman"/>
                <w:sz w:val="20"/>
                <w:szCs w:val="20"/>
              </w:rPr>
            </w:pPr>
            <w:r w:rsidRPr="00F955E3">
              <w:rPr>
                <w:rFonts w:cs="Times New Roman"/>
                <w:sz w:val="20"/>
                <w:szCs w:val="20"/>
              </w:rPr>
              <w:t>≥ 2,25</w:t>
            </w:r>
          </w:p>
        </w:tc>
        <w:tc>
          <w:tcPr>
            <w:tcW w:w="580" w:type="pct"/>
            <w:vAlign w:val="center"/>
          </w:tcPr>
          <w:p w14:paraId="0EA2D31C" w14:textId="5856445B" w:rsidR="002D569D" w:rsidRPr="00F955E3" w:rsidRDefault="002D569D" w:rsidP="00C16992">
            <w:pPr>
              <w:jc w:val="center"/>
              <w:rPr>
                <w:rFonts w:cs="Times New Roman"/>
                <w:color w:val="000000"/>
                <w:sz w:val="20"/>
                <w:szCs w:val="20"/>
              </w:rPr>
            </w:pPr>
            <w:r w:rsidRPr="00F955E3">
              <w:rPr>
                <w:rFonts w:cs="Times New Roman"/>
                <w:sz w:val="20"/>
                <w:szCs w:val="20"/>
              </w:rPr>
              <w:t>Литр</w:t>
            </w:r>
          </w:p>
        </w:tc>
        <w:tc>
          <w:tcPr>
            <w:tcW w:w="581" w:type="pct"/>
            <w:vAlign w:val="center"/>
          </w:tcPr>
          <w:p w14:paraId="17899C76" w14:textId="00894C1A" w:rsidR="002D569D" w:rsidRPr="00F955E3" w:rsidRDefault="002D569D" w:rsidP="00C16992">
            <w:pPr>
              <w:jc w:val="center"/>
              <w:rPr>
                <w:rFonts w:cs="Times New Roman"/>
                <w:color w:val="000000"/>
                <w:sz w:val="20"/>
                <w:szCs w:val="20"/>
              </w:rPr>
            </w:pPr>
            <w:r w:rsidRPr="00F955E3">
              <w:rPr>
                <w:rFonts w:cs="Times New Roman"/>
                <w:sz w:val="20"/>
                <w:szCs w:val="20"/>
              </w:rPr>
              <w:t xml:space="preserve">Участник закупки указывает в заявке </w:t>
            </w:r>
            <w:r w:rsidRPr="00F955E3">
              <w:rPr>
                <w:rFonts w:cs="Times New Roman"/>
                <w:b/>
                <w:sz w:val="20"/>
                <w:szCs w:val="20"/>
              </w:rPr>
              <w:t xml:space="preserve">конкретное </w:t>
            </w:r>
            <w:r w:rsidRPr="00F955E3">
              <w:rPr>
                <w:rFonts w:cs="Times New Roman"/>
                <w:sz w:val="20"/>
                <w:szCs w:val="20"/>
              </w:rPr>
              <w:t>значение характеристики</w:t>
            </w:r>
          </w:p>
        </w:tc>
        <w:tc>
          <w:tcPr>
            <w:tcW w:w="417" w:type="pct"/>
            <w:vMerge/>
            <w:vAlign w:val="center"/>
          </w:tcPr>
          <w:p w14:paraId="154412B1" w14:textId="77777777" w:rsidR="002D569D" w:rsidRPr="00F955E3" w:rsidRDefault="002D569D" w:rsidP="00C16992">
            <w:pPr>
              <w:jc w:val="center"/>
              <w:rPr>
                <w:rFonts w:cs="Times New Roman"/>
                <w:color w:val="000000"/>
                <w:sz w:val="20"/>
                <w:szCs w:val="20"/>
              </w:rPr>
            </w:pPr>
          </w:p>
        </w:tc>
        <w:tc>
          <w:tcPr>
            <w:tcW w:w="418" w:type="pct"/>
            <w:vMerge/>
            <w:vAlign w:val="center"/>
          </w:tcPr>
          <w:p w14:paraId="6F8DD023" w14:textId="77777777" w:rsidR="002D569D" w:rsidRPr="00F955E3" w:rsidRDefault="002D569D" w:rsidP="00C16992">
            <w:pPr>
              <w:jc w:val="center"/>
              <w:rPr>
                <w:rFonts w:cs="Times New Roman"/>
                <w:color w:val="000000"/>
                <w:sz w:val="20"/>
                <w:szCs w:val="20"/>
              </w:rPr>
            </w:pPr>
          </w:p>
        </w:tc>
      </w:tr>
      <w:tr w:rsidR="002D569D" w:rsidRPr="00F955E3" w14:paraId="0D3CF117" w14:textId="3ED7505E" w:rsidTr="00C16992">
        <w:trPr>
          <w:trHeight w:val="20"/>
        </w:trPr>
        <w:tc>
          <w:tcPr>
            <w:tcW w:w="736" w:type="pct"/>
            <w:vMerge/>
            <w:vAlign w:val="center"/>
          </w:tcPr>
          <w:p w14:paraId="6DA3DE62" w14:textId="77777777" w:rsidR="002D569D" w:rsidRPr="00F955E3" w:rsidRDefault="002D569D" w:rsidP="00C16992">
            <w:pPr>
              <w:jc w:val="center"/>
              <w:rPr>
                <w:rFonts w:cs="Times New Roman"/>
                <w:sz w:val="20"/>
                <w:szCs w:val="20"/>
              </w:rPr>
            </w:pPr>
          </w:p>
        </w:tc>
        <w:tc>
          <w:tcPr>
            <w:tcW w:w="1134" w:type="pct"/>
            <w:vAlign w:val="center"/>
          </w:tcPr>
          <w:p w14:paraId="42974F23" w14:textId="2E392A48" w:rsidR="002D569D" w:rsidRPr="00F955E3" w:rsidRDefault="002D569D" w:rsidP="00C16992">
            <w:pPr>
              <w:jc w:val="both"/>
              <w:rPr>
                <w:rFonts w:cs="Times New Roman"/>
                <w:sz w:val="20"/>
                <w:szCs w:val="20"/>
              </w:rPr>
            </w:pPr>
            <w:r w:rsidRPr="00F955E3">
              <w:rPr>
                <w:rFonts w:cs="Times New Roman"/>
                <w:sz w:val="20"/>
                <w:szCs w:val="20"/>
              </w:rPr>
              <w:t>Длина компактной струи ранца противопожарного</w:t>
            </w:r>
          </w:p>
        </w:tc>
        <w:tc>
          <w:tcPr>
            <w:tcW w:w="1134" w:type="pct"/>
            <w:vAlign w:val="center"/>
          </w:tcPr>
          <w:p w14:paraId="41C3BD2B" w14:textId="6217E5C5" w:rsidR="002D569D" w:rsidRPr="00F955E3" w:rsidRDefault="002D569D" w:rsidP="00E433F6">
            <w:pPr>
              <w:jc w:val="center"/>
              <w:rPr>
                <w:rFonts w:cs="Times New Roman"/>
                <w:sz w:val="20"/>
                <w:szCs w:val="20"/>
              </w:rPr>
            </w:pPr>
            <w:r w:rsidRPr="00F955E3">
              <w:rPr>
                <w:rFonts w:cs="Times New Roman"/>
                <w:sz w:val="20"/>
                <w:szCs w:val="20"/>
              </w:rPr>
              <w:t>≥ 8,5</w:t>
            </w:r>
          </w:p>
        </w:tc>
        <w:tc>
          <w:tcPr>
            <w:tcW w:w="580" w:type="pct"/>
            <w:vAlign w:val="center"/>
          </w:tcPr>
          <w:p w14:paraId="01E3BD5D" w14:textId="49D6A533" w:rsidR="002D569D" w:rsidRPr="00F955E3" w:rsidRDefault="002D569D" w:rsidP="00C16992">
            <w:pPr>
              <w:jc w:val="center"/>
              <w:rPr>
                <w:rFonts w:cs="Times New Roman"/>
                <w:color w:val="000000"/>
                <w:sz w:val="20"/>
                <w:szCs w:val="20"/>
              </w:rPr>
            </w:pPr>
            <w:r w:rsidRPr="00F955E3">
              <w:rPr>
                <w:rFonts w:cs="Times New Roman"/>
                <w:sz w:val="20"/>
                <w:szCs w:val="20"/>
              </w:rPr>
              <w:t>Метр</w:t>
            </w:r>
          </w:p>
        </w:tc>
        <w:tc>
          <w:tcPr>
            <w:tcW w:w="581" w:type="pct"/>
            <w:vAlign w:val="center"/>
          </w:tcPr>
          <w:p w14:paraId="53A9F406" w14:textId="4A8C639A" w:rsidR="002D569D" w:rsidRPr="00F955E3" w:rsidRDefault="002D569D" w:rsidP="00C16992">
            <w:pPr>
              <w:jc w:val="center"/>
              <w:rPr>
                <w:rFonts w:cs="Times New Roman"/>
                <w:color w:val="000000"/>
                <w:sz w:val="20"/>
                <w:szCs w:val="20"/>
              </w:rPr>
            </w:pPr>
            <w:r w:rsidRPr="00F955E3">
              <w:rPr>
                <w:rFonts w:cs="Times New Roman"/>
                <w:sz w:val="20"/>
                <w:szCs w:val="20"/>
              </w:rPr>
              <w:t xml:space="preserve">Участник закупки указывает в заявке </w:t>
            </w:r>
            <w:r w:rsidRPr="00F955E3">
              <w:rPr>
                <w:rFonts w:cs="Times New Roman"/>
                <w:b/>
                <w:sz w:val="20"/>
                <w:szCs w:val="20"/>
              </w:rPr>
              <w:t xml:space="preserve">конкретное </w:t>
            </w:r>
            <w:r w:rsidRPr="00F955E3">
              <w:rPr>
                <w:rFonts w:cs="Times New Roman"/>
                <w:sz w:val="20"/>
                <w:szCs w:val="20"/>
              </w:rPr>
              <w:t>значение характеристики</w:t>
            </w:r>
          </w:p>
        </w:tc>
        <w:tc>
          <w:tcPr>
            <w:tcW w:w="417" w:type="pct"/>
            <w:vMerge/>
            <w:vAlign w:val="center"/>
          </w:tcPr>
          <w:p w14:paraId="52A8B858" w14:textId="77777777" w:rsidR="002D569D" w:rsidRPr="00F955E3" w:rsidRDefault="002D569D" w:rsidP="00C16992">
            <w:pPr>
              <w:jc w:val="center"/>
              <w:rPr>
                <w:rFonts w:cs="Times New Roman"/>
                <w:color w:val="000000"/>
                <w:sz w:val="20"/>
                <w:szCs w:val="20"/>
              </w:rPr>
            </w:pPr>
          </w:p>
        </w:tc>
        <w:tc>
          <w:tcPr>
            <w:tcW w:w="418" w:type="pct"/>
            <w:vMerge/>
            <w:vAlign w:val="center"/>
          </w:tcPr>
          <w:p w14:paraId="6532FE90" w14:textId="77777777" w:rsidR="002D569D" w:rsidRPr="00F955E3" w:rsidRDefault="002D569D" w:rsidP="00C16992">
            <w:pPr>
              <w:jc w:val="center"/>
              <w:rPr>
                <w:rFonts w:cs="Times New Roman"/>
                <w:color w:val="000000"/>
                <w:sz w:val="20"/>
                <w:szCs w:val="20"/>
              </w:rPr>
            </w:pPr>
          </w:p>
        </w:tc>
      </w:tr>
      <w:tr w:rsidR="002D569D" w:rsidRPr="00F955E3" w14:paraId="24ED816E" w14:textId="0E5DF758" w:rsidTr="00C16992">
        <w:trPr>
          <w:trHeight w:val="20"/>
        </w:trPr>
        <w:tc>
          <w:tcPr>
            <w:tcW w:w="736" w:type="pct"/>
            <w:vMerge/>
            <w:vAlign w:val="center"/>
          </w:tcPr>
          <w:p w14:paraId="75F9CA5B" w14:textId="77777777" w:rsidR="002D569D" w:rsidRPr="00F955E3" w:rsidRDefault="002D569D" w:rsidP="00C16992">
            <w:pPr>
              <w:jc w:val="center"/>
              <w:rPr>
                <w:rFonts w:cs="Times New Roman"/>
                <w:sz w:val="20"/>
                <w:szCs w:val="20"/>
              </w:rPr>
            </w:pPr>
          </w:p>
        </w:tc>
        <w:tc>
          <w:tcPr>
            <w:tcW w:w="1134" w:type="pct"/>
            <w:vAlign w:val="center"/>
          </w:tcPr>
          <w:p w14:paraId="0AD4FE72" w14:textId="06D5EF21" w:rsidR="002D569D" w:rsidRPr="00F955E3" w:rsidRDefault="002D569D" w:rsidP="00C16992">
            <w:pPr>
              <w:jc w:val="both"/>
              <w:rPr>
                <w:rFonts w:cs="Times New Roman"/>
                <w:sz w:val="20"/>
                <w:szCs w:val="20"/>
              </w:rPr>
            </w:pPr>
            <w:r w:rsidRPr="00F955E3">
              <w:rPr>
                <w:rFonts w:cs="Times New Roman"/>
                <w:sz w:val="20"/>
                <w:szCs w:val="20"/>
              </w:rPr>
              <w:t>Длина распыленной струи ранца противопожарного</w:t>
            </w:r>
          </w:p>
        </w:tc>
        <w:tc>
          <w:tcPr>
            <w:tcW w:w="1134" w:type="pct"/>
            <w:vAlign w:val="center"/>
          </w:tcPr>
          <w:p w14:paraId="283218C8" w14:textId="584372D8" w:rsidR="002D569D" w:rsidRPr="00F955E3" w:rsidRDefault="002D569D" w:rsidP="00E433F6">
            <w:pPr>
              <w:jc w:val="center"/>
              <w:rPr>
                <w:rFonts w:cs="Times New Roman"/>
                <w:sz w:val="20"/>
                <w:szCs w:val="20"/>
              </w:rPr>
            </w:pPr>
            <w:r w:rsidRPr="00F955E3">
              <w:rPr>
                <w:rFonts w:cs="Times New Roman"/>
                <w:sz w:val="20"/>
                <w:szCs w:val="20"/>
              </w:rPr>
              <w:t>≥ 3,5</w:t>
            </w:r>
          </w:p>
        </w:tc>
        <w:tc>
          <w:tcPr>
            <w:tcW w:w="580" w:type="pct"/>
            <w:vAlign w:val="center"/>
          </w:tcPr>
          <w:p w14:paraId="0987F56E" w14:textId="2E99A89A" w:rsidR="002D569D" w:rsidRPr="00F955E3" w:rsidRDefault="002D569D" w:rsidP="00C16992">
            <w:pPr>
              <w:jc w:val="center"/>
              <w:rPr>
                <w:rFonts w:cs="Times New Roman"/>
                <w:color w:val="000000"/>
                <w:sz w:val="20"/>
                <w:szCs w:val="20"/>
              </w:rPr>
            </w:pPr>
            <w:r w:rsidRPr="00F955E3">
              <w:rPr>
                <w:rFonts w:cs="Times New Roman"/>
                <w:sz w:val="20"/>
                <w:szCs w:val="20"/>
              </w:rPr>
              <w:t>Метр</w:t>
            </w:r>
          </w:p>
        </w:tc>
        <w:tc>
          <w:tcPr>
            <w:tcW w:w="581" w:type="pct"/>
            <w:vAlign w:val="center"/>
          </w:tcPr>
          <w:p w14:paraId="3196692B" w14:textId="57E5F782" w:rsidR="002D569D" w:rsidRPr="00F955E3" w:rsidRDefault="002D569D" w:rsidP="00C16992">
            <w:pPr>
              <w:jc w:val="center"/>
              <w:rPr>
                <w:rFonts w:cs="Times New Roman"/>
                <w:color w:val="000000"/>
                <w:sz w:val="20"/>
                <w:szCs w:val="20"/>
              </w:rPr>
            </w:pPr>
            <w:r w:rsidRPr="00F955E3">
              <w:rPr>
                <w:rFonts w:cs="Times New Roman"/>
                <w:sz w:val="20"/>
                <w:szCs w:val="20"/>
              </w:rPr>
              <w:t xml:space="preserve">Участник закупки указывает в заявке </w:t>
            </w:r>
            <w:r w:rsidRPr="00F955E3">
              <w:rPr>
                <w:rFonts w:cs="Times New Roman"/>
                <w:b/>
                <w:sz w:val="20"/>
                <w:szCs w:val="20"/>
              </w:rPr>
              <w:t xml:space="preserve">конкретное </w:t>
            </w:r>
            <w:r w:rsidRPr="00F955E3">
              <w:rPr>
                <w:rFonts w:cs="Times New Roman"/>
                <w:sz w:val="20"/>
                <w:szCs w:val="20"/>
              </w:rPr>
              <w:t>значение характеристики</w:t>
            </w:r>
          </w:p>
        </w:tc>
        <w:tc>
          <w:tcPr>
            <w:tcW w:w="417" w:type="pct"/>
            <w:vMerge/>
            <w:vAlign w:val="center"/>
          </w:tcPr>
          <w:p w14:paraId="109504DF" w14:textId="77777777" w:rsidR="002D569D" w:rsidRPr="00F955E3" w:rsidRDefault="002D569D" w:rsidP="00C16992">
            <w:pPr>
              <w:jc w:val="center"/>
              <w:rPr>
                <w:rFonts w:cs="Times New Roman"/>
                <w:color w:val="000000"/>
                <w:sz w:val="20"/>
                <w:szCs w:val="20"/>
              </w:rPr>
            </w:pPr>
          </w:p>
        </w:tc>
        <w:tc>
          <w:tcPr>
            <w:tcW w:w="418" w:type="pct"/>
            <w:vMerge/>
            <w:vAlign w:val="center"/>
          </w:tcPr>
          <w:p w14:paraId="45E6B5C0" w14:textId="77777777" w:rsidR="002D569D" w:rsidRPr="00F955E3" w:rsidRDefault="002D569D" w:rsidP="00C16992">
            <w:pPr>
              <w:jc w:val="center"/>
              <w:rPr>
                <w:rFonts w:cs="Times New Roman"/>
                <w:color w:val="000000"/>
                <w:sz w:val="20"/>
                <w:szCs w:val="20"/>
              </w:rPr>
            </w:pPr>
          </w:p>
        </w:tc>
      </w:tr>
      <w:tr w:rsidR="002D569D" w:rsidRPr="00F955E3" w14:paraId="2E55ADBC" w14:textId="7A3C9689" w:rsidTr="00C16992">
        <w:trPr>
          <w:trHeight w:val="20"/>
        </w:trPr>
        <w:tc>
          <w:tcPr>
            <w:tcW w:w="736" w:type="pct"/>
            <w:vMerge/>
            <w:vAlign w:val="center"/>
          </w:tcPr>
          <w:p w14:paraId="468B2B75" w14:textId="77777777" w:rsidR="002D569D" w:rsidRPr="00F955E3" w:rsidRDefault="002D569D" w:rsidP="00C16992">
            <w:pPr>
              <w:jc w:val="center"/>
              <w:rPr>
                <w:rFonts w:cs="Times New Roman"/>
                <w:sz w:val="20"/>
                <w:szCs w:val="20"/>
              </w:rPr>
            </w:pPr>
          </w:p>
        </w:tc>
        <w:tc>
          <w:tcPr>
            <w:tcW w:w="1134" w:type="pct"/>
            <w:vAlign w:val="center"/>
          </w:tcPr>
          <w:p w14:paraId="640F00D1" w14:textId="2C550EB8" w:rsidR="002D569D" w:rsidRPr="00F955E3" w:rsidRDefault="002D569D" w:rsidP="00C16992">
            <w:pPr>
              <w:jc w:val="both"/>
              <w:rPr>
                <w:rFonts w:cs="Times New Roman"/>
                <w:sz w:val="20"/>
                <w:szCs w:val="20"/>
              </w:rPr>
            </w:pPr>
            <w:r w:rsidRPr="00F955E3">
              <w:rPr>
                <w:rFonts w:cs="Times New Roman"/>
                <w:sz w:val="20"/>
                <w:szCs w:val="20"/>
              </w:rPr>
              <w:t>Объем емкости ранца противопожарного</w:t>
            </w:r>
          </w:p>
        </w:tc>
        <w:tc>
          <w:tcPr>
            <w:tcW w:w="1134" w:type="pct"/>
            <w:vAlign w:val="center"/>
          </w:tcPr>
          <w:p w14:paraId="2E9F3F8C" w14:textId="5622702D" w:rsidR="002D569D" w:rsidRPr="00F955E3" w:rsidRDefault="002D569D" w:rsidP="00E433F6">
            <w:pPr>
              <w:jc w:val="center"/>
              <w:rPr>
                <w:rFonts w:cs="Times New Roman"/>
                <w:sz w:val="20"/>
                <w:szCs w:val="20"/>
              </w:rPr>
            </w:pPr>
            <w:r w:rsidRPr="00F955E3">
              <w:rPr>
                <w:rFonts w:cs="Times New Roman"/>
                <w:sz w:val="20"/>
                <w:szCs w:val="20"/>
              </w:rPr>
              <w:t>≥ 18</w:t>
            </w:r>
          </w:p>
        </w:tc>
        <w:tc>
          <w:tcPr>
            <w:tcW w:w="580" w:type="pct"/>
            <w:vAlign w:val="center"/>
          </w:tcPr>
          <w:p w14:paraId="72D8CD42" w14:textId="02364532" w:rsidR="002D569D" w:rsidRPr="00F955E3" w:rsidRDefault="002D569D" w:rsidP="00C16992">
            <w:pPr>
              <w:jc w:val="center"/>
              <w:rPr>
                <w:rFonts w:cs="Times New Roman"/>
                <w:color w:val="000000"/>
                <w:sz w:val="20"/>
                <w:szCs w:val="20"/>
              </w:rPr>
            </w:pPr>
            <w:r w:rsidRPr="00F955E3">
              <w:rPr>
                <w:rFonts w:cs="Times New Roman"/>
                <w:sz w:val="20"/>
                <w:szCs w:val="20"/>
              </w:rPr>
              <w:t>Литр</w:t>
            </w:r>
          </w:p>
        </w:tc>
        <w:tc>
          <w:tcPr>
            <w:tcW w:w="581" w:type="pct"/>
            <w:vAlign w:val="center"/>
          </w:tcPr>
          <w:p w14:paraId="1CC9B41B" w14:textId="77093048" w:rsidR="002D569D" w:rsidRPr="00F955E3" w:rsidRDefault="002D569D" w:rsidP="00C16992">
            <w:pPr>
              <w:jc w:val="center"/>
              <w:rPr>
                <w:rFonts w:cs="Times New Roman"/>
                <w:color w:val="000000"/>
                <w:sz w:val="20"/>
                <w:szCs w:val="20"/>
              </w:rPr>
            </w:pPr>
            <w:r w:rsidRPr="00F955E3">
              <w:rPr>
                <w:rFonts w:cs="Times New Roman"/>
                <w:sz w:val="20"/>
                <w:szCs w:val="20"/>
              </w:rPr>
              <w:t xml:space="preserve">Участник закупки указывает в заявке </w:t>
            </w:r>
            <w:r w:rsidRPr="00F955E3">
              <w:rPr>
                <w:rFonts w:cs="Times New Roman"/>
                <w:b/>
                <w:sz w:val="20"/>
                <w:szCs w:val="20"/>
              </w:rPr>
              <w:t xml:space="preserve">конкретное </w:t>
            </w:r>
            <w:r w:rsidRPr="00F955E3">
              <w:rPr>
                <w:rFonts w:cs="Times New Roman"/>
                <w:sz w:val="20"/>
                <w:szCs w:val="20"/>
              </w:rPr>
              <w:t>значение характеристики</w:t>
            </w:r>
          </w:p>
        </w:tc>
        <w:tc>
          <w:tcPr>
            <w:tcW w:w="417" w:type="pct"/>
            <w:vMerge/>
            <w:vAlign w:val="center"/>
          </w:tcPr>
          <w:p w14:paraId="5B50B42A" w14:textId="77777777" w:rsidR="002D569D" w:rsidRPr="00F955E3" w:rsidRDefault="002D569D" w:rsidP="00C16992">
            <w:pPr>
              <w:jc w:val="center"/>
              <w:rPr>
                <w:rFonts w:cs="Times New Roman"/>
                <w:color w:val="000000"/>
                <w:sz w:val="20"/>
                <w:szCs w:val="20"/>
              </w:rPr>
            </w:pPr>
          </w:p>
        </w:tc>
        <w:tc>
          <w:tcPr>
            <w:tcW w:w="418" w:type="pct"/>
            <w:vMerge/>
            <w:vAlign w:val="center"/>
          </w:tcPr>
          <w:p w14:paraId="01680394" w14:textId="77777777" w:rsidR="002D569D" w:rsidRPr="00F955E3" w:rsidRDefault="002D569D" w:rsidP="00C16992">
            <w:pPr>
              <w:jc w:val="center"/>
              <w:rPr>
                <w:rFonts w:cs="Times New Roman"/>
                <w:color w:val="000000"/>
                <w:sz w:val="20"/>
                <w:szCs w:val="20"/>
              </w:rPr>
            </w:pPr>
          </w:p>
        </w:tc>
      </w:tr>
      <w:tr w:rsidR="002D569D" w:rsidRPr="00F955E3" w14:paraId="39D90080" w14:textId="77777777" w:rsidTr="00C16992">
        <w:trPr>
          <w:trHeight w:val="20"/>
        </w:trPr>
        <w:tc>
          <w:tcPr>
            <w:tcW w:w="736" w:type="pct"/>
            <w:vMerge/>
            <w:vAlign w:val="center"/>
          </w:tcPr>
          <w:p w14:paraId="6A56B2F3" w14:textId="77777777" w:rsidR="002D569D" w:rsidRPr="00F955E3" w:rsidRDefault="002D569D" w:rsidP="00C16992">
            <w:pPr>
              <w:jc w:val="center"/>
              <w:rPr>
                <w:rFonts w:cs="Times New Roman"/>
                <w:sz w:val="20"/>
                <w:szCs w:val="20"/>
              </w:rPr>
            </w:pPr>
          </w:p>
        </w:tc>
        <w:tc>
          <w:tcPr>
            <w:tcW w:w="1134" w:type="pct"/>
            <w:vAlign w:val="center"/>
          </w:tcPr>
          <w:p w14:paraId="1B1BF96F" w14:textId="368E1EF0" w:rsidR="002D569D" w:rsidRPr="00F955E3" w:rsidRDefault="002D569D" w:rsidP="00C16992">
            <w:pPr>
              <w:jc w:val="both"/>
              <w:rPr>
                <w:rFonts w:cs="Times New Roman"/>
                <w:sz w:val="20"/>
                <w:szCs w:val="20"/>
              </w:rPr>
            </w:pPr>
            <w:r w:rsidRPr="00F955E3">
              <w:rPr>
                <w:rFonts w:cs="Times New Roman"/>
                <w:sz w:val="20"/>
                <w:szCs w:val="20"/>
              </w:rPr>
              <w:t>Масса сухого ранца противопожарного</w:t>
            </w:r>
          </w:p>
        </w:tc>
        <w:tc>
          <w:tcPr>
            <w:tcW w:w="1134" w:type="pct"/>
            <w:vAlign w:val="center"/>
          </w:tcPr>
          <w:p w14:paraId="1B3CD30B" w14:textId="0545B36F" w:rsidR="002D569D" w:rsidRPr="00F955E3" w:rsidRDefault="002D569D" w:rsidP="00E433F6">
            <w:pPr>
              <w:jc w:val="center"/>
              <w:rPr>
                <w:rFonts w:cs="Times New Roman"/>
                <w:sz w:val="20"/>
                <w:szCs w:val="20"/>
              </w:rPr>
            </w:pPr>
            <w:r w:rsidRPr="00F955E3">
              <w:rPr>
                <w:rFonts w:cs="Times New Roman"/>
                <w:sz w:val="20"/>
                <w:szCs w:val="20"/>
              </w:rPr>
              <w:t>≤ 2,35</w:t>
            </w:r>
          </w:p>
        </w:tc>
        <w:tc>
          <w:tcPr>
            <w:tcW w:w="580" w:type="pct"/>
            <w:vAlign w:val="center"/>
          </w:tcPr>
          <w:p w14:paraId="07791DEC" w14:textId="5E015F6C" w:rsidR="002D569D" w:rsidRPr="00F955E3" w:rsidRDefault="002D569D" w:rsidP="00C16992">
            <w:pPr>
              <w:jc w:val="center"/>
              <w:rPr>
                <w:rFonts w:cs="Times New Roman"/>
                <w:color w:val="000000"/>
                <w:sz w:val="20"/>
                <w:szCs w:val="20"/>
              </w:rPr>
            </w:pPr>
            <w:r w:rsidRPr="00F955E3">
              <w:rPr>
                <w:rFonts w:cs="Times New Roman"/>
                <w:sz w:val="20"/>
                <w:szCs w:val="20"/>
              </w:rPr>
              <w:t>Килограмм</w:t>
            </w:r>
          </w:p>
        </w:tc>
        <w:tc>
          <w:tcPr>
            <w:tcW w:w="581" w:type="pct"/>
            <w:vAlign w:val="center"/>
          </w:tcPr>
          <w:p w14:paraId="4C7DA0CE" w14:textId="75B6919D" w:rsidR="002D569D" w:rsidRPr="00F955E3" w:rsidRDefault="002D569D" w:rsidP="00C16992">
            <w:pPr>
              <w:jc w:val="center"/>
              <w:rPr>
                <w:rFonts w:cs="Times New Roman"/>
                <w:color w:val="000000"/>
                <w:sz w:val="20"/>
                <w:szCs w:val="20"/>
              </w:rPr>
            </w:pPr>
            <w:r w:rsidRPr="00F955E3">
              <w:rPr>
                <w:rFonts w:cs="Times New Roman"/>
                <w:sz w:val="20"/>
                <w:szCs w:val="20"/>
              </w:rPr>
              <w:t xml:space="preserve">Участник закупки указывает в заявке </w:t>
            </w:r>
            <w:r w:rsidRPr="00F955E3">
              <w:rPr>
                <w:rFonts w:cs="Times New Roman"/>
                <w:b/>
                <w:sz w:val="20"/>
                <w:szCs w:val="20"/>
              </w:rPr>
              <w:t xml:space="preserve">конкретное </w:t>
            </w:r>
            <w:r w:rsidRPr="00F955E3">
              <w:rPr>
                <w:rFonts w:cs="Times New Roman"/>
                <w:sz w:val="20"/>
                <w:szCs w:val="20"/>
              </w:rPr>
              <w:t>значение характеристики</w:t>
            </w:r>
          </w:p>
        </w:tc>
        <w:tc>
          <w:tcPr>
            <w:tcW w:w="417" w:type="pct"/>
            <w:vMerge/>
            <w:vAlign w:val="center"/>
          </w:tcPr>
          <w:p w14:paraId="0A8ECFE9" w14:textId="77777777" w:rsidR="002D569D" w:rsidRPr="00F955E3" w:rsidRDefault="002D569D" w:rsidP="00C16992">
            <w:pPr>
              <w:jc w:val="center"/>
              <w:rPr>
                <w:rFonts w:cs="Times New Roman"/>
                <w:color w:val="000000"/>
                <w:sz w:val="20"/>
                <w:szCs w:val="20"/>
              </w:rPr>
            </w:pPr>
          </w:p>
        </w:tc>
        <w:tc>
          <w:tcPr>
            <w:tcW w:w="418" w:type="pct"/>
            <w:vMerge/>
            <w:vAlign w:val="center"/>
          </w:tcPr>
          <w:p w14:paraId="23CAE5A7" w14:textId="77777777" w:rsidR="002D569D" w:rsidRPr="00F955E3" w:rsidRDefault="002D569D" w:rsidP="00C16992">
            <w:pPr>
              <w:jc w:val="center"/>
              <w:rPr>
                <w:rFonts w:cs="Times New Roman"/>
                <w:color w:val="000000"/>
                <w:sz w:val="20"/>
                <w:szCs w:val="20"/>
              </w:rPr>
            </w:pPr>
          </w:p>
        </w:tc>
      </w:tr>
      <w:tr w:rsidR="002D569D" w:rsidRPr="00F955E3" w14:paraId="4A8E840D" w14:textId="4667263C" w:rsidTr="00C16992">
        <w:trPr>
          <w:trHeight w:val="20"/>
        </w:trPr>
        <w:tc>
          <w:tcPr>
            <w:tcW w:w="736" w:type="pct"/>
            <w:vMerge/>
            <w:vAlign w:val="center"/>
          </w:tcPr>
          <w:p w14:paraId="29E3B766" w14:textId="3AEEA52A" w:rsidR="002D569D" w:rsidRPr="00F955E3" w:rsidRDefault="002D569D" w:rsidP="00C16992">
            <w:pPr>
              <w:jc w:val="center"/>
              <w:rPr>
                <w:rFonts w:cs="Times New Roman"/>
                <w:b/>
                <w:sz w:val="20"/>
                <w:szCs w:val="20"/>
              </w:rPr>
            </w:pPr>
          </w:p>
        </w:tc>
        <w:tc>
          <w:tcPr>
            <w:tcW w:w="1134" w:type="pct"/>
            <w:vAlign w:val="center"/>
          </w:tcPr>
          <w:p w14:paraId="1FFF9FB2" w14:textId="77FD3D00" w:rsidR="002D569D" w:rsidRPr="00F955E3" w:rsidRDefault="002D569D" w:rsidP="00C16992">
            <w:pPr>
              <w:jc w:val="both"/>
              <w:rPr>
                <w:rFonts w:cs="Times New Roman"/>
                <w:b/>
                <w:sz w:val="20"/>
                <w:szCs w:val="20"/>
              </w:rPr>
            </w:pPr>
            <w:r w:rsidRPr="00F955E3">
              <w:rPr>
                <w:rFonts w:cs="Times New Roman"/>
                <w:sz w:val="20"/>
                <w:szCs w:val="20"/>
              </w:rPr>
              <w:t>Масса снаряженного ранца противопожарного</w:t>
            </w:r>
          </w:p>
        </w:tc>
        <w:tc>
          <w:tcPr>
            <w:tcW w:w="1134" w:type="pct"/>
            <w:vAlign w:val="center"/>
          </w:tcPr>
          <w:p w14:paraId="2C9E28C3" w14:textId="491A2AB3" w:rsidR="002D569D" w:rsidRPr="00F955E3" w:rsidRDefault="002D569D" w:rsidP="00E433F6">
            <w:pPr>
              <w:jc w:val="center"/>
              <w:rPr>
                <w:rFonts w:cs="Times New Roman"/>
                <w:sz w:val="20"/>
                <w:szCs w:val="20"/>
              </w:rPr>
            </w:pPr>
            <w:r w:rsidRPr="00F955E3">
              <w:rPr>
                <w:rFonts w:cs="Times New Roman"/>
                <w:sz w:val="20"/>
                <w:szCs w:val="20"/>
              </w:rPr>
              <w:t>≤ 20,35</w:t>
            </w:r>
          </w:p>
        </w:tc>
        <w:tc>
          <w:tcPr>
            <w:tcW w:w="580" w:type="pct"/>
            <w:vAlign w:val="center"/>
          </w:tcPr>
          <w:p w14:paraId="10FC3F49" w14:textId="0BE4FF0E" w:rsidR="002D569D" w:rsidRPr="00F955E3" w:rsidRDefault="002D569D" w:rsidP="00C16992">
            <w:pPr>
              <w:jc w:val="center"/>
              <w:rPr>
                <w:rFonts w:cs="Times New Roman"/>
                <w:sz w:val="20"/>
                <w:szCs w:val="20"/>
              </w:rPr>
            </w:pPr>
            <w:r w:rsidRPr="00F955E3">
              <w:rPr>
                <w:rFonts w:cs="Times New Roman"/>
                <w:sz w:val="20"/>
                <w:szCs w:val="20"/>
              </w:rPr>
              <w:t>Килограмм</w:t>
            </w:r>
          </w:p>
        </w:tc>
        <w:tc>
          <w:tcPr>
            <w:tcW w:w="581" w:type="pct"/>
            <w:vAlign w:val="center"/>
          </w:tcPr>
          <w:p w14:paraId="61D45280" w14:textId="6B197062" w:rsidR="002D569D" w:rsidRPr="00F955E3" w:rsidRDefault="002D569D" w:rsidP="00C16992">
            <w:pPr>
              <w:jc w:val="center"/>
              <w:rPr>
                <w:rFonts w:cs="Times New Roman"/>
                <w:sz w:val="20"/>
                <w:szCs w:val="20"/>
              </w:rPr>
            </w:pPr>
            <w:r w:rsidRPr="00F955E3">
              <w:rPr>
                <w:rFonts w:cs="Times New Roman"/>
                <w:sz w:val="20"/>
                <w:szCs w:val="20"/>
              </w:rPr>
              <w:t xml:space="preserve">Участник закупки указывает в заявке </w:t>
            </w:r>
            <w:r w:rsidRPr="00F955E3">
              <w:rPr>
                <w:rFonts w:cs="Times New Roman"/>
                <w:b/>
                <w:sz w:val="20"/>
                <w:szCs w:val="20"/>
              </w:rPr>
              <w:t xml:space="preserve">конкретное </w:t>
            </w:r>
            <w:r w:rsidRPr="00F955E3">
              <w:rPr>
                <w:rFonts w:cs="Times New Roman"/>
                <w:sz w:val="20"/>
                <w:szCs w:val="20"/>
              </w:rPr>
              <w:t>значение характеристики</w:t>
            </w:r>
          </w:p>
        </w:tc>
        <w:tc>
          <w:tcPr>
            <w:tcW w:w="417" w:type="pct"/>
            <w:vMerge/>
            <w:vAlign w:val="center"/>
          </w:tcPr>
          <w:p w14:paraId="37DF25F7" w14:textId="77777777" w:rsidR="002D569D" w:rsidRPr="00F955E3" w:rsidRDefault="002D569D" w:rsidP="00C16992">
            <w:pPr>
              <w:jc w:val="center"/>
              <w:rPr>
                <w:rFonts w:cs="Times New Roman"/>
                <w:sz w:val="20"/>
                <w:szCs w:val="20"/>
              </w:rPr>
            </w:pPr>
          </w:p>
        </w:tc>
        <w:tc>
          <w:tcPr>
            <w:tcW w:w="418" w:type="pct"/>
            <w:vMerge/>
            <w:vAlign w:val="center"/>
          </w:tcPr>
          <w:p w14:paraId="7E32B452" w14:textId="77777777" w:rsidR="002D569D" w:rsidRPr="00F955E3" w:rsidRDefault="002D569D" w:rsidP="00C16992">
            <w:pPr>
              <w:jc w:val="center"/>
              <w:rPr>
                <w:rFonts w:cs="Times New Roman"/>
                <w:sz w:val="20"/>
                <w:szCs w:val="20"/>
              </w:rPr>
            </w:pPr>
          </w:p>
        </w:tc>
      </w:tr>
      <w:tr w:rsidR="002D569D" w:rsidRPr="00F955E3" w14:paraId="09FE8752" w14:textId="62824198" w:rsidTr="00C16992">
        <w:trPr>
          <w:trHeight w:val="20"/>
        </w:trPr>
        <w:tc>
          <w:tcPr>
            <w:tcW w:w="736" w:type="pct"/>
            <w:vMerge/>
            <w:vAlign w:val="center"/>
          </w:tcPr>
          <w:p w14:paraId="586CBDF0" w14:textId="77777777" w:rsidR="002D569D" w:rsidRPr="00F955E3" w:rsidRDefault="002D569D" w:rsidP="00C16992">
            <w:pPr>
              <w:jc w:val="center"/>
              <w:rPr>
                <w:rFonts w:cs="Times New Roman"/>
                <w:sz w:val="20"/>
                <w:szCs w:val="20"/>
              </w:rPr>
            </w:pPr>
          </w:p>
        </w:tc>
        <w:tc>
          <w:tcPr>
            <w:tcW w:w="1134" w:type="pct"/>
            <w:vAlign w:val="center"/>
          </w:tcPr>
          <w:p w14:paraId="5EBF8A82" w14:textId="49F95790" w:rsidR="002D569D" w:rsidRPr="00F955E3" w:rsidRDefault="002D569D" w:rsidP="00C16992">
            <w:pPr>
              <w:jc w:val="both"/>
              <w:rPr>
                <w:rFonts w:cs="Times New Roman"/>
                <w:sz w:val="20"/>
                <w:szCs w:val="20"/>
              </w:rPr>
            </w:pPr>
            <w:r w:rsidRPr="00F955E3">
              <w:rPr>
                <w:rFonts w:cs="Times New Roman"/>
                <w:sz w:val="20"/>
                <w:szCs w:val="20"/>
              </w:rPr>
              <w:t>Габаритные размеры ранца противопожарного (Длина Х Ширина х Высота)</w:t>
            </w:r>
          </w:p>
        </w:tc>
        <w:tc>
          <w:tcPr>
            <w:tcW w:w="1134" w:type="pct"/>
            <w:vAlign w:val="center"/>
          </w:tcPr>
          <w:p w14:paraId="753193C3" w14:textId="7DA101CE" w:rsidR="002D569D" w:rsidRPr="00F955E3" w:rsidRDefault="002D569D" w:rsidP="00E433F6">
            <w:pPr>
              <w:jc w:val="center"/>
              <w:rPr>
                <w:rFonts w:cs="Times New Roman"/>
                <w:sz w:val="20"/>
                <w:szCs w:val="20"/>
              </w:rPr>
            </w:pPr>
            <w:r w:rsidRPr="00F955E3">
              <w:rPr>
                <w:rFonts w:cs="Times New Roman"/>
                <w:sz w:val="20"/>
                <w:szCs w:val="20"/>
              </w:rPr>
              <w:t>≤ 520х420х220</w:t>
            </w:r>
          </w:p>
        </w:tc>
        <w:tc>
          <w:tcPr>
            <w:tcW w:w="580" w:type="pct"/>
            <w:vAlign w:val="center"/>
          </w:tcPr>
          <w:p w14:paraId="07A289C5" w14:textId="24CF3B84" w:rsidR="002D569D" w:rsidRPr="00F955E3" w:rsidRDefault="002D569D" w:rsidP="00C16992">
            <w:pPr>
              <w:jc w:val="center"/>
              <w:rPr>
                <w:rFonts w:cs="Times New Roman"/>
                <w:sz w:val="20"/>
                <w:szCs w:val="20"/>
              </w:rPr>
            </w:pPr>
            <w:r w:rsidRPr="00F955E3">
              <w:rPr>
                <w:rFonts w:cs="Times New Roman"/>
                <w:sz w:val="20"/>
                <w:szCs w:val="20"/>
              </w:rPr>
              <w:t>Миллиметр</w:t>
            </w:r>
          </w:p>
        </w:tc>
        <w:tc>
          <w:tcPr>
            <w:tcW w:w="581" w:type="pct"/>
            <w:vAlign w:val="center"/>
          </w:tcPr>
          <w:p w14:paraId="7A3E6AD2" w14:textId="3D2AFE36" w:rsidR="002D569D" w:rsidRPr="00F955E3" w:rsidRDefault="002D569D" w:rsidP="00C16992">
            <w:pPr>
              <w:jc w:val="center"/>
              <w:rPr>
                <w:rFonts w:cs="Times New Roman"/>
                <w:sz w:val="20"/>
                <w:szCs w:val="20"/>
              </w:rPr>
            </w:pPr>
            <w:r w:rsidRPr="00F955E3">
              <w:rPr>
                <w:rFonts w:cs="Times New Roman"/>
                <w:sz w:val="20"/>
                <w:szCs w:val="20"/>
              </w:rPr>
              <w:t xml:space="preserve">Участник закупки указывает в заявке </w:t>
            </w:r>
            <w:r w:rsidRPr="00F955E3">
              <w:rPr>
                <w:rFonts w:cs="Times New Roman"/>
                <w:b/>
                <w:sz w:val="20"/>
                <w:szCs w:val="20"/>
              </w:rPr>
              <w:t xml:space="preserve">конкретное </w:t>
            </w:r>
            <w:r w:rsidRPr="00F955E3">
              <w:rPr>
                <w:rFonts w:cs="Times New Roman"/>
                <w:sz w:val="20"/>
                <w:szCs w:val="20"/>
              </w:rPr>
              <w:t>значение характеристики</w:t>
            </w:r>
          </w:p>
        </w:tc>
        <w:tc>
          <w:tcPr>
            <w:tcW w:w="417" w:type="pct"/>
            <w:vMerge/>
            <w:vAlign w:val="center"/>
          </w:tcPr>
          <w:p w14:paraId="17099174" w14:textId="77777777" w:rsidR="002D569D" w:rsidRPr="00F955E3" w:rsidRDefault="002D569D" w:rsidP="00C16992">
            <w:pPr>
              <w:jc w:val="center"/>
              <w:rPr>
                <w:rFonts w:cs="Times New Roman"/>
                <w:sz w:val="20"/>
                <w:szCs w:val="20"/>
              </w:rPr>
            </w:pPr>
          </w:p>
        </w:tc>
        <w:tc>
          <w:tcPr>
            <w:tcW w:w="418" w:type="pct"/>
            <w:vMerge/>
            <w:vAlign w:val="center"/>
          </w:tcPr>
          <w:p w14:paraId="3A1B5A62" w14:textId="77777777" w:rsidR="002D569D" w:rsidRPr="00F955E3" w:rsidRDefault="002D569D" w:rsidP="00C16992">
            <w:pPr>
              <w:jc w:val="center"/>
              <w:rPr>
                <w:rFonts w:cs="Times New Roman"/>
                <w:sz w:val="20"/>
                <w:szCs w:val="20"/>
              </w:rPr>
            </w:pPr>
          </w:p>
        </w:tc>
      </w:tr>
      <w:tr w:rsidR="002D569D" w:rsidRPr="00F955E3" w14:paraId="4270151D" w14:textId="4AA99224" w:rsidTr="00C16992">
        <w:trPr>
          <w:trHeight w:val="20"/>
        </w:trPr>
        <w:tc>
          <w:tcPr>
            <w:tcW w:w="736" w:type="pct"/>
            <w:vMerge/>
            <w:vAlign w:val="center"/>
          </w:tcPr>
          <w:p w14:paraId="049A026D" w14:textId="77777777" w:rsidR="002D569D" w:rsidRPr="00F955E3" w:rsidRDefault="002D569D" w:rsidP="00C16992">
            <w:pPr>
              <w:jc w:val="center"/>
              <w:rPr>
                <w:rFonts w:cs="Times New Roman"/>
                <w:sz w:val="20"/>
                <w:szCs w:val="20"/>
              </w:rPr>
            </w:pPr>
          </w:p>
        </w:tc>
        <w:tc>
          <w:tcPr>
            <w:tcW w:w="1134" w:type="pct"/>
            <w:vAlign w:val="center"/>
          </w:tcPr>
          <w:p w14:paraId="235BB477" w14:textId="35672D7E" w:rsidR="002D569D" w:rsidRPr="00F955E3" w:rsidRDefault="002D569D" w:rsidP="00C16992">
            <w:pPr>
              <w:jc w:val="both"/>
              <w:rPr>
                <w:rFonts w:cs="Times New Roman"/>
                <w:sz w:val="20"/>
                <w:szCs w:val="20"/>
              </w:rPr>
            </w:pPr>
            <w:r w:rsidRPr="00F955E3">
              <w:rPr>
                <w:rFonts w:cs="Times New Roman"/>
                <w:sz w:val="20"/>
                <w:szCs w:val="20"/>
              </w:rPr>
              <w:t>Объем крышки-стакана ранца противопожарного</w:t>
            </w:r>
          </w:p>
        </w:tc>
        <w:tc>
          <w:tcPr>
            <w:tcW w:w="1134" w:type="pct"/>
            <w:vAlign w:val="center"/>
          </w:tcPr>
          <w:p w14:paraId="1026FACC" w14:textId="52490660" w:rsidR="002D569D" w:rsidRPr="00F955E3" w:rsidRDefault="002D569D" w:rsidP="00E433F6">
            <w:pPr>
              <w:jc w:val="center"/>
              <w:rPr>
                <w:rFonts w:cs="Times New Roman"/>
                <w:sz w:val="20"/>
                <w:szCs w:val="20"/>
              </w:rPr>
            </w:pPr>
            <w:r w:rsidRPr="00F955E3">
              <w:rPr>
                <w:rFonts w:cs="Times New Roman"/>
                <w:sz w:val="20"/>
                <w:szCs w:val="20"/>
              </w:rPr>
              <w:t>≥ 300</w:t>
            </w:r>
          </w:p>
        </w:tc>
        <w:tc>
          <w:tcPr>
            <w:tcW w:w="580" w:type="pct"/>
            <w:vAlign w:val="center"/>
          </w:tcPr>
          <w:p w14:paraId="70227A3F" w14:textId="56867547" w:rsidR="002D569D" w:rsidRPr="00F955E3" w:rsidRDefault="002D569D" w:rsidP="00C16992">
            <w:pPr>
              <w:jc w:val="center"/>
              <w:rPr>
                <w:rFonts w:cs="Times New Roman"/>
                <w:sz w:val="20"/>
                <w:szCs w:val="20"/>
              </w:rPr>
            </w:pPr>
            <w:r w:rsidRPr="00F955E3">
              <w:rPr>
                <w:rFonts w:cs="Times New Roman"/>
                <w:sz w:val="20"/>
                <w:szCs w:val="20"/>
              </w:rPr>
              <w:t>Миллилитр</w:t>
            </w:r>
          </w:p>
        </w:tc>
        <w:tc>
          <w:tcPr>
            <w:tcW w:w="581" w:type="pct"/>
            <w:vAlign w:val="center"/>
          </w:tcPr>
          <w:p w14:paraId="3618EB07" w14:textId="7F4E0DEA" w:rsidR="002D569D" w:rsidRPr="00F955E3" w:rsidRDefault="002D569D" w:rsidP="00C16992">
            <w:pPr>
              <w:jc w:val="center"/>
              <w:rPr>
                <w:rFonts w:cs="Times New Roman"/>
                <w:sz w:val="20"/>
                <w:szCs w:val="20"/>
              </w:rPr>
            </w:pPr>
            <w:r w:rsidRPr="00F955E3">
              <w:rPr>
                <w:rFonts w:cs="Times New Roman"/>
                <w:sz w:val="20"/>
                <w:szCs w:val="20"/>
              </w:rPr>
              <w:t xml:space="preserve">Участник закупки указывает в заявке </w:t>
            </w:r>
            <w:r w:rsidRPr="00F955E3">
              <w:rPr>
                <w:rFonts w:cs="Times New Roman"/>
                <w:b/>
                <w:sz w:val="20"/>
                <w:szCs w:val="20"/>
              </w:rPr>
              <w:t xml:space="preserve">конкретное </w:t>
            </w:r>
            <w:r w:rsidRPr="00F955E3">
              <w:rPr>
                <w:rFonts w:cs="Times New Roman"/>
                <w:sz w:val="20"/>
                <w:szCs w:val="20"/>
              </w:rPr>
              <w:t>значение характеристики</w:t>
            </w:r>
          </w:p>
        </w:tc>
        <w:tc>
          <w:tcPr>
            <w:tcW w:w="417" w:type="pct"/>
            <w:vMerge/>
            <w:vAlign w:val="center"/>
          </w:tcPr>
          <w:p w14:paraId="40C02495" w14:textId="77777777" w:rsidR="002D569D" w:rsidRPr="00F955E3" w:rsidRDefault="002D569D" w:rsidP="00C16992">
            <w:pPr>
              <w:jc w:val="center"/>
              <w:rPr>
                <w:rFonts w:cs="Times New Roman"/>
                <w:sz w:val="20"/>
                <w:szCs w:val="20"/>
              </w:rPr>
            </w:pPr>
          </w:p>
        </w:tc>
        <w:tc>
          <w:tcPr>
            <w:tcW w:w="418" w:type="pct"/>
            <w:vMerge/>
            <w:vAlign w:val="center"/>
          </w:tcPr>
          <w:p w14:paraId="66583F53" w14:textId="77777777" w:rsidR="002D569D" w:rsidRPr="00F955E3" w:rsidRDefault="002D569D" w:rsidP="00C16992">
            <w:pPr>
              <w:jc w:val="center"/>
              <w:rPr>
                <w:rFonts w:cs="Times New Roman"/>
                <w:sz w:val="20"/>
                <w:szCs w:val="20"/>
              </w:rPr>
            </w:pPr>
          </w:p>
        </w:tc>
      </w:tr>
      <w:tr w:rsidR="002D569D" w:rsidRPr="00F955E3" w14:paraId="6A5926FB" w14:textId="10F2189D" w:rsidTr="00C16992">
        <w:trPr>
          <w:trHeight w:val="20"/>
        </w:trPr>
        <w:tc>
          <w:tcPr>
            <w:tcW w:w="736" w:type="pct"/>
            <w:vMerge/>
            <w:vAlign w:val="center"/>
          </w:tcPr>
          <w:p w14:paraId="60E6CB6E" w14:textId="77777777" w:rsidR="002D569D" w:rsidRPr="00F955E3" w:rsidRDefault="002D569D" w:rsidP="00C16992">
            <w:pPr>
              <w:jc w:val="center"/>
              <w:rPr>
                <w:rFonts w:cs="Times New Roman"/>
                <w:sz w:val="20"/>
                <w:szCs w:val="20"/>
              </w:rPr>
            </w:pPr>
          </w:p>
        </w:tc>
        <w:tc>
          <w:tcPr>
            <w:tcW w:w="1134" w:type="pct"/>
            <w:vAlign w:val="center"/>
          </w:tcPr>
          <w:p w14:paraId="11172942" w14:textId="7078C423" w:rsidR="002D569D" w:rsidRPr="00F955E3" w:rsidRDefault="002D569D" w:rsidP="00C16992">
            <w:pPr>
              <w:jc w:val="both"/>
              <w:rPr>
                <w:rFonts w:cs="Times New Roman"/>
                <w:sz w:val="20"/>
                <w:szCs w:val="20"/>
              </w:rPr>
            </w:pPr>
            <w:r w:rsidRPr="00F955E3">
              <w:rPr>
                <w:rFonts w:cs="Times New Roman"/>
                <w:sz w:val="20"/>
                <w:szCs w:val="20"/>
              </w:rPr>
              <w:t>Плотность смесовой ткани чехла (хлопок, полиэстер) ранца противопожарного на 1 (один) метр квадратный</w:t>
            </w:r>
          </w:p>
        </w:tc>
        <w:tc>
          <w:tcPr>
            <w:tcW w:w="1134" w:type="pct"/>
            <w:vAlign w:val="center"/>
          </w:tcPr>
          <w:p w14:paraId="40968AD7" w14:textId="640975EA" w:rsidR="002D569D" w:rsidRPr="00F955E3" w:rsidRDefault="002D569D" w:rsidP="00E433F6">
            <w:pPr>
              <w:jc w:val="center"/>
              <w:rPr>
                <w:rFonts w:cs="Times New Roman"/>
                <w:sz w:val="20"/>
                <w:szCs w:val="20"/>
              </w:rPr>
            </w:pPr>
            <w:r w:rsidRPr="00F955E3">
              <w:rPr>
                <w:rFonts w:cs="Times New Roman"/>
                <w:sz w:val="20"/>
                <w:szCs w:val="20"/>
              </w:rPr>
              <w:t>≥ 230</w:t>
            </w:r>
          </w:p>
        </w:tc>
        <w:tc>
          <w:tcPr>
            <w:tcW w:w="580" w:type="pct"/>
            <w:vAlign w:val="center"/>
          </w:tcPr>
          <w:p w14:paraId="4A91988B" w14:textId="59FD6DF2" w:rsidR="002D569D" w:rsidRPr="00F955E3" w:rsidRDefault="002D569D" w:rsidP="00C16992">
            <w:pPr>
              <w:jc w:val="center"/>
              <w:rPr>
                <w:rFonts w:cs="Times New Roman"/>
                <w:sz w:val="20"/>
                <w:szCs w:val="20"/>
              </w:rPr>
            </w:pPr>
            <w:r w:rsidRPr="00F955E3">
              <w:rPr>
                <w:rFonts w:cs="Times New Roman"/>
                <w:sz w:val="20"/>
                <w:szCs w:val="20"/>
              </w:rPr>
              <w:t>Грамм</w:t>
            </w:r>
          </w:p>
        </w:tc>
        <w:tc>
          <w:tcPr>
            <w:tcW w:w="581" w:type="pct"/>
            <w:vAlign w:val="center"/>
          </w:tcPr>
          <w:p w14:paraId="2F761F27" w14:textId="6A6FB1E1" w:rsidR="002D569D" w:rsidRPr="00F955E3" w:rsidRDefault="002D569D" w:rsidP="00C16992">
            <w:pPr>
              <w:jc w:val="center"/>
              <w:rPr>
                <w:rFonts w:cs="Times New Roman"/>
                <w:sz w:val="20"/>
                <w:szCs w:val="20"/>
              </w:rPr>
            </w:pPr>
            <w:r w:rsidRPr="00F955E3">
              <w:rPr>
                <w:rFonts w:cs="Times New Roman"/>
                <w:sz w:val="20"/>
                <w:szCs w:val="20"/>
              </w:rPr>
              <w:t xml:space="preserve">Участник закупки указывает в заявке </w:t>
            </w:r>
            <w:r w:rsidRPr="00F955E3">
              <w:rPr>
                <w:rFonts w:cs="Times New Roman"/>
                <w:b/>
                <w:sz w:val="20"/>
                <w:szCs w:val="20"/>
              </w:rPr>
              <w:t xml:space="preserve">конкретное </w:t>
            </w:r>
            <w:r w:rsidRPr="00F955E3">
              <w:rPr>
                <w:rFonts w:cs="Times New Roman"/>
                <w:sz w:val="20"/>
                <w:szCs w:val="20"/>
              </w:rPr>
              <w:t>значение характеристики</w:t>
            </w:r>
          </w:p>
        </w:tc>
        <w:tc>
          <w:tcPr>
            <w:tcW w:w="417" w:type="pct"/>
            <w:vMerge/>
            <w:vAlign w:val="center"/>
          </w:tcPr>
          <w:p w14:paraId="3A7F96A4" w14:textId="77777777" w:rsidR="002D569D" w:rsidRPr="00F955E3" w:rsidRDefault="002D569D" w:rsidP="00C16992">
            <w:pPr>
              <w:jc w:val="center"/>
              <w:rPr>
                <w:rFonts w:cs="Times New Roman"/>
                <w:sz w:val="20"/>
                <w:szCs w:val="20"/>
              </w:rPr>
            </w:pPr>
          </w:p>
        </w:tc>
        <w:tc>
          <w:tcPr>
            <w:tcW w:w="418" w:type="pct"/>
            <w:vMerge/>
            <w:vAlign w:val="center"/>
          </w:tcPr>
          <w:p w14:paraId="32A6F8F5" w14:textId="77777777" w:rsidR="002D569D" w:rsidRPr="00F955E3" w:rsidRDefault="002D569D" w:rsidP="00C16992">
            <w:pPr>
              <w:jc w:val="center"/>
              <w:rPr>
                <w:rFonts w:cs="Times New Roman"/>
                <w:sz w:val="20"/>
                <w:szCs w:val="20"/>
              </w:rPr>
            </w:pPr>
          </w:p>
        </w:tc>
      </w:tr>
      <w:tr w:rsidR="002D569D" w:rsidRPr="00F955E3" w14:paraId="039C8A70" w14:textId="6034FAB4" w:rsidTr="00C16992">
        <w:trPr>
          <w:trHeight w:val="20"/>
        </w:trPr>
        <w:tc>
          <w:tcPr>
            <w:tcW w:w="736" w:type="pct"/>
            <w:vMerge/>
            <w:vAlign w:val="center"/>
          </w:tcPr>
          <w:p w14:paraId="793952F5" w14:textId="77777777" w:rsidR="002D569D" w:rsidRPr="00F955E3" w:rsidRDefault="002D569D" w:rsidP="00C16992">
            <w:pPr>
              <w:jc w:val="center"/>
              <w:rPr>
                <w:rFonts w:cs="Times New Roman"/>
                <w:sz w:val="20"/>
                <w:szCs w:val="20"/>
              </w:rPr>
            </w:pPr>
          </w:p>
        </w:tc>
        <w:tc>
          <w:tcPr>
            <w:tcW w:w="1134" w:type="pct"/>
            <w:vAlign w:val="center"/>
          </w:tcPr>
          <w:p w14:paraId="273070CC" w14:textId="5A080431" w:rsidR="002D569D" w:rsidRPr="00F955E3" w:rsidRDefault="002D569D" w:rsidP="00C16992">
            <w:pPr>
              <w:jc w:val="both"/>
              <w:rPr>
                <w:rFonts w:cs="Times New Roman"/>
                <w:sz w:val="20"/>
                <w:szCs w:val="20"/>
              </w:rPr>
            </w:pPr>
            <w:r w:rsidRPr="00F955E3">
              <w:rPr>
                <w:rFonts w:cs="Times New Roman"/>
                <w:sz w:val="20"/>
                <w:szCs w:val="20"/>
              </w:rPr>
              <w:t>Толщина смягчающей подушки ремней ранца противопожарного</w:t>
            </w:r>
          </w:p>
        </w:tc>
        <w:tc>
          <w:tcPr>
            <w:tcW w:w="1134" w:type="pct"/>
            <w:vAlign w:val="center"/>
          </w:tcPr>
          <w:p w14:paraId="08641C40" w14:textId="0095A485" w:rsidR="002D569D" w:rsidRPr="00F955E3" w:rsidRDefault="002D569D" w:rsidP="00E433F6">
            <w:pPr>
              <w:jc w:val="center"/>
              <w:rPr>
                <w:rFonts w:cs="Times New Roman"/>
                <w:sz w:val="20"/>
                <w:szCs w:val="20"/>
              </w:rPr>
            </w:pPr>
            <w:r w:rsidRPr="00F955E3">
              <w:rPr>
                <w:rFonts w:cs="Times New Roman"/>
                <w:sz w:val="20"/>
                <w:szCs w:val="20"/>
              </w:rPr>
              <w:t>≥ 10</w:t>
            </w:r>
          </w:p>
        </w:tc>
        <w:tc>
          <w:tcPr>
            <w:tcW w:w="580" w:type="pct"/>
            <w:vAlign w:val="center"/>
          </w:tcPr>
          <w:p w14:paraId="671709E5" w14:textId="07D53832" w:rsidR="002D569D" w:rsidRPr="00F955E3" w:rsidRDefault="002D569D" w:rsidP="00C16992">
            <w:pPr>
              <w:jc w:val="center"/>
              <w:rPr>
                <w:rFonts w:cs="Times New Roman"/>
                <w:sz w:val="20"/>
                <w:szCs w:val="20"/>
              </w:rPr>
            </w:pPr>
            <w:r w:rsidRPr="00F955E3">
              <w:rPr>
                <w:rFonts w:cs="Times New Roman"/>
                <w:sz w:val="20"/>
                <w:szCs w:val="20"/>
              </w:rPr>
              <w:t>Миллиметр</w:t>
            </w:r>
          </w:p>
        </w:tc>
        <w:tc>
          <w:tcPr>
            <w:tcW w:w="581" w:type="pct"/>
            <w:vAlign w:val="center"/>
          </w:tcPr>
          <w:p w14:paraId="4CAC5006" w14:textId="19D97A49" w:rsidR="002D569D" w:rsidRPr="00F955E3" w:rsidRDefault="002D569D" w:rsidP="00C16992">
            <w:pPr>
              <w:jc w:val="center"/>
              <w:rPr>
                <w:rFonts w:cs="Times New Roman"/>
                <w:sz w:val="20"/>
                <w:szCs w:val="20"/>
              </w:rPr>
            </w:pPr>
            <w:r w:rsidRPr="00F955E3">
              <w:rPr>
                <w:rFonts w:cs="Times New Roman"/>
                <w:sz w:val="20"/>
                <w:szCs w:val="20"/>
              </w:rPr>
              <w:t xml:space="preserve">Участник закупки указывает в заявке </w:t>
            </w:r>
            <w:r w:rsidRPr="00F955E3">
              <w:rPr>
                <w:rFonts w:cs="Times New Roman"/>
                <w:b/>
                <w:sz w:val="20"/>
                <w:szCs w:val="20"/>
              </w:rPr>
              <w:t xml:space="preserve">конкретное </w:t>
            </w:r>
            <w:r w:rsidRPr="00F955E3">
              <w:rPr>
                <w:rFonts w:cs="Times New Roman"/>
                <w:sz w:val="20"/>
                <w:szCs w:val="20"/>
              </w:rPr>
              <w:t>значение характеристики</w:t>
            </w:r>
          </w:p>
        </w:tc>
        <w:tc>
          <w:tcPr>
            <w:tcW w:w="417" w:type="pct"/>
            <w:vMerge/>
            <w:vAlign w:val="center"/>
          </w:tcPr>
          <w:p w14:paraId="0EABE69C" w14:textId="77777777" w:rsidR="002D569D" w:rsidRPr="00F955E3" w:rsidRDefault="002D569D" w:rsidP="00C16992">
            <w:pPr>
              <w:jc w:val="center"/>
              <w:rPr>
                <w:rFonts w:cs="Times New Roman"/>
                <w:sz w:val="20"/>
                <w:szCs w:val="20"/>
              </w:rPr>
            </w:pPr>
          </w:p>
        </w:tc>
        <w:tc>
          <w:tcPr>
            <w:tcW w:w="418" w:type="pct"/>
            <w:vMerge/>
            <w:vAlign w:val="center"/>
          </w:tcPr>
          <w:p w14:paraId="6B82B8A2" w14:textId="77777777" w:rsidR="002D569D" w:rsidRPr="00F955E3" w:rsidRDefault="002D569D" w:rsidP="00C16992">
            <w:pPr>
              <w:jc w:val="center"/>
              <w:rPr>
                <w:rFonts w:cs="Times New Roman"/>
                <w:sz w:val="20"/>
                <w:szCs w:val="20"/>
              </w:rPr>
            </w:pPr>
          </w:p>
        </w:tc>
      </w:tr>
      <w:tr w:rsidR="002D569D" w:rsidRPr="00F955E3" w14:paraId="7A535498" w14:textId="315A1E6A" w:rsidTr="00C16992">
        <w:trPr>
          <w:trHeight w:val="20"/>
        </w:trPr>
        <w:tc>
          <w:tcPr>
            <w:tcW w:w="736" w:type="pct"/>
            <w:vMerge/>
            <w:vAlign w:val="center"/>
          </w:tcPr>
          <w:p w14:paraId="27778D3B" w14:textId="77777777" w:rsidR="002D569D" w:rsidRPr="00F955E3" w:rsidRDefault="002D569D" w:rsidP="00C16992">
            <w:pPr>
              <w:jc w:val="center"/>
              <w:rPr>
                <w:rFonts w:cs="Times New Roman"/>
                <w:sz w:val="20"/>
                <w:szCs w:val="20"/>
              </w:rPr>
            </w:pPr>
          </w:p>
        </w:tc>
        <w:tc>
          <w:tcPr>
            <w:tcW w:w="1134" w:type="pct"/>
            <w:vAlign w:val="center"/>
          </w:tcPr>
          <w:p w14:paraId="3071E029" w14:textId="4734F043" w:rsidR="002D569D" w:rsidRPr="00F955E3" w:rsidRDefault="002D569D" w:rsidP="00C16992">
            <w:pPr>
              <w:jc w:val="both"/>
              <w:rPr>
                <w:rFonts w:cs="Times New Roman"/>
                <w:sz w:val="20"/>
                <w:szCs w:val="20"/>
              </w:rPr>
            </w:pPr>
            <w:r w:rsidRPr="00F955E3">
              <w:rPr>
                <w:rFonts w:cs="Times New Roman"/>
                <w:sz w:val="20"/>
                <w:szCs w:val="20"/>
              </w:rPr>
              <w:t>Диаметр смачивателя твердого, входящего в комплектацию ранца противопожарного</w:t>
            </w:r>
          </w:p>
        </w:tc>
        <w:tc>
          <w:tcPr>
            <w:tcW w:w="1134" w:type="pct"/>
            <w:vAlign w:val="center"/>
          </w:tcPr>
          <w:p w14:paraId="1BB14290" w14:textId="54F22333" w:rsidR="002D569D" w:rsidRPr="00F955E3" w:rsidRDefault="002D569D" w:rsidP="00E433F6">
            <w:pPr>
              <w:jc w:val="center"/>
              <w:rPr>
                <w:rFonts w:cs="Times New Roman"/>
                <w:sz w:val="20"/>
                <w:szCs w:val="20"/>
              </w:rPr>
            </w:pPr>
            <w:r w:rsidRPr="00F955E3">
              <w:rPr>
                <w:rFonts w:cs="Times New Roman"/>
                <w:color w:val="000000"/>
                <w:sz w:val="20"/>
                <w:szCs w:val="20"/>
              </w:rPr>
              <w:t>≤ 30</w:t>
            </w:r>
          </w:p>
        </w:tc>
        <w:tc>
          <w:tcPr>
            <w:tcW w:w="580" w:type="pct"/>
            <w:vAlign w:val="center"/>
          </w:tcPr>
          <w:p w14:paraId="29D70055" w14:textId="683D506A" w:rsidR="002D569D" w:rsidRPr="00F955E3" w:rsidRDefault="002D569D" w:rsidP="00C16992">
            <w:pPr>
              <w:jc w:val="center"/>
              <w:rPr>
                <w:rFonts w:cs="Times New Roman"/>
                <w:sz w:val="20"/>
                <w:szCs w:val="20"/>
              </w:rPr>
            </w:pPr>
            <w:r w:rsidRPr="00F955E3">
              <w:rPr>
                <w:rFonts w:cs="Times New Roman"/>
                <w:sz w:val="20"/>
                <w:szCs w:val="20"/>
              </w:rPr>
              <w:t>Миллиметр</w:t>
            </w:r>
          </w:p>
        </w:tc>
        <w:tc>
          <w:tcPr>
            <w:tcW w:w="581" w:type="pct"/>
            <w:vAlign w:val="center"/>
          </w:tcPr>
          <w:p w14:paraId="1614C867" w14:textId="1342DA23" w:rsidR="002D569D" w:rsidRPr="00F955E3" w:rsidRDefault="002D569D" w:rsidP="00C16992">
            <w:pPr>
              <w:jc w:val="center"/>
              <w:rPr>
                <w:rFonts w:cs="Times New Roman"/>
                <w:sz w:val="20"/>
                <w:szCs w:val="20"/>
              </w:rPr>
            </w:pPr>
            <w:r w:rsidRPr="00F955E3">
              <w:rPr>
                <w:rFonts w:cs="Times New Roman"/>
                <w:sz w:val="20"/>
                <w:szCs w:val="20"/>
              </w:rPr>
              <w:t xml:space="preserve">Участник закупки указывает в заявке </w:t>
            </w:r>
            <w:r w:rsidRPr="00F955E3">
              <w:rPr>
                <w:rFonts w:cs="Times New Roman"/>
                <w:b/>
                <w:sz w:val="20"/>
                <w:szCs w:val="20"/>
              </w:rPr>
              <w:t xml:space="preserve">конкретное </w:t>
            </w:r>
            <w:r w:rsidRPr="00F955E3">
              <w:rPr>
                <w:rFonts w:cs="Times New Roman"/>
                <w:sz w:val="20"/>
                <w:szCs w:val="20"/>
              </w:rPr>
              <w:t>значение характеристики</w:t>
            </w:r>
          </w:p>
        </w:tc>
        <w:tc>
          <w:tcPr>
            <w:tcW w:w="417" w:type="pct"/>
            <w:vMerge/>
            <w:vAlign w:val="center"/>
          </w:tcPr>
          <w:p w14:paraId="58FCC836" w14:textId="77777777" w:rsidR="002D569D" w:rsidRPr="00F955E3" w:rsidRDefault="002D569D" w:rsidP="00C16992">
            <w:pPr>
              <w:jc w:val="center"/>
              <w:rPr>
                <w:rFonts w:cs="Times New Roman"/>
                <w:sz w:val="20"/>
                <w:szCs w:val="20"/>
              </w:rPr>
            </w:pPr>
          </w:p>
        </w:tc>
        <w:tc>
          <w:tcPr>
            <w:tcW w:w="418" w:type="pct"/>
            <w:vMerge/>
            <w:vAlign w:val="center"/>
          </w:tcPr>
          <w:p w14:paraId="694D9409" w14:textId="77777777" w:rsidR="002D569D" w:rsidRPr="00F955E3" w:rsidRDefault="002D569D" w:rsidP="00C16992">
            <w:pPr>
              <w:jc w:val="center"/>
              <w:rPr>
                <w:rFonts w:cs="Times New Roman"/>
                <w:sz w:val="20"/>
                <w:szCs w:val="20"/>
              </w:rPr>
            </w:pPr>
          </w:p>
        </w:tc>
      </w:tr>
      <w:tr w:rsidR="002D569D" w:rsidRPr="00F955E3" w14:paraId="6E11E7A5" w14:textId="77777777" w:rsidTr="00C16992">
        <w:trPr>
          <w:trHeight w:val="20"/>
        </w:trPr>
        <w:tc>
          <w:tcPr>
            <w:tcW w:w="736" w:type="pct"/>
            <w:vMerge/>
            <w:vAlign w:val="center"/>
          </w:tcPr>
          <w:p w14:paraId="1694545A" w14:textId="77777777" w:rsidR="002D569D" w:rsidRPr="00F955E3" w:rsidRDefault="002D569D" w:rsidP="00C16992">
            <w:pPr>
              <w:jc w:val="center"/>
              <w:rPr>
                <w:rFonts w:cs="Times New Roman"/>
                <w:sz w:val="20"/>
                <w:szCs w:val="20"/>
              </w:rPr>
            </w:pPr>
          </w:p>
        </w:tc>
        <w:tc>
          <w:tcPr>
            <w:tcW w:w="1134" w:type="pct"/>
            <w:vAlign w:val="center"/>
          </w:tcPr>
          <w:p w14:paraId="5374C734" w14:textId="06B72C36" w:rsidR="002D569D" w:rsidRPr="00F955E3" w:rsidRDefault="002D569D" w:rsidP="00C16992">
            <w:pPr>
              <w:jc w:val="both"/>
              <w:rPr>
                <w:rFonts w:cs="Times New Roman"/>
                <w:sz w:val="20"/>
                <w:szCs w:val="20"/>
              </w:rPr>
            </w:pPr>
            <w:r w:rsidRPr="00F955E3">
              <w:rPr>
                <w:rFonts w:cs="Times New Roman"/>
                <w:color w:val="000000"/>
                <w:sz w:val="20"/>
                <w:szCs w:val="20"/>
              </w:rPr>
              <w:t>Толщина смачивателя твердого, входящего в комплектацию ранца противопожарного</w:t>
            </w:r>
          </w:p>
        </w:tc>
        <w:tc>
          <w:tcPr>
            <w:tcW w:w="1134" w:type="pct"/>
            <w:vAlign w:val="center"/>
          </w:tcPr>
          <w:p w14:paraId="420AECCF" w14:textId="3C27CFA3" w:rsidR="002D569D" w:rsidRPr="00F955E3" w:rsidRDefault="002D569D" w:rsidP="00E433F6">
            <w:pPr>
              <w:jc w:val="center"/>
              <w:rPr>
                <w:rFonts w:cs="Times New Roman"/>
                <w:sz w:val="20"/>
                <w:szCs w:val="20"/>
              </w:rPr>
            </w:pPr>
            <w:r w:rsidRPr="00F955E3">
              <w:rPr>
                <w:rFonts w:cs="Times New Roman"/>
                <w:color w:val="000000"/>
                <w:sz w:val="20"/>
                <w:szCs w:val="20"/>
              </w:rPr>
              <w:t>≤ 20</w:t>
            </w:r>
          </w:p>
        </w:tc>
        <w:tc>
          <w:tcPr>
            <w:tcW w:w="580" w:type="pct"/>
            <w:vAlign w:val="center"/>
          </w:tcPr>
          <w:p w14:paraId="382B8FA6" w14:textId="5E5566A5" w:rsidR="002D569D" w:rsidRPr="00F955E3" w:rsidRDefault="002D569D" w:rsidP="00C16992">
            <w:pPr>
              <w:jc w:val="center"/>
              <w:rPr>
                <w:rFonts w:cs="Times New Roman"/>
                <w:sz w:val="20"/>
                <w:szCs w:val="20"/>
              </w:rPr>
            </w:pPr>
            <w:r w:rsidRPr="00F955E3">
              <w:rPr>
                <w:rFonts w:cs="Times New Roman"/>
                <w:sz w:val="20"/>
                <w:szCs w:val="20"/>
              </w:rPr>
              <w:t>Миллиметр</w:t>
            </w:r>
          </w:p>
        </w:tc>
        <w:tc>
          <w:tcPr>
            <w:tcW w:w="581" w:type="pct"/>
            <w:vAlign w:val="center"/>
          </w:tcPr>
          <w:p w14:paraId="7A32B3F5" w14:textId="0D4FBE42" w:rsidR="002D569D" w:rsidRPr="00F955E3" w:rsidRDefault="002D569D" w:rsidP="00C16992">
            <w:pPr>
              <w:jc w:val="center"/>
              <w:rPr>
                <w:rFonts w:cs="Times New Roman"/>
                <w:sz w:val="20"/>
                <w:szCs w:val="20"/>
              </w:rPr>
            </w:pPr>
            <w:r w:rsidRPr="00F955E3">
              <w:rPr>
                <w:rFonts w:cs="Times New Roman"/>
                <w:sz w:val="20"/>
                <w:szCs w:val="20"/>
              </w:rPr>
              <w:t xml:space="preserve">Участник закупки указывает в заявке </w:t>
            </w:r>
            <w:r w:rsidRPr="00F955E3">
              <w:rPr>
                <w:rFonts w:cs="Times New Roman"/>
                <w:b/>
                <w:sz w:val="20"/>
                <w:szCs w:val="20"/>
              </w:rPr>
              <w:t xml:space="preserve">конкретное </w:t>
            </w:r>
            <w:r w:rsidRPr="00F955E3">
              <w:rPr>
                <w:rFonts w:cs="Times New Roman"/>
                <w:sz w:val="20"/>
                <w:szCs w:val="20"/>
              </w:rPr>
              <w:t>значение характеристики</w:t>
            </w:r>
          </w:p>
        </w:tc>
        <w:tc>
          <w:tcPr>
            <w:tcW w:w="417" w:type="pct"/>
            <w:vMerge/>
            <w:vAlign w:val="center"/>
          </w:tcPr>
          <w:p w14:paraId="062ECA59" w14:textId="77777777" w:rsidR="002D569D" w:rsidRPr="00F955E3" w:rsidRDefault="002D569D" w:rsidP="00C16992">
            <w:pPr>
              <w:jc w:val="center"/>
              <w:rPr>
                <w:rFonts w:cs="Times New Roman"/>
                <w:sz w:val="20"/>
                <w:szCs w:val="20"/>
              </w:rPr>
            </w:pPr>
          </w:p>
        </w:tc>
        <w:tc>
          <w:tcPr>
            <w:tcW w:w="418" w:type="pct"/>
            <w:vMerge/>
            <w:vAlign w:val="center"/>
          </w:tcPr>
          <w:p w14:paraId="4C15740D" w14:textId="77777777" w:rsidR="002D569D" w:rsidRPr="00F955E3" w:rsidRDefault="002D569D" w:rsidP="00C16992">
            <w:pPr>
              <w:jc w:val="center"/>
              <w:rPr>
                <w:rFonts w:cs="Times New Roman"/>
                <w:sz w:val="20"/>
                <w:szCs w:val="20"/>
              </w:rPr>
            </w:pPr>
          </w:p>
        </w:tc>
      </w:tr>
      <w:tr w:rsidR="002D569D" w:rsidRPr="00F955E3" w14:paraId="79FEDE1E" w14:textId="04511D9A" w:rsidTr="00C16992">
        <w:trPr>
          <w:trHeight w:val="20"/>
        </w:trPr>
        <w:tc>
          <w:tcPr>
            <w:tcW w:w="736" w:type="pct"/>
            <w:vMerge/>
            <w:vAlign w:val="center"/>
          </w:tcPr>
          <w:p w14:paraId="69E13397" w14:textId="77777777" w:rsidR="002D569D" w:rsidRPr="00F955E3" w:rsidRDefault="002D569D" w:rsidP="00C16992">
            <w:pPr>
              <w:jc w:val="center"/>
              <w:rPr>
                <w:rFonts w:cs="Times New Roman"/>
                <w:sz w:val="20"/>
                <w:szCs w:val="20"/>
              </w:rPr>
            </w:pPr>
          </w:p>
        </w:tc>
        <w:tc>
          <w:tcPr>
            <w:tcW w:w="1134" w:type="pct"/>
            <w:vAlign w:val="center"/>
          </w:tcPr>
          <w:p w14:paraId="7F85291A" w14:textId="4742962F" w:rsidR="002D569D" w:rsidRPr="00F955E3" w:rsidRDefault="002D569D" w:rsidP="00C16992">
            <w:pPr>
              <w:jc w:val="both"/>
              <w:rPr>
                <w:rFonts w:cs="Times New Roman"/>
                <w:sz w:val="20"/>
                <w:szCs w:val="20"/>
              </w:rPr>
            </w:pPr>
            <w:r w:rsidRPr="00F955E3">
              <w:rPr>
                <w:rFonts w:cs="Times New Roman"/>
                <w:color w:val="000000"/>
                <w:sz w:val="20"/>
                <w:szCs w:val="20"/>
              </w:rPr>
              <w:t>Вес смачивателя твердого, входящего в комплектацию ранца противопожарного</w:t>
            </w:r>
          </w:p>
        </w:tc>
        <w:tc>
          <w:tcPr>
            <w:tcW w:w="1134" w:type="pct"/>
            <w:vAlign w:val="center"/>
          </w:tcPr>
          <w:p w14:paraId="3286D750" w14:textId="6088695B" w:rsidR="002D569D" w:rsidRPr="00F955E3" w:rsidRDefault="002D569D" w:rsidP="00E433F6">
            <w:pPr>
              <w:jc w:val="center"/>
              <w:rPr>
                <w:rFonts w:cs="Times New Roman"/>
                <w:sz w:val="20"/>
                <w:szCs w:val="20"/>
              </w:rPr>
            </w:pPr>
            <w:r w:rsidRPr="00F955E3">
              <w:rPr>
                <w:rFonts w:cs="Times New Roman"/>
                <w:sz w:val="20"/>
                <w:szCs w:val="20"/>
              </w:rPr>
              <w:t>≤ 15</w:t>
            </w:r>
          </w:p>
        </w:tc>
        <w:tc>
          <w:tcPr>
            <w:tcW w:w="580" w:type="pct"/>
            <w:vAlign w:val="center"/>
          </w:tcPr>
          <w:p w14:paraId="5230FD6A" w14:textId="6C3EB18E" w:rsidR="002D569D" w:rsidRPr="00F955E3" w:rsidRDefault="002D569D" w:rsidP="00C16992">
            <w:pPr>
              <w:jc w:val="center"/>
              <w:rPr>
                <w:rFonts w:cs="Times New Roman"/>
                <w:sz w:val="20"/>
                <w:szCs w:val="20"/>
              </w:rPr>
            </w:pPr>
            <w:r w:rsidRPr="00F955E3">
              <w:rPr>
                <w:rFonts w:cs="Times New Roman"/>
                <w:sz w:val="20"/>
                <w:szCs w:val="20"/>
              </w:rPr>
              <w:t>Грамм</w:t>
            </w:r>
          </w:p>
        </w:tc>
        <w:tc>
          <w:tcPr>
            <w:tcW w:w="581" w:type="pct"/>
            <w:vAlign w:val="center"/>
          </w:tcPr>
          <w:p w14:paraId="0846FB0A" w14:textId="3C2E8B33" w:rsidR="002D569D" w:rsidRPr="00F955E3" w:rsidRDefault="002D569D" w:rsidP="00C16992">
            <w:pPr>
              <w:jc w:val="center"/>
              <w:rPr>
                <w:rFonts w:cs="Times New Roman"/>
                <w:sz w:val="20"/>
                <w:szCs w:val="20"/>
              </w:rPr>
            </w:pPr>
            <w:r w:rsidRPr="00F955E3">
              <w:rPr>
                <w:rFonts w:cs="Times New Roman"/>
                <w:sz w:val="20"/>
                <w:szCs w:val="20"/>
              </w:rPr>
              <w:t xml:space="preserve">Участник закупки указывает в заявке </w:t>
            </w:r>
            <w:r w:rsidRPr="00F955E3">
              <w:rPr>
                <w:rFonts w:cs="Times New Roman"/>
                <w:b/>
                <w:sz w:val="20"/>
                <w:szCs w:val="20"/>
              </w:rPr>
              <w:t xml:space="preserve">конкретное </w:t>
            </w:r>
            <w:r w:rsidRPr="00F955E3">
              <w:rPr>
                <w:rFonts w:cs="Times New Roman"/>
                <w:sz w:val="20"/>
                <w:szCs w:val="20"/>
              </w:rPr>
              <w:t>значение характеристики</w:t>
            </w:r>
          </w:p>
        </w:tc>
        <w:tc>
          <w:tcPr>
            <w:tcW w:w="417" w:type="pct"/>
            <w:vMerge/>
            <w:vAlign w:val="center"/>
          </w:tcPr>
          <w:p w14:paraId="4316F562" w14:textId="77777777" w:rsidR="002D569D" w:rsidRPr="00F955E3" w:rsidRDefault="002D569D" w:rsidP="00C16992">
            <w:pPr>
              <w:jc w:val="center"/>
              <w:rPr>
                <w:rFonts w:cs="Times New Roman"/>
                <w:sz w:val="20"/>
                <w:szCs w:val="20"/>
              </w:rPr>
            </w:pPr>
          </w:p>
        </w:tc>
        <w:tc>
          <w:tcPr>
            <w:tcW w:w="418" w:type="pct"/>
            <w:vMerge/>
            <w:vAlign w:val="center"/>
          </w:tcPr>
          <w:p w14:paraId="36E95B23" w14:textId="77777777" w:rsidR="002D569D" w:rsidRPr="00F955E3" w:rsidRDefault="002D569D" w:rsidP="00C16992">
            <w:pPr>
              <w:jc w:val="center"/>
              <w:rPr>
                <w:rFonts w:cs="Times New Roman"/>
                <w:sz w:val="20"/>
                <w:szCs w:val="20"/>
              </w:rPr>
            </w:pPr>
          </w:p>
        </w:tc>
      </w:tr>
      <w:tr w:rsidR="002D569D" w:rsidRPr="00F955E3" w14:paraId="2BDA77A8" w14:textId="6DA3BD35" w:rsidTr="00C16992">
        <w:trPr>
          <w:trHeight w:val="20"/>
        </w:trPr>
        <w:tc>
          <w:tcPr>
            <w:tcW w:w="736" w:type="pct"/>
            <w:vMerge/>
            <w:vAlign w:val="center"/>
          </w:tcPr>
          <w:p w14:paraId="419C1EBB" w14:textId="77777777" w:rsidR="002D569D" w:rsidRPr="00F955E3" w:rsidRDefault="002D569D" w:rsidP="00C16992">
            <w:pPr>
              <w:jc w:val="center"/>
              <w:rPr>
                <w:rFonts w:cs="Times New Roman"/>
                <w:sz w:val="20"/>
                <w:szCs w:val="20"/>
              </w:rPr>
            </w:pPr>
          </w:p>
        </w:tc>
        <w:tc>
          <w:tcPr>
            <w:tcW w:w="1134" w:type="pct"/>
            <w:vAlign w:val="center"/>
          </w:tcPr>
          <w:p w14:paraId="1D53D343" w14:textId="1B8B0103" w:rsidR="002D569D" w:rsidRPr="00F955E3" w:rsidRDefault="002D569D" w:rsidP="00C16992">
            <w:pPr>
              <w:jc w:val="both"/>
              <w:rPr>
                <w:rFonts w:cs="Times New Roman"/>
                <w:sz w:val="20"/>
                <w:szCs w:val="20"/>
              </w:rPr>
            </w:pPr>
            <w:r w:rsidRPr="00F955E3">
              <w:rPr>
                <w:rFonts w:cs="Times New Roman"/>
                <w:b/>
                <w:sz w:val="20"/>
                <w:szCs w:val="20"/>
              </w:rPr>
              <w:t>Аппарат зажигательный</w:t>
            </w:r>
          </w:p>
        </w:tc>
        <w:tc>
          <w:tcPr>
            <w:tcW w:w="1134" w:type="pct"/>
            <w:vAlign w:val="center"/>
          </w:tcPr>
          <w:p w14:paraId="33DC7753" w14:textId="3EB298C5" w:rsidR="002D569D" w:rsidRPr="00F955E3" w:rsidRDefault="002D569D" w:rsidP="00E433F6">
            <w:pPr>
              <w:jc w:val="center"/>
              <w:rPr>
                <w:rFonts w:cs="Times New Roman"/>
                <w:sz w:val="20"/>
                <w:szCs w:val="20"/>
              </w:rPr>
            </w:pPr>
            <w:r w:rsidRPr="00F955E3">
              <w:rPr>
                <w:rFonts w:cs="Times New Roman"/>
                <w:sz w:val="20"/>
                <w:szCs w:val="20"/>
              </w:rPr>
              <w:t>1</w:t>
            </w:r>
          </w:p>
        </w:tc>
        <w:tc>
          <w:tcPr>
            <w:tcW w:w="580" w:type="pct"/>
            <w:vAlign w:val="center"/>
          </w:tcPr>
          <w:p w14:paraId="309AC305" w14:textId="649B9EBF" w:rsidR="002D569D" w:rsidRPr="00F955E3" w:rsidRDefault="002D569D" w:rsidP="00C16992">
            <w:pPr>
              <w:jc w:val="center"/>
              <w:rPr>
                <w:rFonts w:cs="Times New Roman"/>
                <w:sz w:val="20"/>
                <w:szCs w:val="20"/>
              </w:rPr>
            </w:pPr>
            <w:r w:rsidRPr="00F955E3">
              <w:rPr>
                <w:rFonts w:cs="Times New Roman"/>
                <w:sz w:val="20"/>
                <w:szCs w:val="20"/>
              </w:rPr>
              <w:t>Штука</w:t>
            </w:r>
          </w:p>
        </w:tc>
        <w:tc>
          <w:tcPr>
            <w:tcW w:w="581" w:type="pct"/>
            <w:vAlign w:val="center"/>
          </w:tcPr>
          <w:p w14:paraId="35D2E97C" w14:textId="4125F5C8" w:rsidR="002D569D" w:rsidRPr="00F955E3" w:rsidRDefault="002D569D" w:rsidP="00C16992">
            <w:pPr>
              <w:jc w:val="center"/>
              <w:rPr>
                <w:rFonts w:cs="Times New Roman"/>
                <w:sz w:val="20"/>
                <w:szCs w:val="20"/>
              </w:rPr>
            </w:pPr>
            <w:r w:rsidRPr="00F955E3">
              <w:rPr>
                <w:rFonts w:cs="Times New Roman"/>
                <w:sz w:val="20"/>
                <w:szCs w:val="20"/>
              </w:rPr>
              <w:t xml:space="preserve">Значение характеристики </w:t>
            </w:r>
            <w:r w:rsidRPr="00F955E3">
              <w:rPr>
                <w:rFonts w:cs="Times New Roman"/>
                <w:b/>
                <w:sz w:val="20"/>
                <w:szCs w:val="20"/>
              </w:rPr>
              <w:t>не может</w:t>
            </w:r>
            <w:r w:rsidRPr="00F955E3">
              <w:rPr>
                <w:rFonts w:cs="Times New Roman"/>
                <w:sz w:val="20"/>
                <w:szCs w:val="20"/>
              </w:rPr>
              <w:t xml:space="preserve"> изменяться участником закупки</w:t>
            </w:r>
          </w:p>
        </w:tc>
        <w:tc>
          <w:tcPr>
            <w:tcW w:w="417" w:type="pct"/>
            <w:vMerge/>
            <w:vAlign w:val="center"/>
          </w:tcPr>
          <w:p w14:paraId="763658E4" w14:textId="77777777" w:rsidR="002D569D" w:rsidRPr="00F955E3" w:rsidRDefault="002D569D" w:rsidP="00C16992">
            <w:pPr>
              <w:jc w:val="center"/>
              <w:rPr>
                <w:rFonts w:cs="Times New Roman"/>
                <w:sz w:val="20"/>
                <w:szCs w:val="20"/>
              </w:rPr>
            </w:pPr>
          </w:p>
        </w:tc>
        <w:tc>
          <w:tcPr>
            <w:tcW w:w="418" w:type="pct"/>
            <w:vMerge/>
            <w:vAlign w:val="center"/>
          </w:tcPr>
          <w:p w14:paraId="3D9E7DE9" w14:textId="77777777" w:rsidR="002D569D" w:rsidRPr="00F955E3" w:rsidRDefault="002D569D" w:rsidP="00C16992">
            <w:pPr>
              <w:jc w:val="center"/>
              <w:rPr>
                <w:rFonts w:cs="Times New Roman"/>
                <w:sz w:val="20"/>
                <w:szCs w:val="20"/>
              </w:rPr>
            </w:pPr>
          </w:p>
        </w:tc>
      </w:tr>
      <w:tr w:rsidR="002D569D" w:rsidRPr="00F955E3" w14:paraId="00F44220" w14:textId="77777777" w:rsidTr="00C16992">
        <w:trPr>
          <w:trHeight w:val="20"/>
        </w:trPr>
        <w:tc>
          <w:tcPr>
            <w:tcW w:w="736" w:type="pct"/>
            <w:vMerge/>
            <w:vAlign w:val="center"/>
          </w:tcPr>
          <w:p w14:paraId="58463E0C" w14:textId="77777777" w:rsidR="002D569D" w:rsidRPr="00F955E3" w:rsidRDefault="002D569D" w:rsidP="00C16992">
            <w:pPr>
              <w:jc w:val="center"/>
              <w:rPr>
                <w:rFonts w:cs="Times New Roman"/>
                <w:sz w:val="20"/>
                <w:szCs w:val="20"/>
              </w:rPr>
            </w:pPr>
          </w:p>
        </w:tc>
        <w:tc>
          <w:tcPr>
            <w:tcW w:w="1134" w:type="pct"/>
            <w:vAlign w:val="center"/>
          </w:tcPr>
          <w:p w14:paraId="19C728C1" w14:textId="6852BED0" w:rsidR="002D569D" w:rsidRPr="00F955E3" w:rsidRDefault="002D569D" w:rsidP="00C16992">
            <w:pPr>
              <w:jc w:val="both"/>
              <w:rPr>
                <w:rFonts w:cs="Times New Roman"/>
                <w:sz w:val="20"/>
                <w:szCs w:val="20"/>
              </w:rPr>
            </w:pPr>
            <w:r w:rsidRPr="00F955E3">
              <w:rPr>
                <w:rFonts w:cs="Times New Roman"/>
                <w:sz w:val="20"/>
                <w:szCs w:val="20"/>
              </w:rPr>
              <w:t>Описание аппарата зажигательного</w:t>
            </w:r>
          </w:p>
        </w:tc>
        <w:tc>
          <w:tcPr>
            <w:tcW w:w="1134" w:type="pct"/>
            <w:vAlign w:val="center"/>
          </w:tcPr>
          <w:p w14:paraId="08733827" w14:textId="496F2481" w:rsidR="002D569D" w:rsidRPr="00F955E3" w:rsidRDefault="002D569D" w:rsidP="00E433F6">
            <w:pPr>
              <w:jc w:val="center"/>
              <w:rPr>
                <w:rFonts w:cs="Times New Roman"/>
                <w:sz w:val="20"/>
                <w:szCs w:val="20"/>
              </w:rPr>
            </w:pPr>
            <w:r w:rsidRPr="00F955E3">
              <w:rPr>
                <w:rFonts w:cs="Times New Roman"/>
                <w:color w:val="000000"/>
                <w:sz w:val="20"/>
                <w:szCs w:val="20"/>
              </w:rPr>
              <w:t>Резервуар аппарата из нержавеющей стали, цилиндрической формы с внешним глянцевым покрытием красного цвета.</w:t>
            </w:r>
            <w:r w:rsidRPr="00F955E3">
              <w:rPr>
                <w:rFonts w:cs="Times New Roman"/>
                <w:sz w:val="20"/>
                <w:szCs w:val="20"/>
              </w:rPr>
              <w:t xml:space="preserve"> На аппарате нанесена </w:t>
            </w:r>
            <w:r w:rsidRPr="00F955E3">
              <w:rPr>
                <w:rFonts w:cs="Times New Roman"/>
                <w:sz w:val="20"/>
                <w:szCs w:val="20"/>
              </w:rPr>
              <w:lastRenderedPageBreak/>
              <w:t xml:space="preserve">несмываемая маркировка, содержащая: название изделия, реквизиты производителя (сайт, телефон и адрес электронной почты). </w:t>
            </w:r>
            <w:proofErr w:type="spellStart"/>
            <w:r w:rsidRPr="00F955E3">
              <w:rPr>
                <w:rFonts w:cs="Times New Roman"/>
                <w:color w:val="000000"/>
                <w:sz w:val="20"/>
                <w:szCs w:val="20"/>
              </w:rPr>
              <w:t>Топливопровод</w:t>
            </w:r>
            <w:proofErr w:type="spellEnd"/>
            <w:r w:rsidRPr="00F955E3">
              <w:rPr>
                <w:rFonts w:cs="Times New Roman"/>
                <w:color w:val="000000"/>
                <w:sz w:val="20"/>
                <w:szCs w:val="20"/>
              </w:rPr>
              <w:t xml:space="preserve"> аппарата зажигательного убирается внутрь резервуара при транспортировке. Фитиль аппарата со встроенным асбестовым наполнителем. Аппарат имеет систему регулировки подачи воздуха и интенсивности горения, систему предотвращения обратного выхлопа огня. Рабочая жидкость: бензин с моторным маслом (1:1).</w:t>
            </w:r>
          </w:p>
        </w:tc>
        <w:tc>
          <w:tcPr>
            <w:tcW w:w="580" w:type="pct"/>
            <w:vAlign w:val="center"/>
          </w:tcPr>
          <w:p w14:paraId="473DE0F2" w14:textId="77777777" w:rsidR="002D569D" w:rsidRPr="00F955E3" w:rsidRDefault="002D569D" w:rsidP="00C16992">
            <w:pPr>
              <w:jc w:val="center"/>
              <w:rPr>
                <w:rFonts w:cs="Times New Roman"/>
                <w:sz w:val="20"/>
                <w:szCs w:val="20"/>
              </w:rPr>
            </w:pPr>
          </w:p>
        </w:tc>
        <w:tc>
          <w:tcPr>
            <w:tcW w:w="581" w:type="pct"/>
            <w:vAlign w:val="center"/>
          </w:tcPr>
          <w:p w14:paraId="2BEB8745" w14:textId="47D834C4" w:rsidR="002D569D" w:rsidRPr="00F955E3" w:rsidRDefault="002D569D" w:rsidP="00C16992">
            <w:pPr>
              <w:jc w:val="center"/>
              <w:rPr>
                <w:rFonts w:cs="Times New Roman"/>
                <w:sz w:val="20"/>
                <w:szCs w:val="20"/>
              </w:rPr>
            </w:pPr>
            <w:r w:rsidRPr="00F955E3">
              <w:rPr>
                <w:rFonts w:cs="Times New Roman"/>
                <w:sz w:val="20"/>
                <w:szCs w:val="20"/>
              </w:rPr>
              <w:t xml:space="preserve">Значение характеристики </w:t>
            </w:r>
            <w:r w:rsidRPr="00F955E3">
              <w:rPr>
                <w:rFonts w:cs="Times New Roman"/>
                <w:b/>
                <w:sz w:val="20"/>
                <w:szCs w:val="20"/>
              </w:rPr>
              <w:t>не может</w:t>
            </w:r>
            <w:r w:rsidRPr="00F955E3">
              <w:rPr>
                <w:rFonts w:cs="Times New Roman"/>
                <w:sz w:val="20"/>
                <w:szCs w:val="20"/>
              </w:rPr>
              <w:t xml:space="preserve"> изменяться </w:t>
            </w:r>
            <w:r w:rsidRPr="00F955E3">
              <w:rPr>
                <w:rFonts w:cs="Times New Roman"/>
                <w:sz w:val="20"/>
                <w:szCs w:val="20"/>
              </w:rPr>
              <w:lastRenderedPageBreak/>
              <w:t>участником закупки</w:t>
            </w:r>
          </w:p>
        </w:tc>
        <w:tc>
          <w:tcPr>
            <w:tcW w:w="417" w:type="pct"/>
            <w:vMerge/>
            <w:vAlign w:val="center"/>
          </w:tcPr>
          <w:p w14:paraId="05B1365D" w14:textId="77777777" w:rsidR="002D569D" w:rsidRPr="00F955E3" w:rsidRDefault="002D569D" w:rsidP="00C16992">
            <w:pPr>
              <w:jc w:val="center"/>
              <w:rPr>
                <w:rFonts w:cs="Times New Roman"/>
                <w:sz w:val="20"/>
                <w:szCs w:val="20"/>
              </w:rPr>
            </w:pPr>
          </w:p>
        </w:tc>
        <w:tc>
          <w:tcPr>
            <w:tcW w:w="418" w:type="pct"/>
            <w:vMerge/>
            <w:vAlign w:val="center"/>
          </w:tcPr>
          <w:p w14:paraId="7A7F4E85" w14:textId="77777777" w:rsidR="002D569D" w:rsidRPr="00F955E3" w:rsidRDefault="002D569D" w:rsidP="00C16992">
            <w:pPr>
              <w:jc w:val="center"/>
              <w:rPr>
                <w:rFonts w:cs="Times New Roman"/>
                <w:sz w:val="20"/>
                <w:szCs w:val="20"/>
              </w:rPr>
            </w:pPr>
          </w:p>
        </w:tc>
      </w:tr>
      <w:tr w:rsidR="002D569D" w:rsidRPr="00F955E3" w14:paraId="7D6CF601" w14:textId="7C563E44" w:rsidTr="00C16992">
        <w:trPr>
          <w:trHeight w:val="20"/>
        </w:trPr>
        <w:tc>
          <w:tcPr>
            <w:tcW w:w="736" w:type="pct"/>
            <w:vMerge/>
            <w:vAlign w:val="center"/>
          </w:tcPr>
          <w:p w14:paraId="14E925C1" w14:textId="22B36599" w:rsidR="002D569D" w:rsidRPr="00F955E3" w:rsidRDefault="002D569D" w:rsidP="00C16992">
            <w:pPr>
              <w:jc w:val="center"/>
              <w:rPr>
                <w:rFonts w:cs="Times New Roman"/>
                <w:b/>
                <w:sz w:val="20"/>
                <w:szCs w:val="20"/>
              </w:rPr>
            </w:pPr>
          </w:p>
        </w:tc>
        <w:tc>
          <w:tcPr>
            <w:tcW w:w="1134" w:type="pct"/>
            <w:vAlign w:val="center"/>
          </w:tcPr>
          <w:p w14:paraId="4F5A0CC4" w14:textId="4C6D1D1E" w:rsidR="002D569D" w:rsidRPr="00F955E3" w:rsidRDefault="002D569D" w:rsidP="00C16992">
            <w:pPr>
              <w:jc w:val="both"/>
              <w:rPr>
                <w:rFonts w:cs="Times New Roman"/>
                <w:b/>
                <w:sz w:val="20"/>
                <w:szCs w:val="20"/>
              </w:rPr>
            </w:pPr>
            <w:r w:rsidRPr="00F955E3">
              <w:rPr>
                <w:rFonts w:cs="Times New Roman"/>
                <w:color w:val="000000"/>
                <w:sz w:val="20"/>
                <w:szCs w:val="20"/>
              </w:rPr>
              <w:t>Вместимость резервуара аппарата зажигательного</w:t>
            </w:r>
          </w:p>
        </w:tc>
        <w:tc>
          <w:tcPr>
            <w:tcW w:w="1134" w:type="pct"/>
            <w:vAlign w:val="center"/>
          </w:tcPr>
          <w:p w14:paraId="4CA8A91F" w14:textId="1102E08B" w:rsidR="002D569D" w:rsidRPr="00F955E3" w:rsidRDefault="002D569D" w:rsidP="00E433F6">
            <w:pPr>
              <w:jc w:val="center"/>
              <w:rPr>
                <w:rFonts w:cs="Times New Roman"/>
                <w:sz w:val="20"/>
                <w:szCs w:val="20"/>
              </w:rPr>
            </w:pPr>
            <w:r w:rsidRPr="00F955E3">
              <w:rPr>
                <w:rFonts w:cs="Times New Roman"/>
                <w:sz w:val="20"/>
                <w:szCs w:val="20"/>
              </w:rPr>
              <w:t>≥ 4,2</w:t>
            </w:r>
          </w:p>
        </w:tc>
        <w:tc>
          <w:tcPr>
            <w:tcW w:w="580" w:type="pct"/>
            <w:vAlign w:val="center"/>
          </w:tcPr>
          <w:p w14:paraId="64C2B1F3" w14:textId="366CE367" w:rsidR="002D569D" w:rsidRPr="00F955E3" w:rsidRDefault="002D569D" w:rsidP="00C16992">
            <w:pPr>
              <w:jc w:val="center"/>
              <w:rPr>
                <w:rFonts w:cs="Times New Roman"/>
                <w:sz w:val="20"/>
                <w:szCs w:val="20"/>
              </w:rPr>
            </w:pPr>
            <w:r w:rsidRPr="00F955E3">
              <w:rPr>
                <w:rFonts w:cs="Times New Roman"/>
                <w:sz w:val="20"/>
                <w:szCs w:val="20"/>
              </w:rPr>
              <w:t>Литр</w:t>
            </w:r>
          </w:p>
        </w:tc>
        <w:tc>
          <w:tcPr>
            <w:tcW w:w="581" w:type="pct"/>
            <w:vAlign w:val="center"/>
          </w:tcPr>
          <w:p w14:paraId="5F1F56BE" w14:textId="0A5CB505" w:rsidR="002D569D" w:rsidRPr="00F955E3" w:rsidRDefault="002D569D" w:rsidP="00C16992">
            <w:pPr>
              <w:jc w:val="center"/>
              <w:rPr>
                <w:rFonts w:cs="Times New Roman"/>
                <w:sz w:val="20"/>
                <w:szCs w:val="20"/>
              </w:rPr>
            </w:pPr>
            <w:r w:rsidRPr="00F955E3">
              <w:rPr>
                <w:rFonts w:cs="Times New Roman"/>
                <w:sz w:val="20"/>
                <w:szCs w:val="20"/>
              </w:rPr>
              <w:t xml:space="preserve">Участник закупки указывает в заявке </w:t>
            </w:r>
            <w:r w:rsidRPr="00F955E3">
              <w:rPr>
                <w:rFonts w:cs="Times New Roman"/>
                <w:b/>
                <w:sz w:val="20"/>
                <w:szCs w:val="20"/>
              </w:rPr>
              <w:t>конкретное значение</w:t>
            </w:r>
            <w:r w:rsidRPr="00F955E3">
              <w:rPr>
                <w:rFonts w:cs="Times New Roman"/>
                <w:sz w:val="20"/>
                <w:szCs w:val="20"/>
              </w:rPr>
              <w:t xml:space="preserve"> характеристики</w:t>
            </w:r>
          </w:p>
        </w:tc>
        <w:tc>
          <w:tcPr>
            <w:tcW w:w="417" w:type="pct"/>
            <w:vMerge/>
            <w:vAlign w:val="center"/>
          </w:tcPr>
          <w:p w14:paraId="1233074C" w14:textId="77777777" w:rsidR="002D569D" w:rsidRPr="00F955E3" w:rsidRDefault="002D569D" w:rsidP="00C16992">
            <w:pPr>
              <w:jc w:val="center"/>
              <w:rPr>
                <w:rFonts w:cs="Times New Roman"/>
                <w:sz w:val="20"/>
                <w:szCs w:val="20"/>
              </w:rPr>
            </w:pPr>
          </w:p>
        </w:tc>
        <w:tc>
          <w:tcPr>
            <w:tcW w:w="418" w:type="pct"/>
            <w:vMerge/>
            <w:vAlign w:val="center"/>
          </w:tcPr>
          <w:p w14:paraId="139F9F02" w14:textId="77777777" w:rsidR="002D569D" w:rsidRPr="00F955E3" w:rsidRDefault="002D569D" w:rsidP="00C16992">
            <w:pPr>
              <w:jc w:val="center"/>
              <w:rPr>
                <w:rFonts w:cs="Times New Roman"/>
                <w:sz w:val="20"/>
                <w:szCs w:val="20"/>
              </w:rPr>
            </w:pPr>
          </w:p>
        </w:tc>
      </w:tr>
      <w:tr w:rsidR="002D569D" w:rsidRPr="00F955E3" w14:paraId="311EFFEB" w14:textId="2A5154FE" w:rsidTr="00C16992">
        <w:trPr>
          <w:trHeight w:val="20"/>
        </w:trPr>
        <w:tc>
          <w:tcPr>
            <w:tcW w:w="736" w:type="pct"/>
            <w:vMerge/>
            <w:vAlign w:val="center"/>
          </w:tcPr>
          <w:p w14:paraId="58268C35" w14:textId="77777777" w:rsidR="002D569D" w:rsidRPr="00F955E3" w:rsidRDefault="002D569D" w:rsidP="00C16992">
            <w:pPr>
              <w:jc w:val="center"/>
              <w:rPr>
                <w:rFonts w:cs="Times New Roman"/>
                <w:sz w:val="20"/>
                <w:szCs w:val="20"/>
              </w:rPr>
            </w:pPr>
          </w:p>
        </w:tc>
        <w:tc>
          <w:tcPr>
            <w:tcW w:w="1134" w:type="pct"/>
            <w:vAlign w:val="center"/>
          </w:tcPr>
          <w:p w14:paraId="2931C071" w14:textId="2199490D" w:rsidR="002D569D" w:rsidRPr="00F955E3" w:rsidRDefault="002D569D" w:rsidP="00C16992">
            <w:pPr>
              <w:shd w:val="clear" w:color="auto" w:fill="FFFFFF"/>
              <w:jc w:val="both"/>
              <w:rPr>
                <w:rFonts w:cs="Times New Roman"/>
                <w:sz w:val="20"/>
                <w:szCs w:val="20"/>
              </w:rPr>
            </w:pPr>
            <w:r w:rsidRPr="00F955E3">
              <w:rPr>
                <w:rFonts w:cs="Times New Roman"/>
                <w:color w:val="000000"/>
                <w:sz w:val="20"/>
                <w:szCs w:val="20"/>
              </w:rPr>
              <w:t>Расход топлива аппарата зажигательного</w:t>
            </w:r>
            <w:r w:rsidRPr="00F955E3">
              <w:rPr>
                <w:rFonts w:cs="Times New Roman"/>
                <w:sz w:val="20"/>
                <w:szCs w:val="20"/>
              </w:rPr>
              <w:t xml:space="preserve"> в минуту</w:t>
            </w:r>
          </w:p>
        </w:tc>
        <w:tc>
          <w:tcPr>
            <w:tcW w:w="1134" w:type="pct"/>
            <w:vAlign w:val="center"/>
          </w:tcPr>
          <w:p w14:paraId="74B07901" w14:textId="10942F19" w:rsidR="002D569D" w:rsidRPr="00F955E3" w:rsidRDefault="002D569D" w:rsidP="00E433F6">
            <w:pPr>
              <w:jc w:val="center"/>
            </w:pPr>
            <w:r w:rsidRPr="00F955E3">
              <w:rPr>
                <w:rFonts w:cs="Times New Roman"/>
                <w:sz w:val="20"/>
                <w:szCs w:val="20"/>
              </w:rPr>
              <w:t>≤ 0,3</w:t>
            </w:r>
          </w:p>
        </w:tc>
        <w:tc>
          <w:tcPr>
            <w:tcW w:w="580" w:type="pct"/>
            <w:vAlign w:val="center"/>
          </w:tcPr>
          <w:p w14:paraId="39954F9D" w14:textId="1FDF8E7A" w:rsidR="002D569D" w:rsidRPr="00F955E3" w:rsidRDefault="002D569D" w:rsidP="00C16992">
            <w:pPr>
              <w:jc w:val="center"/>
              <w:rPr>
                <w:rFonts w:cs="Times New Roman"/>
                <w:sz w:val="20"/>
                <w:szCs w:val="20"/>
              </w:rPr>
            </w:pPr>
            <w:r w:rsidRPr="00F955E3">
              <w:rPr>
                <w:rFonts w:cs="Times New Roman"/>
                <w:sz w:val="20"/>
                <w:szCs w:val="20"/>
              </w:rPr>
              <w:t>Литр</w:t>
            </w:r>
          </w:p>
        </w:tc>
        <w:tc>
          <w:tcPr>
            <w:tcW w:w="581" w:type="pct"/>
            <w:vAlign w:val="center"/>
          </w:tcPr>
          <w:p w14:paraId="181358D9" w14:textId="5E69A13B" w:rsidR="002D569D" w:rsidRPr="00F955E3" w:rsidRDefault="002D569D" w:rsidP="00C16992">
            <w:pPr>
              <w:jc w:val="center"/>
              <w:rPr>
                <w:rFonts w:cs="Times New Roman"/>
                <w:sz w:val="20"/>
                <w:szCs w:val="20"/>
              </w:rPr>
            </w:pPr>
            <w:r w:rsidRPr="00F955E3">
              <w:rPr>
                <w:rFonts w:cs="Times New Roman"/>
                <w:sz w:val="20"/>
                <w:szCs w:val="20"/>
              </w:rPr>
              <w:t xml:space="preserve">Участник закупки указывает в заявке </w:t>
            </w:r>
            <w:r w:rsidRPr="00F955E3">
              <w:rPr>
                <w:rFonts w:cs="Times New Roman"/>
                <w:b/>
                <w:sz w:val="20"/>
                <w:szCs w:val="20"/>
              </w:rPr>
              <w:t>конкретное значение</w:t>
            </w:r>
            <w:r w:rsidRPr="00F955E3">
              <w:rPr>
                <w:rFonts w:cs="Times New Roman"/>
                <w:sz w:val="20"/>
                <w:szCs w:val="20"/>
              </w:rPr>
              <w:t xml:space="preserve"> характеристики</w:t>
            </w:r>
          </w:p>
        </w:tc>
        <w:tc>
          <w:tcPr>
            <w:tcW w:w="417" w:type="pct"/>
            <w:vMerge/>
            <w:vAlign w:val="center"/>
          </w:tcPr>
          <w:p w14:paraId="34876266" w14:textId="77777777" w:rsidR="002D569D" w:rsidRPr="00F955E3" w:rsidRDefault="002D569D" w:rsidP="00C16992">
            <w:pPr>
              <w:jc w:val="center"/>
              <w:rPr>
                <w:rFonts w:cs="Times New Roman"/>
                <w:sz w:val="20"/>
                <w:szCs w:val="20"/>
              </w:rPr>
            </w:pPr>
          </w:p>
        </w:tc>
        <w:tc>
          <w:tcPr>
            <w:tcW w:w="418" w:type="pct"/>
            <w:vMerge/>
            <w:vAlign w:val="center"/>
          </w:tcPr>
          <w:p w14:paraId="0D366F3D" w14:textId="77777777" w:rsidR="002D569D" w:rsidRPr="00F955E3" w:rsidRDefault="002D569D" w:rsidP="00C16992">
            <w:pPr>
              <w:jc w:val="center"/>
              <w:rPr>
                <w:rFonts w:cs="Times New Roman"/>
                <w:sz w:val="20"/>
                <w:szCs w:val="20"/>
              </w:rPr>
            </w:pPr>
          </w:p>
        </w:tc>
      </w:tr>
      <w:tr w:rsidR="002D569D" w:rsidRPr="00F955E3" w14:paraId="1D37E54E" w14:textId="77777777" w:rsidTr="00C16992">
        <w:trPr>
          <w:trHeight w:val="20"/>
        </w:trPr>
        <w:tc>
          <w:tcPr>
            <w:tcW w:w="736" w:type="pct"/>
            <w:vMerge/>
            <w:vAlign w:val="center"/>
          </w:tcPr>
          <w:p w14:paraId="7CEE4AA9" w14:textId="77777777" w:rsidR="002D569D" w:rsidRPr="00F955E3" w:rsidRDefault="002D569D" w:rsidP="00C16992">
            <w:pPr>
              <w:jc w:val="center"/>
              <w:rPr>
                <w:rFonts w:cs="Times New Roman"/>
                <w:sz w:val="20"/>
                <w:szCs w:val="20"/>
              </w:rPr>
            </w:pPr>
          </w:p>
        </w:tc>
        <w:tc>
          <w:tcPr>
            <w:tcW w:w="1134" w:type="pct"/>
            <w:vAlign w:val="center"/>
          </w:tcPr>
          <w:p w14:paraId="5CB33C7D" w14:textId="155B3625" w:rsidR="002D569D" w:rsidRPr="00F955E3" w:rsidRDefault="002D569D" w:rsidP="00C16992">
            <w:pPr>
              <w:shd w:val="clear" w:color="auto" w:fill="FFFFFF"/>
              <w:jc w:val="both"/>
              <w:rPr>
                <w:rFonts w:cs="Times New Roman"/>
                <w:sz w:val="20"/>
                <w:szCs w:val="20"/>
              </w:rPr>
            </w:pPr>
            <w:r w:rsidRPr="00F955E3">
              <w:rPr>
                <w:rFonts w:cs="Times New Roman"/>
                <w:color w:val="000000"/>
                <w:sz w:val="20"/>
                <w:szCs w:val="20"/>
              </w:rPr>
              <w:t>Габаритные размеры аппарата зажигательного в транспортном положении (Длина Х Ширина Х Высота)</w:t>
            </w:r>
          </w:p>
        </w:tc>
        <w:tc>
          <w:tcPr>
            <w:tcW w:w="1134" w:type="pct"/>
            <w:vAlign w:val="center"/>
          </w:tcPr>
          <w:p w14:paraId="6324746E" w14:textId="6738D785" w:rsidR="002D569D" w:rsidRPr="00F955E3" w:rsidRDefault="002D569D" w:rsidP="00E433F6">
            <w:pPr>
              <w:jc w:val="center"/>
            </w:pPr>
            <w:r w:rsidRPr="00F955E3">
              <w:rPr>
                <w:rFonts w:cs="Times New Roman"/>
                <w:color w:val="000000"/>
                <w:sz w:val="20"/>
                <w:szCs w:val="20"/>
              </w:rPr>
              <w:t>≥ 225х140х342</w:t>
            </w:r>
          </w:p>
        </w:tc>
        <w:tc>
          <w:tcPr>
            <w:tcW w:w="580" w:type="pct"/>
            <w:vAlign w:val="center"/>
          </w:tcPr>
          <w:p w14:paraId="089384D1" w14:textId="0AB0FE5C" w:rsidR="002D569D" w:rsidRPr="00F955E3" w:rsidRDefault="002D569D" w:rsidP="00C16992">
            <w:pPr>
              <w:jc w:val="center"/>
              <w:rPr>
                <w:rFonts w:cs="Times New Roman"/>
                <w:sz w:val="20"/>
                <w:szCs w:val="20"/>
              </w:rPr>
            </w:pPr>
            <w:r w:rsidRPr="00F955E3">
              <w:rPr>
                <w:rFonts w:cs="Times New Roman"/>
                <w:sz w:val="20"/>
                <w:szCs w:val="20"/>
              </w:rPr>
              <w:t>Миллиметр</w:t>
            </w:r>
          </w:p>
        </w:tc>
        <w:tc>
          <w:tcPr>
            <w:tcW w:w="581" w:type="pct"/>
            <w:vAlign w:val="center"/>
          </w:tcPr>
          <w:p w14:paraId="1E5B0C23" w14:textId="431AB842" w:rsidR="002D569D" w:rsidRPr="00F955E3" w:rsidRDefault="002D569D" w:rsidP="00C16992">
            <w:pPr>
              <w:jc w:val="center"/>
              <w:rPr>
                <w:rFonts w:cs="Times New Roman"/>
                <w:sz w:val="20"/>
                <w:szCs w:val="20"/>
              </w:rPr>
            </w:pPr>
            <w:r w:rsidRPr="00F955E3">
              <w:rPr>
                <w:rFonts w:cs="Times New Roman"/>
                <w:sz w:val="20"/>
                <w:szCs w:val="20"/>
              </w:rPr>
              <w:t xml:space="preserve">Участник закупки указывает в заявке </w:t>
            </w:r>
            <w:r w:rsidRPr="00F955E3">
              <w:rPr>
                <w:rFonts w:cs="Times New Roman"/>
                <w:b/>
                <w:sz w:val="20"/>
                <w:szCs w:val="20"/>
              </w:rPr>
              <w:t>конкретное значение</w:t>
            </w:r>
            <w:r w:rsidRPr="00F955E3">
              <w:rPr>
                <w:rFonts w:cs="Times New Roman"/>
                <w:sz w:val="20"/>
                <w:szCs w:val="20"/>
              </w:rPr>
              <w:t xml:space="preserve"> характеристики</w:t>
            </w:r>
          </w:p>
        </w:tc>
        <w:tc>
          <w:tcPr>
            <w:tcW w:w="417" w:type="pct"/>
            <w:vMerge/>
            <w:vAlign w:val="center"/>
          </w:tcPr>
          <w:p w14:paraId="25ED55C3" w14:textId="77777777" w:rsidR="002D569D" w:rsidRPr="00F955E3" w:rsidRDefault="002D569D" w:rsidP="00C16992">
            <w:pPr>
              <w:jc w:val="center"/>
              <w:rPr>
                <w:rFonts w:cs="Times New Roman"/>
                <w:sz w:val="20"/>
                <w:szCs w:val="20"/>
              </w:rPr>
            </w:pPr>
          </w:p>
        </w:tc>
        <w:tc>
          <w:tcPr>
            <w:tcW w:w="418" w:type="pct"/>
            <w:vMerge/>
            <w:vAlign w:val="center"/>
          </w:tcPr>
          <w:p w14:paraId="1CFFD26A" w14:textId="77777777" w:rsidR="002D569D" w:rsidRPr="00F955E3" w:rsidRDefault="002D569D" w:rsidP="00C16992">
            <w:pPr>
              <w:jc w:val="center"/>
              <w:rPr>
                <w:rFonts w:cs="Times New Roman"/>
                <w:sz w:val="20"/>
                <w:szCs w:val="20"/>
              </w:rPr>
            </w:pPr>
          </w:p>
        </w:tc>
      </w:tr>
      <w:tr w:rsidR="002D569D" w:rsidRPr="00F955E3" w14:paraId="4A6AD62B" w14:textId="77777777" w:rsidTr="00C16992">
        <w:trPr>
          <w:trHeight w:val="20"/>
        </w:trPr>
        <w:tc>
          <w:tcPr>
            <w:tcW w:w="736" w:type="pct"/>
            <w:vMerge/>
            <w:vAlign w:val="center"/>
          </w:tcPr>
          <w:p w14:paraId="76EBF9B3" w14:textId="77777777" w:rsidR="002D569D" w:rsidRPr="00F955E3" w:rsidRDefault="002D569D" w:rsidP="00C16992">
            <w:pPr>
              <w:jc w:val="center"/>
              <w:rPr>
                <w:rFonts w:cs="Times New Roman"/>
                <w:sz w:val="20"/>
                <w:szCs w:val="20"/>
              </w:rPr>
            </w:pPr>
          </w:p>
        </w:tc>
        <w:tc>
          <w:tcPr>
            <w:tcW w:w="1134" w:type="pct"/>
            <w:vAlign w:val="center"/>
          </w:tcPr>
          <w:p w14:paraId="55D74D40" w14:textId="731B9597" w:rsidR="002D569D" w:rsidRPr="00F955E3" w:rsidRDefault="002D569D" w:rsidP="00C16992">
            <w:pPr>
              <w:shd w:val="clear" w:color="auto" w:fill="FFFFFF"/>
              <w:jc w:val="both"/>
              <w:rPr>
                <w:rFonts w:cs="Times New Roman"/>
                <w:sz w:val="20"/>
                <w:szCs w:val="20"/>
              </w:rPr>
            </w:pPr>
            <w:r w:rsidRPr="00F955E3">
              <w:rPr>
                <w:rFonts w:cs="Times New Roman"/>
                <w:color w:val="000000"/>
                <w:sz w:val="20"/>
                <w:szCs w:val="20"/>
              </w:rPr>
              <w:t>Габаритные размеры аппарата зажигательного в рабочем положении (Длина Х Ширина Х Высота)</w:t>
            </w:r>
          </w:p>
        </w:tc>
        <w:tc>
          <w:tcPr>
            <w:tcW w:w="1134" w:type="pct"/>
            <w:vAlign w:val="center"/>
          </w:tcPr>
          <w:p w14:paraId="3FBB6897" w14:textId="0446A4FD" w:rsidR="002D569D" w:rsidRPr="00F955E3" w:rsidRDefault="002D569D" w:rsidP="00E433F6">
            <w:pPr>
              <w:jc w:val="center"/>
            </w:pPr>
            <w:r w:rsidRPr="00F955E3">
              <w:rPr>
                <w:rFonts w:cs="Times New Roman"/>
                <w:color w:val="000000"/>
                <w:sz w:val="20"/>
                <w:szCs w:val="20"/>
              </w:rPr>
              <w:t>≥ 225х140х615</w:t>
            </w:r>
          </w:p>
        </w:tc>
        <w:tc>
          <w:tcPr>
            <w:tcW w:w="580" w:type="pct"/>
            <w:vAlign w:val="center"/>
          </w:tcPr>
          <w:p w14:paraId="13A8489E" w14:textId="25343D60" w:rsidR="002D569D" w:rsidRPr="00F955E3" w:rsidRDefault="002D569D" w:rsidP="00C16992">
            <w:pPr>
              <w:jc w:val="center"/>
              <w:rPr>
                <w:rFonts w:cs="Times New Roman"/>
                <w:sz w:val="20"/>
                <w:szCs w:val="20"/>
              </w:rPr>
            </w:pPr>
            <w:r w:rsidRPr="00F955E3">
              <w:rPr>
                <w:rFonts w:cs="Times New Roman"/>
                <w:sz w:val="20"/>
                <w:szCs w:val="20"/>
              </w:rPr>
              <w:t>Миллиметр</w:t>
            </w:r>
          </w:p>
        </w:tc>
        <w:tc>
          <w:tcPr>
            <w:tcW w:w="581" w:type="pct"/>
            <w:vAlign w:val="center"/>
          </w:tcPr>
          <w:p w14:paraId="39F68E1F" w14:textId="60235FF1" w:rsidR="002D569D" w:rsidRPr="00F955E3" w:rsidRDefault="002D569D" w:rsidP="00C16992">
            <w:pPr>
              <w:jc w:val="center"/>
              <w:rPr>
                <w:rFonts w:cs="Times New Roman"/>
                <w:sz w:val="20"/>
                <w:szCs w:val="20"/>
              </w:rPr>
            </w:pPr>
            <w:r w:rsidRPr="00F955E3">
              <w:rPr>
                <w:rFonts w:cs="Times New Roman"/>
                <w:sz w:val="20"/>
                <w:szCs w:val="20"/>
              </w:rPr>
              <w:t xml:space="preserve">Участник закупки указывает в заявке </w:t>
            </w:r>
            <w:r w:rsidRPr="00F955E3">
              <w:rPr>
                <w:rFonts w:cs="Times New Roman"/>
                <w:b/>
                <w:sz w:val="20"/>
                <w:szCs w:val="20"/>
              </w:rPr>
              <w:t>конкретное значение</w:t>
            </w:r>
            <w:r w:rsidRPr="00F955E3">
              <w:rPr>
                <w:rFonts w:cs="Times New Roman"/>
                <w:sz w:val="20"/>
                <w:szCs w:val="20"/>
              </w:rPr>
              <w:t xml:space="preserve"> характеристики</w:t>
            </w:r>
          </w:p>
        </w:tc>
        <w:tc>
          <w:tcPr>
            <w:tcW w:w="417" w:type="pct"/>
            <w:vMerge/>
            <w:vAlign w:val="center"/>
          </w:tcPr>
          <w:p w14:paraId="42B701FF" w14:textId="77777777" w:rsidR="002D569D" w:rsidRPr="00F955E3" w:rsidRDefault="002D569D" w:rsidP="00C16992">
            <w:pPr>
              <w:jc w:val="center"/>
              <w:rPr>
                <w:rFonts w:cs="Times New Roman"/>
                <w:sz w:val="20"/>
                <w:szCs w:val="20"/>
              </w:rPr>
            </w:pPr>
          </w:p>
        </w:tc>
        <w:tc>
          <w:tcPr>
            <w:tcW w:w="418" w:type="pct"/>
            <w:vMerge/>
            <w:vAlign w:val="center"/>
          </w:tcPr>
          <w:p w14:paraId="01D45919" w14:textId="77777777" w:rsidR="002D569D" w:rsidRPr="00F955E3" w:rsidRDefault="002D569D" w:rsidP="00C16992">
            <w:pPr>
              <w:jc w:val="center"/>
              <w:rPr>
                <w:rFonts w:cs="Times New Roman"/>
                <w:sz w:val="20"/>
                <w:szCs w:val="20"/>
              </w:rPr>
            </w:pPr>
          </w:p>
        </w:tc>
      </w:tr>
      <w:tr w:rsidR="002D569D" w:rsidRPr="00F955E3" w14:paraId="2704D098" w14:textId="77777777" w:rsidTr="00C16992">
        <w:trPr>
          <w:trHeight w:val="20"/>
        </w:trPr>
        <w:tc>
          <w:tcPr>
            <w:tcW w:w="736" w:type="pct"/>
            <w:vMerge/>
            <w:vAlign w:val="center"/>
          </w:tcPr>
          <w:p w14:paraId="0EFD11AF" w14:textId="77777777" w:rsidR="002D569D" w:rsidRPr="00F955E3" w:rsidRDefault="002D569D" w:rsidP="00C16992">
            <w:pPr>
              <w:jc w:val="center"/>
              <w:rPr>
                <w:rFonts w:cs="Times New Roman"/>
                <w:sz w:val="20"/>
                <w:szCs w:val="20"/>
              </w:rPr>
            </w:pPr>
          </w:p>
        </w:tc>
        <w:tc>
          <w:tcPr>
            <w:tcW w:w="1134" w:type="pct"/>
            <w:vAlign w:val="center"/>
          </w:tcPr>
          <w:p w14:paraId="1D9C10D6" w14:textId="4824991C" w:rsidR="002D569D" w:rsidRPr="00F955E3" w:rsidRDefault="002D569D" w:rsidP="00C16992">
            <w:pPr>
              <w:shd w:val="clear" w:color="auto" w:fill="FFFFFF"/>
              <w:jc w:val="both"/>
              <w:rPr>
                <w:rFonts w:cs="Times New Roman"/>
                <w:sz w:val="20"/>
                <w:szCs w:val="20"/>
              </w:rPr>
            </w:pPr>
            <w:r w:rsidRPr="00F955E3">
              <w:rPr>
                <w:rFonts w:cs="Times New Roman"/>
                <w:color w:val="000000"/>
                <w:sz w:val="20"/>
                <w:szCs w:val="20"/>
              </w:rPr>
              <w:t>Масса сухая аппарата зажигательного</w:t>
            </w:r>
          </w:p>
        </w:tc>
        <w:tc>
          <w:tcPr>
            <w:tcW w:w="1134" w:type="pct"/>
            <w:vAlign w:val="center"/>
          </w:tcPr>
          <w:p w14:paraId="073EA64E" w14:textId="3F12AAFA" w:rsidR="002D569D" w:rsidRPr="00F955E3" w:rsidRDefault="002D569D" w:rsidP="00E433F6">
            <w:pPr>
              <w:jc w:val="center"/>
            </w:pPr>
            <w:r w:rsidRPr="00F955E3">
              <w:rPr>
                <w:rFonts w:cs="Times New Roman"/>
                <w:color w:val="000000"/>
                <w:sz w:val="20"/>
                <w:szCs w:val="20"/>
              </w:rPr>
              <w:t xml:space="preserve">≤ </w:t>
            </w:r>
            <w:r w:rsidRPr="00F955E3">
              <w:rPr>
                <w:rFonts w:cs="Times New Roman"/>
                <w:color w:val="000000"/>
                <w:sz w:val="20"/>
                <w:szCs w:val="20"/>
                <w:lang w:val="en-US"/>
              </w:rPr>
              <w:t>1</w:t>
            </w:r>
            <w:r w:rsidRPr="00F955E3">
              <w:rPr>
                <w:rFonts w:cs="Times New Roman"/>
                <w:color w:val="000000"/>
                <w:sz w:val="20"/>
                <w:szCs w:val="20"/>
              </w:rPr>
              <w:t>,7</w:t>
            </w:r>
          </w:p>
        </w:tc>
        <w:tc>
          <w:tcPr>
            <w:tcW w:w="580" w:type="pct"/>
            <w:vAlign w:val="center"/>
          </w:tcPr>
          <w:p w14:paraId="097EB988" w14:textId="4A361090" w:rsidR="002D569D" w:rsidRPr="00F955E3" w:rsidRDefault="002D569D" w:rsidP="00C16992">
            <w:pPr>
              <w:jc w:val="center"/>
              <w:rPr>
                <w:rFonts w:cs="Times New Roman"/>
                <w:sz w:val="20"/>
                <w:szCs w:val="20"/>
              </w:rPr>
            </w:pPr>
            <w:r w:rsidRPr="00F955E3">
              <w:rPr>
                <w:rFonts w:cs="Times New Roman"/>
                <w:color w:val="000000"/>
                <w:sz w:val="20"/>
                <w:szCs w:val="20"/>
              </w:rPr>
              <w:t>Килограмм</w:t>
            </w:r>
          </w:p>
        </w:tc>
        <w:tc>
          <w:tcPr>
            <w:tcW w:w="581" w:type="pct"/>
            <w:vAlign w:val="center"/>
          </w:tcPr>
          <w:p w14:paraId="5DA05CEA" w14:textId="172632B1" w:rsidR="002D569D" w:rsidRPr="00F955E3" w:rsidRDefault="002D569D" w:rsidP="00C16992">
            <w:pPr>
              <w:jc w:val="center"/>
              <w:rPr>
                <w:rFonts w:cs="Times New Roman"/>
                <w:sz w:val="20"/>
                <w:szCs w:val="20"/>
              </w:rPr>
            </w:pPr>
            <w:r w:rsidRPr="00F955E3">
              <w:rPr>
                <w:rFonts w:cs="Times New Roman"/>
                <w:sz w:val="20"/>
                <w:szCs w:val="20"/>
              </w:rPr>
              <w:t xml:space="preserve">Участник закупки указывает в заявке </w:t>
            </w:r>
            <w:r w:rsidRPr="00F955E3">
              <w:rPr>
                <w:rFonts w:cs="Times New Roman"/>
                <w:b/>
                <w:sz w:val="20"/>
                <w:szCs w:val="20"/>
              </w:rPr>
              <w:t>конкретное значение</w:t>
            </w:r>
            <w:r w:rsidRPr="00F955E3">
              <w:rPr>
                <w:rFonts w:cs="Times New Roman"/>
                <w:sz w:val="20"/>
                <w:szCs w:val="20"/>
              </w:rPr>
              <w:t xml:space="preserve"> характеристики</w:t>
            </w:r>
          </w:p>
        </w:tc>
        <w:tc>
          <w:tcPr>
            <w:tcW w:w="417" w:type="pct"/>
            <w:vMerge/>
            <w:vAlign w:val="center"/>
          </w:tcPr>
          <w:p w14:paraId="6C1953EC" w14:textId="77777777" w:rsidR="002D569D" w:rsidRPr="00F955E3" w:rsidRDefault="002D569D" w:rsidP="00C16992">
            <w:pPr>
              <w:jc w:val="center"/>
              <w:rPr>
                <w:rFonts w:cs="Times New Roman"/>
                <w:sz w:val="20"/>
                <w:szCs w:val="20"/>
              </w:rPr>
            </w:pPr>
          </w:p>
        </w:tc>
        <w:tc>
          <w:tcPr>
            <w:tcW w:w="418" w:type="pct"/>
            <w:vMerge/>
            <w:vAlign w:val="center"/>
          </w:tcPr>
          <w:p w14:paraId="22B5798D" w14:textId="77777777" w:rsidR="002D569D" w:rsidRPr="00F955E3" w:rsidRDefault="002D569D" w:rsidP="00C16992">
            <w:pPr>
              <w:jc w:val="center"/>
              <w:rPr>
                <w:rFonts w:cs="Times New Roman"/>
                <w:sz w:val="20"/>
                <w:szCs w:val="20"/>
              </w:rPr>
            </w:pPr>
          </w:p>
        </w:tc>
      </w:tr>
      <w:tr w:rsidR="002D569D" w:rsidRPr="00F955E3" w14:paraId="58D25046" w14:textId="77777777" w:rsidTr="00C16992">
        <w:trPr>
          <w:trHeight w:val="20"/>
        </w:trPr>
        <w:tc>
          <w:tcPr>
            <w:tcW w:w="736" w:type="pct"/>
            <w:vMerge/>
            <w:vAlign w:val="center"/>
          </w:tcPr>
          <w:p w14:paraId="60862874" w14:textId="77777777" w:rsidR="002D569D" w:rsidRPr="00F955E3" w:rsidRDefault="002D569D" w:rsidP="00C16992">
            <w:pPr>
              <w:jc w:val="center"/>
              <w:rPr>
                <w:rFonts w:cs="Times New Roman"/>
                <w:sz w:val="20"/>
                <w:szCs w:val="20"/>
              </w:rPr>
            </w:pPr>
          </w:p>
        </w:tc>
        <w:tc>
          <w:tcPr>
            <w:tcW w:w="1134" w:type="pct"/>
            <w:vAlign w:val="center"/>
          </w:tcPr>
          <w:p w14:paraId="15CADD75" w14:textId="2F7363A1" w:rsidR="002D569D" w:rsidRPr="00F955E3" w:rsidRDefault="002D569D" w:rsidP="00C16992">
            <w:pPr>
              <w:shd w:val="clear" w:color="auto" w:fill="FFFFFF"/>
              <w:jc w:val="both"/>
              <w:rPr>
                <w:rFonts w:cs="Times New Roman"/>
                <w:sz w:val="20"/>
                <w:szCs w:val="20"/>
              </w:rPr>
            </w:pPr>
            <w:r w:rsidRPr="00F955E3">
              <w:rPr>
                <w:rFonts w:cs="Times New Roman"/>
                <w:color w:val="000000"/>
                <w:sz w:val="20"/>
                <w:szCs w:val="20"/>
              </w:rPr>
              <w:t>Масса эксплуатационная аппарата зажигательного</w:t>
            </w:r>
          </w:p>
        </w:tc>
        <w:tc>
          <w:tcPr>
            <w:tcW w:w="1134" w:type="pct"/>
            <w:vAlign w:val="center"/>
          </w:tcPr>
          <w:p w14:paraId="229E99E3" w14:textId="78C1DB38" w:rsidR="002D569D" w:rsidRPr="00F955E3" w:rsidRDefault="002D569D" w:rsidP="00E433F6">
            <w:pPr>
              <w:jc w:val="center"/>
            </w:pPr>
            <w:r w:rsidRPr="00F955E3">
              <w:rPr>
                <w:rFonts w:cs="Times New Roman"/>
                <w:color w:val="000000"/>
                <w:sz w:val="20"/>
                <w:szCs w:val="20"/>
              </w:rPr>
              <w:t>≤ 5,9</w:t>
            </w:r>
          </w:p>
        </w:tc>
        <w:tc>
          <w:tcPr>
            <w:tcW w:w="580" w:type="pct"/>
            <w:vAlign w:val="center"/>
          </w:tcPr>
          <w:p w14:paraId="39825EC6" w14:textId="4003FB57" w:rsidR="002D569D" w:rsidRPr="00F955E3" w:rsidRDefault="002D569D" w:rsidP="00C16992">
            <w:pPr>
              <w:jc w:val="center"/>
              <w:rPr>
                <w:rFonts w:cs="Times New Roman"/>
                <w:sz w:val="20"/>
                <w:szCs w:val="20"/>
              </w:rPr>
            </w:pPr>
            <w:r w:rsidRPr="00F955E3">
              <w:rPr>
                <w:rFonts w:cs="Times New Roman"/>
                <w:color w:val="000000"/>
                <w:sz w:val="20"/>
                <w:szCs w:val="20"/>
              </w:rPr>
              <w:t>Килограмм</w:t>
            </w:r>
          </w:p>
        </w:tc>
        <w:tc>
          <w:tcPr>
            <w:tcW w:w="581" w:type="pct"/>
            <w:vAlign w:val="center"/>
          </w:tcPr>
          <w:p w14:paraId="597AAC71" w14:textId="73CE0627" w:rsidR="002D569D" w:rsidRPr="00F955E3" w:rsidRDefault="002D569D" w:rsidP="00C16992">
            <w:pPr>
              <w:jc w:val="center"/>
              <w:rPr>
                <w:rFonts w:cs="Times New Roman"/>
                <w:sz w:val="20"/>
                <w:szCs w:val="20"/>
              </w:rPr>
            </w:pPr>
            <w:r w:rsidRPr="00F955E3">
              <w:rPr>
                <w:rFonts w:cs="Times New Roman"/>
                <w:sz w:val="20"/>
                <w:szCs w:val="20"/>
              </w:rPr>
              <w:t xml:space="preserve">Участник закупки указывает в заявке </w:t>
            </w:r>
            <w:r w:rsidRPr="00F955E3">
              <w:rPr>
                <w:rFonts w:cs="Times New Roman"/>
                <w:b/>
                <w:sz w:val="20"/>
                <w:szCs w:val="20"/>
              </w:rPr>
              <w:t>конкретное значение</w:t>
            </w:r>
            <w:r w:rsidRPr="00F955E3">
              <w:rPr>
                <w:rFonts w:cs="Times New Roman"/>
                <w:sz w:val="20"/>
                <w:szCs w:val="20"/>
              </w:rPr>
              <w:t xml:space="preserve"> характеристики</w:t>
            </w:r>
          </w:p>
        </w:tc>
        <w:tc>
          <w:tcPr>
            <w:tcW w:w="417" w:type="pct"/>
            <w:vMerge/>
            <w:vAlign w:val="center"/>
          </w:tcPr>
          <w:p w14:paraId="52365513" w14:textId="77777777" w:rsidR="002D569D" w:rsidRPr="00F955E3" w:rsidRDefault="002D569D" w:rsidP="00C16992">
            <w:pPr>
              <w:jc w:val="center"/>
              <w:rPr>
                <w:rFonts w:cs="Times New Roman"/>
                <w:sz w:val="20"/>
                <w:szCs w:val="20"/>
              </w:rPr>
            </w:pPr>
          </w:p>
        </w:tc>
        <w:tc>
          <w:tcPr>
            <w:tcW w:w="418" w:type="pct"/>
            <w:vMerge/>
            <w:vAlign w:val="center"/>
          </w:tcPr>
          <w:p w14:paraId="096A9492" w14:textId="77777777" w:rsidR="002D569D" w:rsidRPr="00F955E3" w:rsidRDefault="002D569D" w:rsidP="00C16992">
            <w:pPr>
              <w:jc w:val="center"/>
              <w:rPr>
                <w:rFonts w:cs="Times New Roman"/>
                <w:sz w:val="20"/>
                <w:szCs w:val="20"/>
              </w:rPr>
            </w:pPr>
          </w:p>
        </w:tc>
      </w:tr>
      <w:tr w:rsidR="002D569D" w:rsidRPr="00F955E3" w14:paraId="0A335854" w14:textId="4E9E2EB2" w:rsidTr="00C16992">
        <w:trPr>
          <w:trHeight w:val="20"/>
        </w:trPr>
        <w:tc>
          <w:tcPr>
            <w:tcW w:w="736" w:type="pct"/>
            <w:vMerge/>
            <w:vAlign w:val="center"/>
          </w:tcPr>
          <w:p w14:paraId="0D4CAB39" w14:textId="77777777" w:rsidR="002D569D" w:rsidRPr="00F955E3" w:rsidRDefault="002D569D" w:rsidP="00C16992">
            <w:pPr>
              <w:jc w:val="center"/>
              <w:rPr>
                <w:rFonts w:cs="Times New Roman"/>
                <w:sz w:val="20"/>
                <w:szCs w:val="20"/>
              </w:rPr>
            </w:pPr>
          </w:p>
        </w:tc>
        <w:tc>
          <w:tcPr>
            <w:tcW w:w="1134" w:type="pct"/>
            <w:vAlign w:val="center"/>
          </w:tcPr>
          <w:p w14:paraId="51515CCF" w14:textId="1BEAF5AC" w:rsidR="002D569D" w:rsidRPr="00F955E3" w:rsidRDefault="002D569D" w:rsidP="00C16992">
            <w:pPr>
              <w:jc w:val="both"/>
              <w:rPr>
                <w:rFonts w:cs="Times New Roman"/>
                <w:sz w:val="20"/>
                <w:szCs w:val="20"/>
              </w:rPr>
            </w:pPr>
            <w:r w:rsidRPr="00F955E3">
              <w:rPr>
                <w:rFonts w:cs="Times New Roman"/>
                <w:b/>
                <w:sz w:val="20"/>
                <w:szCs w:val="20"/>
              </w:rPr>
              <w:t>Твердый смачиватель (картридж)</w:t>
            </w:r>
          </w:p>
        </w:tc>
        <w:tc>
          <w:tcPr>
            <w:tcW w:w="1134" w:type="pct"/>
            <w:vAlign w:val="center"/>
          </w:tcPr>
          <w:p w14:paraId="39624665" w14:textId="10E88A59" w:rsidR="002D569D" w:rsidRPr="00F955E3" w:rsidRDefault="002D569D" w:rsidP="00E433F6">
            <w:pPr>
              <w:jc w:val="center"/>
              <w:rPr>
                <w:rFonts w:cs="Times New Roman"/>
                <w:sz w:val="20"/>
                <w:szCs w:val="20"/>
                <w:lang w:val="en-US"/>
              </w:rPr>
            </w:pPr>
            <w:r w:rsidRPr="00F955E3">
              <w:rPr>
                <w:rFonts w:cs="Times New Roman"/>
                <w:sz w:val="20"/>
                <w:szCs w:val="20"/>
                <w:lang w:val="en-US"/>
              </w:rPr>
              <w:t>1</w:t>
            </w:r>
          </w:p>
        </w:tc>
        <w:tc>
          <w:tcPr>
            <w:tcW w:w="580" w:type="pct"/>
            <w:vAlign w:val="center"/>
          </w:tcPr>
          <w:p w14:paraId="40AEE47C" w14:textId="5E9EFCF5" w:rsidR="002D569D" w:rsidRPr="00F955E3" w:rsidRDefault="002D569D" w:rsidP="00C16992">
            <w:pPr>
              <w:jc w:val="center"/>
              <w:rPr>
                <w:rFonts w:cs="Times New Roman"/>
                <w:sz w:val="20"/>
                <w:szCs w:val="20"/>
              </w:rPr>
            </w:pPr>
            <w:r w:rsidRPr="00F955E3">
              <w:rPr>
                <w:rFonts w:cs="Times New Roman"/>
                <w:sz w:val="20"/>
                <w:szCs w:val="20"/>
              </w:rPr>
              <w:t>Штука</w:t>
            </w:r>
          </w:p>
        </w:tc>
        <w:tc>
          <w:tcPr>
            <w:tcW w:w="581" w:type="pct"/>
            <w:vAlign w:val="center"/>
          </w:tcPr>
          <w:p w14:paraId="0873F313" w14:textId="145B1D85" w:rsidR="002D569D" w:rsidRPr="00F955E3" w:rsidRDefault="002D569D" w:rsidP="00C16992">
            <w:pPr>
              <w:jc w:val="center"/>
              <w:rPr>
                <w:rFonts w:cs="Times New Roman"/>
                <w:sz w:val="20"/>
                <w:szCs w:val="20"/>
              </w:rPr>
            </w:pPr>
            <w:r w:rsidRPr="00F955E3">
              <w:rPr>
                <w:rFonts w:cs="Times New Roman"/>
                <w:sz w:val="20"/>
                <w:szCs w:val="20"/>
              </w:rPr>
              <w:t xml:space="preserve">Значение </w:t>
            </w:r>
            <w:r w:rsidRPr="00F955E3">
              <w:rPr>
                <w:rFonts w:cs="Times New Roman"/>
                <w:sz w:val="20"/>
                <w:szCs w:val="20"/>
              </w:rPr>
              <w:lastRenderedPageBreak/>
              <w:t xml:space="preserve">характеристики </w:t>
            </w:r>
            <w:r w:rsidRPr="00F955E3">
              <w:rPr>
                <w:rFonts w:cs="Times New Roman"/>
                <w:b/>
                <w:sz w:val="20"/>
                <w:szCs w:val="20"/>
              </w:rPr>
              <w:t>не может</w:t>
            </w:r>
            <w:r w:rsidRPr="00F955E3">
              <w:rPr>
                <w:rFonts w:cs="Times New Roman"/>
                <w:sz w:val="20"/>
                <w:szCs w:val="20"/>
              </w:rPr>
              <w:t xml:space="preserve"> изменяться участником закупки</w:t>
            </w:r>
          </w:p>
        </w:tc>
        <w:tc>
          <w:tcPr>
            <w:tcW w:w="417" w:type="pct"/>
            <w:vMerge/>
            <w:vAlign w:val="center"/>
          </w:tcPr>
          <w:p w14:paraId="708C9533" w14:textId="77777777" w:rsidR="002D569D" w:rsidRPr="00F955E3" w:rsidRDefault="002D569D" w:rsidP="00C16992">
            <w:pPr>
              <w:jc w:val="center"/>
              <w:rPr>
                <w:rFonts w:cs="Times New Roman"/>
                <w:sz w:val="20"/>
                <w:szCs w:val="20"/>
              </w:rPr>
            </w:pPr>
          </w:p>
        </w:tc>
        <w:tc>
          <w:tcPr>
            <w:tcW w:w="418" w:type="pct"/>
            <w:vMerge/>
            <w:vAlign w:val="center"/>
          </w:tcPr>
          <w:p w14:paraId="25723B15" w14:textId="77777777" w:rsidR="002D569D" w:rsidRPr="00F955E3" w:rsidRDefault="002D569D" w:rsidP="00C16992">
            <w:pPr>
              <w:jc w:val="center"/>
              <w:rPr>
                <w:rFonts w:cs="Times New Roman"/>
                <w:sz w:val="20"/>
                <w:szCs w:val="20"/>
              </w:rPr>
            </w:pPr>
          </w:p>
        </w:tc>
      </w:tr>
      <w:tr w:rsidR="002D569D" w:rsidRPr="00F955E3" w14:paraId="2E8450CE" w14:textId="77884A22" w:rsidTr="00C16992">
        <w:trPr>
          <w:trHeight w:val="20"/>
        </w:trPr>
        <w:tc>
          <w:tcPr>
            <w:tcW w:w="736" w:type="pct"/>
            <w:vMerge/>
            <w:vAlign w:val="center"/>
          </w:tcPr>
          <w:p w14:paraId="6ED03480" w14:textId="77777777" w:rsidR="002D569D" w:rsidRPr="00F955E3" w:rsidRDefault="002D569D" w:rsidP="00C16992">
            <w:pPr>
              <w:jc w:val="center"/>
              <w:rPr>
                <w:rFonts w:cs="Times New Roman"/>
                <w:sz w:val="20"/>
                <w:szCs w:val="20"/>
              </w:rPr>
            </w:pPr>
          </w:p>
        </w:tc>
        <w:tc>
          <w:tcPr>
            <w:tcW w:w="1134" w:type="pct"/>
            <w:vAlign w:val="center"/>
          </w:tcPr>
          <w:p w14:paraId="447B1639" w14:textId="06883AFB" w:rsidR="002D569D" w:rsidRPr="00F955E3" w:rsidRDefault="002D569D" w:rsidP="00C16992">
            <w:pPr>
              <w:jc w:val="both"/>
              <w:rPr>
                <w:rFonts w:cs="Times New Roman"/>
                <w:sz w:val="20"/>
                <w:szCs w:val="20"/>
              </w:rPr>
            </w:pPr>
            <w:r w:rsidRPr="00F955E3">
              <w:rPr>
                <w:rFonts w:cs="Times New Roman"/>
                <w:sz w:val="20"/>
                <w:szCs w:val="20"/>
              </w:rPr>
              <w:t>Описание твердого смачивателя (картриджа)</w:t>
            </w:r>
          </w:p>
        </w:tc>
        <w:tc>
          <w:tcPr>
            <w:tcW w:w="1134" w:type="pct"/>
            <w:vAlign w:val="center"/>
          </w:tcPr>
          <w:p w14:paraId="41106F22" w14:textId="334B637C" w:rsidR="002D569D" w:rsidRPr="00F955E3" w:rsidRDefault="002D569D" w:rsidP="00E433F6">
            <w:pPr>
              <w:jc w:val="center"/>
              <w:rPr>
                <w:rFonts w:cs="Times New Roman"/>
                <w:sz w:val="20"/>
                <w:szCs w:val="20"/>
              </w:rPr>
            </w:pPr>
            <w:r w:rsidRPr="00F955E3">
              <w:rPr>
                <w:rFonts w:cs="Times New Roman"/>
                <w:sz w:val="20"/>
                <w:szCs w:val="20"/>
              </w:rPr>
              <w:t>Твердый смачиватель (картридж) предназначен для применения в тубусе-смесителе и устанавливается без повреждений. Смачиватель не содержит соединений фтора, экологически безопасен. Смачиватель полностью растворяется в воде.</w:t>
            </w:r>
          </w:p>
        </w:tc>
        <w:tc>
          <w:tcPr>
            <w:tcW w:w="580" w:type="pct"/>
            <w:vAlign w:val="center"/>
          </w:tcPr>
          <w:p w14:paraId="25B217B2" w14:textId="5B4C6130" w:rsidR="002D569D" w:rsidRPr="00F955E3" w:rsidRDefault="002D569D" w:rsidP="00C16992">
            <w:pPr>
              <w:jc w:val="center"/>
              <w:rPr>
                <w:rFonts w:cs="Times New Roman"/>
                <w:sz w:val="20"/>
                <w:szCs w:val="20"/>
              </w:rPr>
            </w:pPr>
          </w:p>
        </w:tc>
        <w:tc>
          <w:tcPr>
            <w:tcW w:w="581" w:type="pct"/>
            <w:vAlign w:val="center"/>
          </w:tcPr>
          <w:p w14:paraId="4695BD75" w14:textId="6E345DA4" w:rsidR="002D569D" w:rsidRPr="00F955E3" w:rsidRDefault="002D569D" w:rsidP="00C16992">
            <w:pPr>
              <w:jc w:val="center"/>
              <w:rPr>
                <w:rFonts w:cs="Times New Roman"/>
                <w:sz w:val="20"/>
                <w:szCs w:val="20"/>
              </w:rPr>
            </w:pPr>
            <w:r w:rsidRPr="00F955E3">
              <w:rPr>
                <w:rFonts w:cs="Times New Roman"/>
                <w:sz w:val="20"/>
                <w:szCs w:val="20"/>
              </w:rPr>
              <w:t xml:space="preserve">Значение характеристики </w:t>
            </w:r>
            <w:r w:rsidRPr="00F955E3">
              <w:rPr>
                <w:rFonts w:cs="Times New Roman"/>
                <w:b/>
                <w:sz w:val="20"/>
                <w:szCs w:val="20"/>
              </w:rPr>
              <w:t>не может</w:t>
            </w:r>
            <w:r w:rsidRPr="00F955E3">
              <w:rPr>
                <w:rFonts w:cs="Times New Roman"/>
                <w:sz w:val="20"/>
                <w:szCs w:val="20"/>
              </w:rPr>
              <w:t xml:space="preserve"> изменяться участником закупки</w:t>
            </w:r>
          </w:p>
        </w:tc>
        <w:tc>
          <w:tcPr>
            <w:tcW w:w="417" w:type="pct"/>
            <w:vMerge/>
            <w:vAlign w:val="center"/>
          </w:tcPr>
          <w:p w14:paraId="51157A23" w14:textId="77777777" w:rsidR="002D569D" w:rsidRPr="00F955E3" w:rsidRDefault="002D569D" w:rsidP="00C16992">
            <w:pPr>
              <w:jc w:val="center"/>
              <w:rPr>
                <w:rFonts w:cs="Times New Roman"/>
                <w:sz w:val="20"/>
                <w:szCs w:val="20"/>
              </w:rPr>
            </w:pPr>
          </w:p>
        </w:tc>
        <w:tc>
          <w:tcPr>
            <w:tcW w:w="418" w:type="pct"/>
            <w:vMerge/>
            <w:vAlign w:val="center"/>
          </w:tcPr>
          <w:p w14:paraId="4290F89B" w14:textId="77777777" w:rsidR="002D569D" w:rsidRPr="00F955E3" w:rsidRDefault="002D569D" w:rsidP="00C16992">
            <w:pPr>
              <w:jc w:val="center"/>
              <w:rPr>
                <w:rFonts w:cs="Times New Roman"/>
                <w:sz w:val="20"/>
                <w:szCs w:val="20"/>
              </w:rPr>
            </w:pPr>
          </w:p>
        </w:tc>
      </w:tr>
      <w:tr w:rsidR="002D569D" w:rsidRPr="00F955E3" w14:paraId="1E1E0D7D" w14:textId="77777777" w:rsidTr="00C16992">
        <w:trPr>
          <w:trHeight w:val="20"/>
        </w:trPr>
        <w:tc>
          <w:tcPr>
            <w:tcW w:w="736" w:type="pct"/>
            <w:vMerge/>
            <w:vAlign w:val="center"/>
          </w:tcPr>
          <w:p w14:paraId="481C8C36" w14:textId="77777777" w:rsidR="002D569D" w:rsidRPr="00F955E3" w:rsidRDefault="002D569D" w:rsidP="00C16992">
            <w:pPr>
              <w:jc w:val="center"/>
              <w:rPr>
                <w:rFonts w:cs="Times New Roman"/>
                <w:sz w:val="20"/>
                <w:szCs w:val="20"/>
              </w:rPr>
            </w:pPr>
          </w:p>
        </w:tc>
        <w:tc>
          <w:tcPr>
            <w:tcW w:w="1134" w:type="pct"/>
            <w:vAlign w:val="center"/>
          </w:tcPr>
          <w:p w14:paraId="0A3BC046" w14:textId="69F9555C" w:rsidR="002D569D" w:rsidRPr="00F955E3" w:rsidRDefault="002D569D" w:rsidP="00C16992">
            <w:pPr>
              <w:jc w:val="both"/>
              <w:rPr>
                <w:rFonts w:cs="Times New Roman"/>
                <w:sz w:val="20"/>
                <w:szCs w:val="20"/>
              </w:rPr>
            </w:pPr>
            <w:r w:rsidRPr="00F955E3">
              <w:rPr>
                <w:rFonts w:cs="Times New Roman"/>
                <w:sz w:val="20"/>
                <w:szCs w:val="20"/>
              </w:rPr>
              <w:t>Расход одного твердого смачивателя (картриджа) на объем воды</w:t>
            </w:r>
          </w:p>
        </w:tc>
        <w:tc>
          <w:tcPr>
            <w:tcW w:w="1134" w:type="pct"/>
            <w:vAlign w:val="center"/>
          </w:tcPr>
          <w:p w14:paraId="314BE9F0" w14:textId="1D4CA322" w:rsidR="002D569D" w:rsidRPr="00F955E3" w:rsidRDefault="002D569D" w:rsidP="00E433F6">
            <w:pPr>
              <w:jc w:val="center"/>
              <w:rPr>
                <w:rFonts w:cs="Times New Roman"/>
                <w:sz w:val="20"/>
                <w:szCs w:val="20"/>
              </w:rPr>
            </w:pPr>
            <w:r w:rsidRPr="00F955E3">
              <w:rPr>
                <w:rFonts w:cs="Times New Roman"/>
                <w:sz w:val="20"/>
                <w:szCs w:val="20"/>
              </w:rPr>
              <w:t>≥ 2,5</w:t>
            </w:r>
          </w:p>
        </w:tc>
        <w:tc>
          <w:tcPr>
            <w:tcW w:w="580" w:type="pct"/>
            <w:vAlign w:val="center"/>
          </w:tcPr>
          <w:p w14:paraId="485A71FB" w14:textId="201B1ABB" w:rsidR="002D569D" w:rsidRPr="00F955E3" w:rsidRDefault="002D569D" w:rsidP="00C16992">
            <w:pPr>
              <w:jc w:val="center"/>
              <w:rPr>
                <w:rFonts w:cs="Times New Roman"/>
                <w:sz w:val="20"/>
                <w:szCs w:val="20"/>
              </w:rPr>
            </w:pPr>
            <w:r w:rsidRPr="00F955E3">
              <w:rPr>
                <w:rFonts w:cs="Times New Roman"/>
                <w:sz w:val="20"/>
                <w:szCs w:val="20"/>
              </w:rPr>
              <w:t>Тонна</w:t>
            </w:r>
          </w:p>
        </w:tc>
        <w:tc>
          <w:tcPr>
            <w:tcW w:w="581" w:type="pct"/>
            <w:vAlign w:val="center"/>
          </w:tcPr>
          <w:p w14:paraId="50D38333" w14:textId="4ADD476F" w:rsidR="002D569D" w:rsidRPr="00F955E3" w:rsidRDefault="002D569D" w:rsidP="00C16992">
            <w:pPr>
              <w:jc w:val="center"/>
              <w:rPr>
                <w:rFonts w:cs="Times New Roman"/>
                <w:sz w:val="20"/>
                <w:szCs w:val="20"/>
              </w:rPr>
            </w:pPr>
            <w:r w:rsidRPr="00F955E3">
              <w:rPr>
                <w:rFonts w:cs="Times New Roman"/>
                <w:sz w:val="20"/>
                <w:szCs w:val="20"/>
              </w:rPr>
              <w:t xml:space="preserve">Участник закупки указывает в заявке </w:t>
            </w:r>
            <w:r w:rsidRPr="00F955E3">
              <w:rPr>
                <w:rFonts w:cs="Times New Roman"/>
                <w:b/>
                <w:sz w:val="20"/>
                <w:szCs w:val="20"/>
              </w:rPr>
              <w:t>конкретное значение</w:t>
            </w:r>
            <w:r w:rsidRPr="00F955E3">
              <w:rPr>
                <w:rFonts w:cs="Times New Roman"/>
                <w:sz w:val="20"/>
                <w:szCs w:val="20"/>
              </w:rPr>
              <w:t xml:space="preserve"> характеристики</w:t>
            </w:r>
          </w:p>
        </w:tc>
        <w:tc>
          <w:tcPr>
            <w:tcW w:w="417" w:type="pct"/>
            <w:vMerge/>
            <w:vAlign w:val="center"/>
          </w:tcPr>
          <w:p w14:paraId="5D5D0D46" w14:textId="77777777" w:rsidR="002D569D" w:rsidRPr="00F955E3" w:rsidRDefault="002D569D" w:rsidP="00C16992">
            <w:pPr>
              <w:jc w:val="center"/>
              <w:rPr>
                <w:rFonts w:cs="Times New Roman"/>
                <w:sz w:val="20"/>
                <w:szCs w:val="20"/>
              </w:rPr>
            </w:pPr>
          </w:p>
        </w:tc>
        <w:tc>
          <w:tcPr>
            <w:tcW w:w="418" w:type="pct"/>
            <w:vMerge/>
            <w:vAlign w:val="center"/>
          </w:tcPr>
          <w:p w14:paraId="55D316C9" w14:textId="77777777" w:rsidR="002D569D" w:rsidRPr="00F955E3" w:rsidRDefault="002D569D" w:rsidP="00C16992">
            <w:pPr>
              <w:jc w:val="center"/>
              <w:rPr>
                <w:rFonts w:cs="Times New Roman"/>
                <w:sz w:val="20"/>
                <w:szCs w:val="20"/>
              </w:rPr>
            </w:pPr>
          </w:p>
        </w:tc>
      </w:tr>
      <w:tr w:rsidR="002D569D" w:rsidRPr="00F955E3" w14:paraId="2C29E8E6" w14:textId="3866813F" w:rsidTr="00C16992">
        <w:trPr>
          <w:trHeight w:val="20"/>
        </w:trPr>
        <w:tc>
          <w:tcPr>
            <w:tcW w:w="736" w:type="pct"/>
            <w:vMerge/>
            <w:vAlign w:val="center"/>
          </w:tcPr>
          <w:p w14:paraId="251CC66E" w14:textId="77777777" w:rsidR="002D569D" w:rsidRPr="00F955E3" w:rsidRDefault="002D569D" w:rsidP="00C16992">
            <w:pPr>
              <w:jc w:val="center"/>
              <w:rPr>
                <w:rFonts w:cs="Times New Roman"/>
                <w:sz w:val="20"/>
                <w:szCs w:val="20"/>
              </w:rPr>
            </w:pPr>
          </w:p>
        </w:tc>
        <w:tc>
          <w:tcPr>
            <w:tcW w:w="1134" w:type="pct"/>
            <w:vAlign w:val="center"/>
          </w:tcPr>
          <w:p w14:paraId="5BF52A66" w14:textId="260A3C73" w:rsidR="002D569D" w:rsidRPr="00F955E3" w:rsidRDefault="002D569D" w:rsidP="00C16992">
            <w:pPr>
              <w:jc w:val="both"/>
              <w:rPr>
                <w:rFonts w:cs="Times New Roman"/>
                <w:b/>
                <w:sz w:val="20"/>
                <w:szCs w:val="20"/>
              </w:rPr>
            </w:pPr>
            <w:r w:rsidRPr="00F955E3">
              <w:rPr>
                <w:rFonts w:cs="Times New Roman"/>
                <w:sz w:val="20"/>
                <w:szCs w:val="20"/>
              </w:rPr>
              <w:t>Масса твердого смачивателя (картриджа)</w:t>
            </w:r>
          </w:p>
        </w:tc>
        <w:tc>
          <w:tcPr>
            <w:tcW w:w="1134" w:type="pct"/>
            <w:vAlign w:val="center"/>
          </w:tcPr>
          <w:p w14:paraId="67686CFC" w14:textId="71BDDA6C" w:rsidR="002D569D" w:rsidRPr="00F955E3" w:rsidRDefault="002D569D" w:rsidP="00E433F6">
            <w:pPr>
              <w:jc w:val="center"/>
              <w:rPr>
                <w:rFonts w:cs="Times New Roman"/>
                <w:b/>
                <w:sz w:val="20"/>
                <w:szCs w:val="20"/>
              </w:rPr>
            </w:pPr>
            <w:r w:rsidRPr="00F955E3">
              <w:rPr>
                <w:rFonts w:cs="Times New Roman"/>
                <w:sz w:val="20"/>
                <w:szCs w:val="20"/>
              </w:rPr>
              <w:t>≥ 0,58</w:t>
            </w:r>
          </w:p>
        </w:tc>
        <w:tc>
          <w:tcPr>
            <w:tcW w:w="580" w:type="pct"/>
            <w:vAlign w:val="center"/>
          </w:tcPr>
          <w:p w14:paraId="1160185C" w14:textId="1B71487D" w:rsidR="002D569D" w:rsidRPr="00F955E3" w:rsidRDefault="002D569D" w:rsidP="00C16992">
            <w:pPr>
              <w:jc w:val="center"/>
              <w:rPr>
                <w:rFonts w:cs="Times New Roman"/>
                <w:b/>
                <w:sz w:val="20"/>
                <w:szCs w:val="20"/>
              </w:rPr>
            </w:pPr>
            <w:r w:rsidRPr="00F955E3">
              <w:rPr>
                <w:rFonts w:cs="Times New Roman"/>
                <w:sz w:val="20"/>
                <w:szCs w:val="20"/>
              </w:rPr>
              <w:t>Килограмм</w:t>
            </w:r>
          </w:p>
        </w:tc>
        <w:tc>
          <w:tcPr>
            <w:tcW w:w="581" w:type="pct"/>
            <w:vAlign w:val="center"/>
          </w:tcPr>
          <w:p w14:paraId="7209694D" w14:textId="63F6A293" w:rsidR="002D569D" w:rsidRPr="00F955E3" w:rsidRDefault="002D569D" w:rsidP="00C16992">
            <w:pPr>
              <w:jc w:val="center"/>
              <w:rPr>
                <w:rFonts w:cs="Times New Roman"/>
                <w:sz w:val="20"/>
                <w:szCs w:val="20"/>
              </w:rPr>
            </w:pPr>
            <w:r w:rsidRPr="00F955E3">
              <w:rPr>
                <w:rFonts w:cs="Times New Roman"/>
                <w:sz w:val="20"/>
                <w:szCs w:val="20"/>
              </w:rPr>
              <w:t xml:space="preserve">Участник закупки указывает в заявке </w:t>
            </w:r>
            <w:r w:rsidRPr="00F955E3">
              <w:rPr>
                <w:rFonts w:cs="Times New Roman"/>
                <w:b/>
                <w:sz w:val="20"/>
                <w:szCs w:val="20"/>
              </w:rPr>
              <w:t>конкретное значение</w:t>
            </w:r>
            <w:r w:rsidRPr="00F955E3">
              <w:rPr>
                <w:rFonts w:cs="Times New Roman"/>
                <w:sz w:val="20"/>
                <w:szCs w:val="20"/>
              </w:rPr>
              <w:t xml:space="preserve"> характеристики</w:t>
            </w:r>
          </w:p>
        </w:tc>
        <w:tc>
          <w:tcPr>
            <w:tcW w:w="417" w:type="pct"/>
            <w:vMerge/>
            <w:vAlign w:val="center"/>
          </w:tcPr>
          <w:p w14:paraId="2BF43298" w14:textId="77777777" w:rsidR="002D569D" w:rsidRPr="00F955E3" w:rsidRDefault="002D569D" w:rsidP="00C16992">
            <w:pPr>
              <w:jc w:val="center"/>
              <w:rPr>
                <w:rFonts w:cs="Times New Roman"/>
                <w:sz w:val="20"/>
                <w:szCs w:val="20"/>
              </w:rPr>
            </w:pPr>
          </w:p>
        </w:tc>
        <w:tc>
          <w:tcPr>
            <w:tcW w:w="418" w:type="pct"/>
            <w:vMerge/>
            <w:vAlign w:val="center"/>
          </w:tcPr>
          <w:p w14:paraId="4F793237" w14:textId="77777777" w:rsidR="002D569D" w:rsidRPr="00F955E3" w:rsidRDefault="002D569D" w:rsidP="00C16992">
            <w:pPr>
              <w:jc w:val="center"/>
              <w:rPr>
                <w:rFonts w:cs="Times New Roman"/>
                <w:sz w:val="20"/>
                <w:szCs w:val="20"/>
              </w:rPr>
            </w:pPr>
          </w:p>
        </w:tc>
      </w:tr>
      <w:tr w:rsidR="002D569D" w:rsidRPr="00F955E3" w14:paraId="0A2871E6" w14:textId="77777777" w:rsidTr="00C16992">
        <w:trPr>
          <w:trHeight w:val="20"/>
        </w:trPr>
        <w:tc>
          <w:tcPr>
            <w:tcW w:w="736" w:type="pct"/>
            <w:vMerge/>
            <w:vAlign w:val="center"/>
          </w:tcPr>
          <w:p w14:paraId="078ECD68" w14:textId="77777777" w:rsidR="002D569D" w:rsidRPr="00F955E3" w:rsidRDefault="002D569D" w:rsidP="00C16992">
            <w:pPr>
              <w:jc w:val="center"/>
              <w:rPr>
                <w:rFonts w:cs="Times New Roman"/>
                <w:sz w:val="20"/>
                <w:szCs w:val="20"/>
              </w:rPr>
            </w:pPr>
          </w:p>
        </w:tc>
        <w:tc>
          <w:tcPr>
            <w:tcW w:w="1134" w:type="pct"/>
            <w:vAlign w:val="center"/>
          </w:tcPr>
          <w:p w14:paraId="0C6AC2B6" w14:textId="07C7BFF7" w:rsidR="002D569D" w:rsidRPr="00F955E3" w:rsidRDefault="002D569D" w:rsidP="00C16992">
            <w:pPr>
              <w:jc w:val="both"/>
              <w:rPr>
                <w:rFonts w:cs="Times New Roman"/>
                <w:b/>
                <w:sz w:val="20"/>
                <w:szCs w:val="20"/>
              </w:rPr>
            </w:pPr>
            <w:r w:rsidRPr="00F955E3">
              <w:rPr>
                <w:rFonts w:cs="Times New Roman"/>
                <w:sz w:val="20"/>
                <w:szCs w:val="20"/>
              </w:rPr>
              <w:t>Срок хранения твердого смачивателя (картриджа)</w:t>
            </w:r>
          </w:p>
        </w:tc>
        <w:tc>
          <w:tcPr>
            <w:tcW w:w="1134" w:type="pct"/>
            <w:vAlign w:val="center"/>
          </w:tcPr>
          <w:p w14:paraId="76BC6EDF" w14:textId="151C230D" w:rsidR="002D569D" w:rsidRPr="00F955E3" w:rsidRDefault="002D569D" w:rsidP="00E433F6">
            <w:pPr>
              <w:jc w:val="center"/>
              <w:rPr>
                <w:rFonts w:cs="Times New Roman"/>
                <w:b/>
                <w:sz w:val="20"/>
                <w:szCs w:val="20"/>
              </w:rPr>
            </w:pPr>
            <w:r w:rsidRPr="00F955E3">
              <w:rPr>
                <w:rFonts w:cs="Times New Roman"/>
                <w:sz w:val="20"/>
                <w:szCs w:val="20"/>
              </w:rPr>
              <w:t>≥ 5</w:t>
            </w:r>
          </w:p>
        </w:tc>
        <w:tc>
          <w:tcPr>
            <w:tcW w:w="580" w:type="pct"/>
            <w:vAlign w:val="center"/>
          </w:tcPr>
          <w:p w14:paraId="35F6480A" w14:textId="737965AA" w:rsidR="002D569D" w:rsidRPr="00F955E3" w:rsidRDefault="002D569D" w:rsidP="00C16992">
            <w:pPr>
              <w:jc w:val="center"/>
              <w:rPr>
                <w:rFonts w:cs="Times New Roman"/>
                <w:b/>
                <w:sz w:val="20"/>
                <w:szCs w:val="20"/>
              </w:rPr>
            </w:pPr>
            <w:r w:rsidRPr="00F955E3">
              <w:rPr>
                <w:rFonts w:cs="Times New Roman"/>
                <w:sz w:val="20"/>
                <w:szCs w:val="20"/>
              </w:rPr>
              <w:t>Лет</w:t>
            </w:r>
          </w:p>
        </w:tc>
        <w:tc>
          <w:tcPr>
            <w:tcW w:w="581" w:type="pct"/>
            <w:vAlign w:val="center"/>
          </w:tcPr>
          <w:p w14:paraId="4436782E" w14:textId="133E1097" w:rsidR="002D569D" w:rsidRPr="00F955E3" w:rsidRDefault="002D569D" w:rsidP="00C16992">
            <w:pPr>
              <w:jc w:val="center"/>
              <w:rPr>
                <w:rFonts w:cs="Times New Roman"/>
                <w:sz w:val="20"/>
                <w:szCs w:val="20"/>
              </w:rPr>
            </w:pPr>
            <w:r w:rsidRPr="00F955E3">
              <w:rPr>
                <w:rFonts w:cs="Times New Roman"/>
                <w:sz w:val="20"/>
                <w:szCs w:val="20"/>
              </w:rPr>
              <w:t xml:space="preserve">Участник закупки указывает в заявке </w:t>
            </w:r>
            <w:r w:rsidRPr="00F955E3">
              <w:rPr>
                <w:rFonts w:cs="Times New Roman"/>
                <w:b/>
                <w:sz w:val="20"/>
                <w:szCs w:val="20"/>
              </w:rPr>
              <w:t>конкретное значение</w:t>
            </w:r>
            <w:r w:rsidRPr="00F955E3">
              <w:rPr>
                <w:rFonts w:cs="Times New Roman"/>
                <w:sz w:val="20"/>
                <w:szCs w:val="20"/>
              </w:rPr>
              <w:t xml:space="preserve"> характеристики</w:t>
            </w:r>
          </w:p>
        </w:tc>
        <w:tc>
          <w:tcPr>
            <w:tcW w:w="417" w:type="pct"/>
            <w:vMerge/>
            <w:vAlign w:val="center"/>
          </w:tcPr>
          <w:p w14:paraId="78AD60AA" w14:textId="77777777" w:rsidR="002D569D" w:rsidRPr="00F955E3" w:rsidRDefault="002D569D" w:rsidP="00C16992">
            <w:pPr>
              <w:jc w:val="center"/>
              <w:rPr>
                <w:rFonts w:cs="Times New Roman"/>
                <w:sz w:val="20"/>
                <w:szCs w:val="20"/>
              </w:rPr>
            </w:pPr>
          </w:p>
        </w:tc>
        <w:tc>
          <w:tcPr>
            <w:tcW w:w="418" w:type="pct"/>
            <w:vMerge/>
            <w:vAlign w:val="center"/>
          </w:tcPr>
          <w:p w14:paraId="2E623F70" w14:textId="77777777" w:rsidR="002D569D" w:rsidRPr="00F955E3" w:rsidRDefault="002D569D" w:rsidP="00C16992">
            <w:pPr>
              <w:jc w:val="center"/>
              <w:rPr>
                <w:rFonts w:cs="Times New Roman"/>
                <w:sz w:val="20"/>
                <w:szCs w:val="20"/>
              </w:rPr>
            </w:pPr>
          </w:p>
        </w:tc>
      </w:tr>
      <w:tr w:rsidR="002D569D" w:rsidRPr="00F955E3" w14:paraId="195018E0" w14:textId="77777777" w:rsidTr="00C16992">
        <w:trPr>
          <w:trHeight w:val="20"/>
        </w:trPr>
        <w:tc>
          <w:tcPr>
            <w:tcW w:w="736" w:type="pct"/>
            <w:vMerge/>
            <w:vAlign w:val="center"/>
          </w:tcPr>
          <w:p w14:paraId="178AFD8F" w14:textId="77777777" w:rsidR="002D569D" w:rsidRPr="00F955E3" w:rsidRDefault="002D569D" w:rsidP="00C16992">
            <w:pPr>
              <w:jc w:val="center"/>
              <w:rPr>
                <w:rFonts w:cs="Times New Roman"/>
                <w:sz w:val="20"/>
                <w:szCs w:val="20"/>
              </w:rPr>
            </w:pPr>
          </w:p>
        </w:tc>
        <w:tc>
          <w:tcPr>
            <w:tcW w:w="1134" w:type="pct"/>
            <w:vAlign w:val="center"/>
          </w:tcPr>
          <w:p w14:paraId="4A2E087A" w14:textId="4BAE7195" w:rsidR="002D569D" w:rsidRPr="00F955E3" w:rsidRDefault="002D569D" w:rsidP="00C16992">
            <w:pPr>
              <w:jc w:val="both"/>
              <w:rPr>
                <w:rFonts w:cs="Times New Roman"/>
                <w:b/>
                <w:sz w:val="20"/>
                <w:szCs w:val="20"/>
              </w:rPr>
            </w:pPr>
            <w:r w:rsidRPr="00F955E3">
              <w:rPr>
                <w:rFonts w:cs="Times New Roman"/>
                <w:b/>
                <w:sz w:val="20"/>
                <w:szCs w:val="20"/>
              </w:rPr>
              <w:t xml:space="preserve">Универсальный фильтрующий малогабаритный </w:t>
            </w:r>
            <w:proofErr w:type="spellStart"/>
            <w:r w:rsidRPr="00F955E3">
              <w:rPr>
                <w:rFonts w:cs="Times New Roman"/>
                <w:b/>
                <w:sz w:val="20"/>
                <w:szCs w:val="20"/>
              </w:rPr>
              <w:t>самоспасатель</w:t>
            </w:r>
            <w:proofErr w:type="spellEnd"/>
          </w:p>
        </w:tc>
        <w:tc>
          <w:tcPr>
            <w:tcW w:w="1134" w:type="pct"/>
            <w:vAlign w:val="center"/>
          </w:tcPr>
          <w:p w14:paraId="63080CA1" w14:textId="3F7AD223" w:rsidR="002D569D" w:rsidRPr="00F955E3" w:rsidRDefault="002D569D" w:rsidP="00E433F6">
            <w:pPr>
              <w:jc w:val="center"/>
              <w:rPr>
                <w:rFonts w:cs="Times New Roman"/>
                <w:b/>
                <w:sz w:val="20"/>
                <w:szCs w:val="20"/>
                <w:lang w:val="en-US"/>
              </w:rPr>
            </w:pPr>
            <w:r w:rsidRPr="00F955E3">
              <w:rPr>
                <w:rFonts w:cs="Times New Roman"/>
                <w:sz w:val="20"/>
                <w:szCs w:val="20"/>
                <w:lang w:val="en-US"/>
              </w:rPr>
              <w:t>2</w:t>
            </w:r>
          </w:p>
        </w:tc>
        <w:tc>
          <w:tcPr>
            <w:tcW w:w="580" w:type="pct"/>
            <w:vAlign w:val="center"/>
          </w:tcPr>
          <w:p w14:paraId="46D9744C" w14:textId="3594DC0D" w:rsidR="002D569D" w:rsidRPr="00F955E3" w:rsidRDefault="002D569D" w:rsidP="00C16992">
            <w:pPr>
              <w:jc w:val="center"/>
              <w:rPr>
                <w:rFonts w:cs="Times New Roman"/>
                <w:b/>
                <w:sz w:val="20"/>
                <w:szCs w:val="20"/>
              </w:rPr>
            </w:pPr>
            <w:r w:rsidRPr="00F955E3">
              <w:rPr>
                <w:rFonts w:cs="Times New Roman"/>
                <w:sz w:val="20"/>
                <w:szCs w:val="20"/>
              </w:rPr>
              <w:t>Штука</w:t>
            </w:r>
          </w:p>
        </w:tc>
        <w:tc>
          <w:tcPr>
            <w:tcW w:w="581" w:type="pct"/>
            <w:vAlign w:val="center"/>
          </w:tcPr>
          <w:p w14:paraId="1F4F7276" w14:textId="2ACA9CB1" w:rsidR="002D569D" w:rsidRPr="00F955E3" w:rsidRDefault="002D569D" w:rsidP="00C16992">
            <w:pPr>
              <w:jc w:val="center"/>
              <w:rPr>
                <w:rFonts w:cs="Times New Roman"/>
                <w:sz w:val="20"/>
                <w:szCs w:val="20"/>
              </w:rPr>
            </w:pPr>
            <w:r w:rsidRPr="00F955E3">
              <w:rPr>
                <w:rFonts w:cs="Times New Roman"/>
                <w:sz w:val="20"/>
                <w:szCs w:val="20"/>
              </w:rPr>
              <w:t xml:space="preserve">Значение характеристики </w:t>
            </w:r>
            <w:r w:rsidRPr="00F955E3">
              <w:rPr>
                <w:rFonts w:cs="Times New Roman"/>
                <w:b/>
                <w:sz w:val="20"/>
                <w:szCs w:val="20"/>
              </w:rPr>
              <w:t>не может</w:t>
            </w:r>
            <w:r w:rsidRPr="00F955E3">
              <w:rPr>
                <w:rFonts w:cs="Times New Roman"/>
                <w:sz w:val="20"/>
                <w:szCs w:val="20"/>
              </w:rPr>
              <w:t xml:space="preserve"> изменяться участником закупки</w:t>
            </w:r>
          </w:p>
        </w:tc>
        <w:tc>
          <w:tcPr>
            <w:tcW w:w="417" w:type="pct"/>
            <w:vMerge/>
            <w:vAlign w:val="center"/>
          </w:tcPr>
          <w:p w14:paraId="45E6CD18" w14:textId="77777777" w:rsidR="002D569D" w:rsidRPr="00F955E3" w:rsidRDefault="002D569D" w:rsidP="00C16992">
            <w:pPr>
              <w:jc w:val="center"/>
              <w:rPr>
                <w:rFonts w:cs="Times New Roman"/>
                <w:sz w:val="20"/>
                <w:szCs w:val="20"/>
              </w:rPr>
            </w:pPr>
          </w:p>
        </w:tc>
        <w:tc>
          <w:tcPr>
            <w:tcW w:w="418" w:type="pct"/>
            <w:vMerge/>
            <w:vAlign w:val="center"/>
          </w:tcPr>
          <w:p w14:paraId="4256DC59" w14:textId="77777777" w:rsidR="002D569D" w:rsidRPr="00F955E3" w:rsidRDefault="002D569D" w:rsidP="00C16992">
            <w:pPr>
              <w:jc w:val="center"/>
              <w:rPr>
                <w:rFonts w:cs="Times New Roman"/>
                <w:sz w:val="20"/>
                <w:szCs w:val="20"/>
              </w:rPr>
            </w:pPr>
          </w:p>
        </w:tc>
      </w:tr>
      <w:tr w:rsidR="002D569D" w:rsidRPr="00F955E3" w14:paraId="668A6BDA" w14:textId="77777777" w:rsidTr="00C16992">
        <w:trPr>
          <w:trHeight w:val="20"/>
        </w:trPr>
        <w:tc>
          <w:tcPr>
            <w:tcW w:w="736" w:type="pct"/>
            <w:vMerge/>
            <w:vAlign w:val="center"/>
          </w:tcPr>
          <w:p w14:paraId="46630AAE" w14:textId="77777777" w:rsidR="002D569D" w:rsidRPr="00F955E3" w:rsidRDefault="002D569D" w:rsidP="00C16992">
            <w:pPr>
              <w:jc w:val="center"/>
              <w:rPr>
                <w:rFonts w:cs="Times New Roman"/>
                <w:sz w:val="20"/>
                <w:szCs w:val="20"/>
              </w:rPr>
            </w:pPr>
          </w:p>
        </w:tc>
        <w:tc>
          <w:tcPr>
            <w:tcW w:w="1134" w:type="pct"/>
            <w:vAlign w:val="center"/>
          </w:tcPr>
          <w:p w14:paraId="609D9C50" w14:textId="39E9EE18" w:rsidR="002D569D" w:rsidRPr="00F955E3" w:rsidRDefault="002D569D" w:rsidP="00C16992">
            <w:pPr>
              <w:jc w:val="both"/>
              <w:rPr>
                <w:rFonts w:cs="Times New Roman"/>
                <w:b/>
                <w:sz w:val="20"/>
                <w:szCs w:val="20"/>
              </w:rPr>
            </w:pPr>
            <w:r w:rsidRPr="00F955E3">
              <w:rPr>
                <w:rFonts w:cs="Times New Roman"/>
                <w:sz w:val="20"/>
                <w:szCs w:val="20"/>
              </w:rPr>
              <w:t xml:space="preserve">Описание </w:t>
            </w:r>
            <w:proofErr w:type="gramStart"/>
            <w:r w:rsidRPr="00F955E3">
              <w:rPr>
                <w:rFonts w:cs="Times New Roman"/>
                <w:sz w:val="20"/>
                <w:szCs w:val="20"/>
              </w:rPr>
              <w:t>универсального</w:t>
            </w:r>
            <w:proofErr w:type="gramEnd"/>
            <w:r w:rsidRPr="00F955E3">
              <w:rPr>
                <w:rFonts w:cs="Times New Roman"/>
                <w:sz w:val="20"/>
                <w:szCs w:val="20"/>
              </w:rPr>
              <w:t xml:space="preserve"> фильтрующего малогабаритного </w:t>
            </w:r>
            <w:proofErr w:type="spellStart"/>
            <w:r w:rsidRPr="00F955E3">
              <w:rPr>
                <w:rFonts w:cs="Times New Roman"/>
                <w:sz w:val="20"/>
                <w:szCs w:val="20"/>
              </w:rPr>
              <w:t>самоспасателя</w:t>
            </w:r>
            <w:proofErr w:type="spellEnd"/>
          </w:p>
        </w:tc>
        <w:tc>
          <w:tcPr>
            <w:tcW w:w="1134" w:type="pct"/>
            <w:vAlign w:val="center"/>
          </w:tcPr>
          <w:p w14:paraId="19828082" w14:textId="5E5FE69C" w:rsidR="002D569D" w:rsidRPr="00F955E3" w:rsidRDefault="002D569D" w:rsidP="00E433F6">
            <w:pPr>
              <w:jc w:val="center"/>
              <w:rPr>
                <w:rFonts w:cs="Times New Roman"/>
                <w:b/>
                <w:sz w:val="20"/>
                <w:szCs w:val="20"/>
              </w:rPr>
            </w:pPr>
            <w:proofErr w:type="spellStart"/>
            <w:r w:rsidRPr="00F955E3">
              <w:rPr>
                <w:rFonts w:cs="Times New Roman"/>
                <w:sz w:val="20"/>
                <w:szCs w:val="20"/>
              </w:rPr>
              <w:t>Самоспасатель</w:t>
            </w:r>
            <w:proofErr w:type="spellEnd"/>
            <w:r w:rsidRPr="00F955E3">
              <w:rPr>
                <w:rFonts w:cs="Times New Roman"/>
                <w:sz w:val="20"/>
                <w:szCs w:val="20"/>
              </w:rPr>
              <w:t xml:space="preserve"> </w:t>
            </w:r>
            <w:proofErr w:type="gramStart"/>
            <w:r w:rsidRPr="00F955E3">
              <w:rPr>
                <w:rFonts w:cs="Times New Roman"/>
                <w:sz w:val="20"/>
                <w:szCs w:val="20"/>
              </w:rPr>
              <w:t>предназначен</w:t>
            </w:r>
            <w:proofErr w:type="gramEnd"/>
            <w:r w:rsidRPr="00F955E3">
              <w:rPr>
                <w:rFonts w:cs="Times New Roman"/>
                <w:sz w:val="20"/>
                <w:szCs w:val="20"/>
              </w:rPr>
              <w:t xml:space="preserve"> для индивидуальной защиты органов дыхания и зрения людей от токсичных продуктов горения. В рабочую часть </w:t>
            </w:r>
            <w:proofErr w:type="spellStart"/>
            <w:r w:rsidRPr="00F955E3">
              <w:rPr>
                <w:rFonts w:cs="Times New Roman"/>
                <w:sz w:val="20"/>
                <w:szCs w:val="20"/>
              </w:rPr>
              <w:t>самоспасателя</w:t>
            </w:r>
            <w:proofErr w:type="spellEnd"/>
            <w:r w:rsidRPr="00F955E3">
              <w:rPr>
                <w:rFonts w:cs="Times New Roman"/>
                <w:sz w:val="20"/>
                <w:szCs w:val="20"/>
              </w:rPr>
              <w:t xml:space="preserve"> входит</w:t>
            </w:r>
            <w:r w:rsidRPr="00F955E3">
              <w:rPr>
                <w:sz w:val="20"/>
                <w:szCs w:val="20"/>
              </w:rPr>
              <w:t xml:space="preserve"> </w:t>
            </w:r>
            <w:r w:rsidRPr="00F955E3">
              <w:rPr>
                <w:rFonts w:cs="Times New Roman"/>
                <w:sz w:val="20"/>
                <w:szCs w:val="20"/>
              </w:rPr>
              <w:t xml:space="preserve">капюшон со смотровым окном, полумаской и комбинированные фильтры. Капюшон имеет внутреннюю систему </w:t>
            </w:r>
            <w:proofErr w:type="spellStart"/>
            <w:r w:rsidRPr="00F955E3">
              <w:rPr>
                <w:rFonts w:cs="Times New Roman"/>
                <w:sz w:val="20"/>
                <w:szCs w:val="20"/>
              </w:rPr>
              <w:t>самонатяжения</w:t>
            </w:r>
            <w:proofErr w:type="spellEnd"/>
            <w:r w:rsidRPr="00F955E3">
              <w:rPr>
                <w:rFonts w:cs="Times New Roman"/>
                <w:sz w:val="20"/>
                <w:szCs w:val="20"/>
              </w:rPr>
              <w:t xml:space="preserve"> оголовья. Капюшон и фильтры </w:t>
            </w:r>
            <w:proofErr w:type="spellStart"/>
            <w:r w:rsidRPr="00F955E3">
              <w:rPr>
                <w:rFonts w:cs="Times New Roman"/>
                <w:sz w:val="20"/>
                <w:szCs w:val="20"/>
              </w:rPr>
              <w:t>самоспасателя</w:t>
            </w:r>
            <w:proofErr w:type="spellEnd"/>
            <w:r w:rsidRPr="00F955E3">
              <w:rPr>
                <w:rFonts w:cs="Times New Roman"/>
                <w:sz w:val="20"/>
                <w:szCs w:val="20"/>
              </w:rPr>
              <w:t xml:space="preserve"> при использовании не ограничивают подвижность головы и шеи. </w:t>
            </w:r>
            <w:proofErr w:type="spellStart"/>
            <w:r w:rsidRPr="00F955E3">
              <w:rPr>
                <w:rFonts w:cs="Times New Roman"/>
                <w:sz w:val="20"/>
                <w:szCs w:val="20"/>
              </w:rPr>
              <w:lastRenderedPageBreak/>
              <w:t>Самоспасатель</w:t>
            </w:r>
            <w:proofErr w:type="spellEnd"/>
            <w:r w:rsidRPr="00F955E3">
              <w:rPr>
                <w:rFonts w:cs="Times New Roman"/>
                <w:sz w:val="20"/>
                <w:szCs w:val="20"/>
              </w:rPr>
              <w:t xml:space="preserve"> поставляется в герметичной упаковке.</w:t>
            </w:r>
          </w:p>
        </w:tc>
        <w:tc>
          <w:tcPr>
            <w:tcW w:w="580" w:type="pct"/>
            <w:vAlign w:val="center"/>
          </w:tcPr>
          <w:p w14:paraId="3E88ADBB" w14:textId="77777777" w:rsidR="002D569D" w:rsidRPr="00F955E3" w:rsidRDefault="002D569D" w:rsidP="00C16992">
            <w:pPr>
              <w:jc w:val="center"/>
              <w:rPr>
                <w:rFonts w:cs="Times New Roman"/>
                <w:b/>
                <w:sz w:val="20"/>
                <w:szCs w:val="20"/>
              </w:rPr>
            </w:pPr>
          </w:p>
        </w:tc>
        <w:tc>
          <w:tcPr>
            <w:tcW w:w="581" w:type="pct"/>
            <w:vAlign w:val="center"/>
          </w:tcPr>
          <w:p w14:paraId="1C7DA2BF" w14:textId="201ECAFC" w:rsidR="002D569D" w:rsidRPr="00F955E3" w:rsidRDefault="002D569D" w:rsidP="00C16992">
            <w:pPr>
              <w:jc w:val="center"/>
              <w:rPr>
                <w:rFonts w:cs="Times New Roman"/>
                <w:sz w:val="20"/>
                <w:szCs w:val="20"/>
              </w:rPr>
            </w:pPr>
            <w:r w:rsidRPr="00F955E3">
              <w:rPr>
                <w:rFonts w:cs="Times New Roman"/>
                <w:sz w:val="20"/>
                <w:szCs w:val="20"/>
              </w:rPr>
              <w:t xml:space="preserve">Значение характеристики </w:t>
            </w:r>
            <w:r w:rsidRPr="00F955E3">
              <w:rPr>
                <w:rFonts w:cs="Times New Roman"/>
                <w:b/>
                <w:sz w:val="20"/>
                <w:szCs w:val="20"/>
              </w:rPr>
              <w:t>не может</w:t>
            </w:r>
            <w:r w:rsidRPr="00F955E3">
              <w:rPr>
                <w:rFonts w:cs="Times New Roman"/>
                <w:sz w:val="20"/>
                <w:szCs w:val="20"/>
              </w:rPr>
              <w:t xml:space="preserve"> изменяться участником закупки</w:t>
            </w:r>
          </w:p>
        </w:tc>
        <w:tc>
          <w:tcPr>
            <w:tcW w:w="417" w:type="pct"/>
            <w:vMerge/>
            <w:vAlign w:val="center"/>
          </w:tcPr>
          <w:p w14:paraId="1AD93BA0" w14:textId="77777777" w:rsidR="002D569D" w:rsidRPr="00F955E3" w:rsidRDefault="002D569D" w:rsidP="00C16992">
            <w:pPr>
              <w:jc w:val="center"/>
              <w:rPr>
                <w:rFonts w:cs="Times New Roman"/>
                <w:sz w:val="20"/>
                <w:szCs w:val="20"/>
              </w:rPr>
            </w:pPr>
          </w:p>
        </w:tc>
        <w:tc>
          <w:tcPr>
            <w:tcW w:w="418" w:type="pct"/>
            <w:vMerge/>
            <w:vAlign w:val="center"/>
          </w:tcPr>
          <w:p w14:paraId="1AD1327B" w14:textId="77777777" w:rsidR="002D569D" w:rsidRPr="00F955E3" w:rsidRDefault="002D569D" w:rsidP="00C16992">
            <w:pPr>
              <w:jc w:val="center"/>
              <w:rPr>
                <w:rFonts w:cs="Times New Roman"/>
                <w:sz w:val="20"/>
                <w:szCs w:val="20"/>
              </w:rPr>
            </w:pPr>
          </w:p>
        </w:tc>
      </w:tr>
      <w:tr w:rsidR="002D569D" w:rsidRPr="00F955E3" w14:paraId="3D0B0754" w14:textId="69A21826" w:rsidTr="00C16992">
        <w:trPr>
          <w:trHeight w:val="20"/>
        </w:trPr>
        <w:tc>
          <w:tcPr>
            <w:tcW w:w="736" w:type="pct"/>
            <w:vMerge/>
            <w:vAlign w:val="center"/>
          </w:tcPr>
          <w:p w14:paraId="02DB986E" w14:textId="77777777" w:rsidR="002D569D" w:rsidRPr="00F955E3" w:rsidRDefault="002D569D" w:rsidP="00C16992">
            <w:pPr>
              <w:jc w:val="center"/>
              <w:rPr>
                <w:rFonts w:cs="Times New Roman"/>
                <w:sz w:val="20"/>
                <w:szCs w:val="20"/>
              </w:rPr>
            </w:pPr>
          </w:p>
        </w:tc>
        <w:tc>
          <w:tcPr>
            <w:tcW w:w="1134" w:type="pct"/>
            <w:vAlign w:val="center"/>
          </w:tcPr>
          <w:p w14:paraId="3D7365B7" w14:textId="585DF6FE" w:rsidR="002D569D" w:rsidRPr="00F955E3" w:rsidRDefault="002D569D" w:rsidP="00C16992">
            <w:pPr>
              <w:shd w:val="clear" w:color="auto" w:fill="FFFFFF"/>
              <w:jc w:val="both"/>
              <w:rPr>
                <w:rFonts w:cs="Times New Roman"/>
                <w:sz w:val="20"/>
                <w:szCs w:val="20"/>
              </w:rPr>
            </w:pPr>
            <w:r w:rsidRPr="00F955E3">
              <w:rPr>
                <w:rFonts w:cs="Times New Roman"/>
                <w:sz w:val="20"/>
                <w:szCs w:val="20"/>
              </w:rPr>
              <w:t xml:space="preserve">Время защитного действия универсального фильтрующего малогабаритного </w:t>
            </w:r>
            <w:proofErr w:type="spellStart"/>
            <w:r w:rsidRPr="00F955E3">
              <w:rPr>
                <w:rFonts w:cs="Times New Roman"/>
                <w:sz w:val="20"/>
                <w:szCs w:val="20"/>
              </w:rPr>
              <w:t>самоспасателя</w:t>
            </w:r>
            <w:proofErr w:type="spellEnd"/>
          </w:p>
        </w:tc>
        <w:tc>
          <w:tcPr>
            <w:tcW w:w="1134" w:type="pct"/>
            <w:vAlign w:val="center"/>
          </w:tcPr>
          <w:p w14:paraId="0F11E857" w14:textId="27D9591F" w:rsidR="002D569D" w:rsidRPr="00F955E3" w:rsidRDefault="002D569D" w:rsidP="00E433F6">
            <w:pPr>
              <w:jc w:val="center"/>
              <w:rPr>
                <w:rFonts w:cs="Times New Roman"/>
                <w:sz w:val="20"/>
                <w:szCs w:val="20"/>
              </w:rPr>
            </w:pPr>
            <w:r w:rsidRPr="00F955E3">
              <w:rPr>
                <w:rFonts w:cs="Times New Roman"/>
                <w:sz w:val="20"/>
                <w:szCs w:val="20"/>
              </w:rPr>
              <w:t>≥ 15</w:t>
            </w:r>
          </w:p>
        </w:tc>
        <w:tc>
          <w:tcPr>
            <w:tcW w:w="580" w:type="pct"/>
            <w:vAlign w:val="center"/>
          </w:tcPr>
          <w:p w14:paraId="72BCC6DD" w14:textId="583CD4D9" w:rsidR="002D569D" w:rsidRPr="00F955E3" w:rsidRDefault="002D569D" w:rsidP="00C16992">
            <w:pPr>
              <w:jc w:val="center"/>
              <w:rPr>
                <w:rFonts w:cs="Times New Roman"/>
                <w:sz w:val="20"/>
                <w:szCs w:val="20"/>
              </w:rPr>
            </w:pPr>
            <w:r w:rsidRPr="00F955E3">
              <w:rPr>
                <w:rFonts w:cs="Times New Roman"/>
                <w:sz w:val="20"/>
                <w:szCs w:val="20"/>
              </w:rPr>
              <w:t>Минута</w:t>
            </w:r>
          </w:p>
        </w:tc>
        <w:tc>
          <w:tcPr>
            <w:tcW w:w="581" w:type="pct"/>
            <w:vAlign w:val="center"/>
          </w:tcPr>
          <w:p w14:paraId="43EAD625" w14:textId="30BE79D3" w:rsidR="002D569D" w:rsidRPr="00F955E3" w:rsidRDefault="002D569D" w:rsidP="00C16992">
            <w:pPr>
              <w:jc w:val="center"/>
              <w:rPr>
                <w:rFonts w:cs="Times New Roman"/>
                <w:sz w:val="20"/>
                <w:szCs w:val="20"/>
              </w:rPr>
            </w:pPr>
            <w:r w:rsidRPr="00F955E3">
              <w:rPr>
                <w:rFonts w:cs="Times New Roman"/>
                <w:sz w:val="20"/>
                <w:szCs w:val="20"/>
              </w:rPr>
              <w:t xml:space="preserve">Участник закупки указывает в заявке </w:t>
            </w:r>
            <w:r w:rsidRPr="00F955E3">
              <w:rPr>
                <w:rFonts w:cs="Times New Roman"/>
                <w:b/>
                <w:sz w:val="20"/>
                <w:szCs w:val="20"/>
              </w:rPr>
              <w:t xml:space="preserve">конкретное </w:t>
            </w:r>
            <w:r w:rsidRPr="00F955E3">
              <w:rPr>
                <w:rFonts w:cs="Times New Roman"/>
                <w:sz w:val="20"/>
                <w:szCs w:val="20"/>
              </w:rPr>
              <w:t>значение характеристики</w:t>
            </w:r>
          </w:p>
        </w:tc>
        <w:tc>
          <w:tcPr>
            <w:tcW w:w="417" w:type="pct"/>
            <w:vMerge/>
            <w:vAlign w:val="center"/>
          </w:tcPr>
          <w:p w14:paraId="59583DF5" w14:textId="77777777" w:rsidR="002D569D" w:rsidRPr="00F955E3" w:rsidRDefault="002D569D" w:rsidP="00C16992">
            <w:pPr>
              <w:jc w:val="center"/>
              <w:rPr>
                <w:rFonts w:cs="Times New Roman"/>
                <w:sz w:val="20"/>
                <w:szCs w:val="20"/>
              </w:rPr>
            </w:pPr>
          </w:p>
        </w:tc>
        <w:tc>
          <w:tcPr>
            <w:tcW w:w="418" w:type="pct"/>
            <w:vMerge/>
            <w:vAlign w:val="center"/>
          </w:tcPr>
          <w:p w14:paraId="0A8556FB" w14:textId="77777777" w:rsidR="002D569D" w:rsidRPr="00F955E3" w:rsidRDefault="002D569D" w:rsidP="00C16992">
            <w:pPr>
              <w:jc w:val="center"/>
              <w:rPr>
                <w:rFonts w:cs="Times New Roman"/>
                <w:sz w:val="20"/>
                <w:szCs w:val="20"/>
              </w:rPr>
            </w:pPr>
          </w:p>
        </w:tc>
      </w:tr>
      <w:tr w:rsidR="002D569D" w:rsidRPr="00F955E3" w14:paraId="733D61ED" w14:textId="77777777" w:rsidTr="00C16992">
        <w:trPr>
          <w:trHeight w:val="20"/>
        </w:trPr>
        <w:tc>
          <w:tcPr>
            <w:tcW w:w="736" w:type="pct"/>
            <w:vMerge/>
            <w:vAlign w:val="center"/>
          </w:tcPr>
          <w:p w14:paraId="32AFA450" w14:textId="77777777" w:rsidR="002D569D" w:rsidRPr="00F955E3" w:rsidRDefault="002D569D" w:rsidP="00C16992">
            <w:pPr>
              <w:jc w:val="center"/>
              <w:rPr>
                <w:rFonts w:cs="Times New Roman"/>
                <w:sz w:val="20"/>
                <w:szCs w:val="20"/>
              </w:rPr>
            </w:pPr>
          </w:p>
        </w:tc>
        <w:tc>
          <w:tcPr>
            <w:tcW w:w="1134" w:type="pct"/>
            <w:vAlign w:val="center"/>
          </w:tcPr>
          <w:p w14:paraId="173F6788" w14:textId="7377992E" w:rsidR="002D569D" w:rsidRPr="00F955E3" w:rsidRDefault="0018536B" w:rsidP="0018536B">
            <w:pPr>
              <w:shd w:val="clear" w:color="auto" w:fill="FFFFFF"/>
              <w:jc w:val="both"/>
              <w:rPr>
                <w:rFonts w:cs="Times New Roman"/>
                <w:b/>
                <w:sz w:val="20"/>
                <w:szCs w:val="20"/>
              </w:rPr>
            </w:pPr>
            <w:r w:rsidRPr="00F955E3">
              <w:rPr>
                <w:rFonts w:cs="Times New Roman"/>
                <w:b/>
                <w:sz w:val="20"/>
                <w:szCs w:val="20"/>
              </w:rPr>
              <w:t>Канистра</w:t>
            </w:r>
          </w:p>
        </w:tc>
        <w:tc>
          <w:tcPr>
            <w:tcW w:w="1134" w:type="pct"/>
            <w:vAlign w:val="center"/>
          </w:tcPr>
          <w:p w14:paraId="76739768" w14:textId="42FB11DE" w:rsidR="002D569D" w:rsidRPr="00F955E3" w:rsidRDefault="002D569D" w:rsidP="00E433F6">
            <w:pPr>
              <w:jc w:val="center"/>
              <w:rPr>
                <w:rFonts w:cs="Times New Roman"/>
                <w:sz w:val="20"/>
                <w:szCs w:val="20"/>
              </w:rPr>
            </w:pPr>
            <w:r w:rsidRPr="00F955E3">
              <w:rPr>
                <w:rFonts w:cs="Times New Roman"/>
                <w:sz w:val="20"/>
                <w:szCs w:val="20"/>
              </w:rPr>
              <w:t>1</w:t>
            </w:r>
          </w:p>
        </w:tc>
        <w:tc>
          <w:tcPr>
            <w:tcW w:w="580" w:type="pct"/>
            <w:vAlign w:val="center"/>
          </w:tcPr>
          <w:p w14:paraId="4B846A2A" w14:textId="77888EFB" w:rsidR="002D569D" w:rsidRPr="00F955E3" w:rsidRDefault="002D569D" w:rsidP="00C16992">
            <w:pPr>
              <w:jc w:val="center"/>
              <w:rPr>
                <w:rFonts w:cs="Times New Roman"/>
                <w:sz w:val="20"/>
                <w:szCs w:val="20"/>
              </w:rPr>
            </w:pPr>
            <w:r w:rsidRPr="00F955E3">
              <w:rPr>
                <w:rFonts w:cs="Times New Roman"/>
                <w:sz w:val="20"/>
                <w:szCs w:val="20"/>
              </w:rPr>
              <w:t>Штука</w:t>
            </w:r>
          </w:p>
        </w:tc>
        <w:tc>
          <w:tcPr>
            <w:tcW w:w="581" w:type="pct"/>
            <w:vAlign w:val="center"/>
          </w:tcPr>
          <w:p w14:paraId="31E9B0FD" w14:textId="0DA0D25F" w:rsidR="002D569D" w:rsidRPr="00F955E3" w:rsidRDefault="0018536B" w:rsidP="00C16992">
            <w:pPr>
              <w:jc w:val="center"/>
              <w:rPr>
                <w:rFonts w:cs="Times New Roman"/>
                <w:sz w:val="20"/>
                <w:szCs w:val="20"/>
              </w:rPr>
            </w:pPr>
            <w:r w:rsidRPr="00F955E3">
              <w:rPr>
                <w:rFonts w:cs="Times New Roman"/>
                <w:sz w:val="20"/>
                <w:szCs w:val="20"/>
              </w:rPr>
              <w:t xml:space="preserve">Значение характеристики </w:t>
            </w:r>
            <w:r w:rsidRPr="00F955E3">
              <w:rPr>
                <w:rFonts w:cs="Times New Roman"/>
                <w:b/>
                <w:sz w:val="20"/>
                <w:szCs w:val="20"/>
              </w:rPr>
              <w:t>не может</w:t>
            </w:r>
            <w:r w:rsidRPr="00F955E3">
              <w:rPr>
                <w:rFonts w:cs="Times New Roman"/>
                <w:sz w:val="20"/>
                <w:szCs w:val="20"/>
              </w:rPr>
              <w:t xml:space="preserve"> изменяться участником закупки</w:t>
            </w:r>
          </w:p>
        </w:tc>
        <w:tc>
          <w:tcPr>
            <w:tcW w:w="417" w:type="pct"/>
            <w:vMerge/>
            <w:vAlign w:val="center"/>
          </w:tcPr>
          <w:p w14:paraId="6D37AAAE" w14:textId="77777777" w:rsidR="002D569D" w:rsidRPr="00F955E3" w:rsidRDefault="002D569D" w:rsidP="00C16992">
            <w:pPr>
              <w:jc w:val="center"/>
              <w:rPr>
                <w:rFonts w:cs="Times New Roman"/>
                <w:sz w:val="20"/>
                <w:szCs w:val="20"/>
              </w:rPr>
            </w:pPr>
          </w:p>
        </w:tc>
        <w:tc>
          <w:tcPr>
            <w:tcW w:w="418" w:type="pct"/>
            <w:vMerge/>
            <w:vAlign w:val="center"/>
          </w:tcPr>
          <w:p w14:paraId="0B9BCE13" w14:textId="77777777" w:rsidR="002D569D" w:rsidRPr="00F955E3" w:rsidRDefault="002D569D" w:rsidP="00C16992">
            <w:pPr>
              <w:jc w:val="center"/>
              <w:rPr>
                <w:rFonts w:cs="Times New Roman"/>
                <w:sz w:val="20"/>
                <w:szCs w:val="20"/>
              </w:rPr>
            </w:pPr>
          </w:p>
        </w:tc>
      </w:tr>
      <w:tr w:rsidR="0018536B" w:rsidRPr="00F955E3" w14:paraId="654016F9" w14:textId="77777777" w:rsidTr="00C16992">
        <w:trPr>
          <w:trHeight w:val="20"/>
        </w:trPr>
        <w:tc>
          <w:tcPr>
            <w:tcW w:w="736" w:type="pct"/>
            <w:vMerge/>
            <w:vAlign w:val="center"/>
          </w:tcPr>
          <w:p w14:paraId="21039E78" w14:textId="77777777" w:rsidR="0018536B" w:rsidRPr="00F955E3" w:rsidRDefault="0018536B" w:rsidP="00C16992">
            <w:pPr>
              <w:jc w:val="center"/>
              <w:rPr>
                <w:rFonts w:cs="Times New Roman"/>
                <w:sz w:val="20"/>
                <w:szCs w:val="20"/>
              </w:rPr>
            </w:pPr>
          </w:p>
        </w:tc>
        <w:tc>
          <w:tcPr>
            <w:tcW w:w="1134" w:type="pct"/>
            <w:vAlign w:val="center"/>
          </w:tcPr>
          <w:p w14:paraId="22E32495" w14:textId="2D0204E6" w:rsidR="0018536B" w:rsidRPr="00F955E3" w:rsidRDefault="0018536B" w:rsidP="0018536B">
            <w:pPr>
              <w:shd w:val="clear" w:color="auto" w:fill="FFFFFF"/>
              <w:jc w:val="both"/>
              <w:rPr>
                <w:rFonts w:cs="Times New Roman"/>
                <w:sz w:val="20"/>
                <w:szCs w:val="20"/>
              </w:rPr>
            </w:pPr>
            <w:r w:rsidRPr="00F955E3">
              <w:rPr>
                <w:rFonts w:cs="Times New Roman"/>
                <w:sz w:val="20"/>
                <w:szCs w:val="20"/>
              </w:rPr>
              <w:t>Описание канистры</w:t>
            </w:r>
          </w:p>
        </w:tc>
        <w:tc>
          <w:tcPr>
            <w:tcW w:w="1134" w:type="pct"/>
            <w:vAlign w:val="center"/>
          </w:tcPr>
          <w:p w14:paraId="7EFF2A70" w14:textId="63AF859B" w:rsidR="0018536B" w:rsidRPr="00F955E3" w:rsidRDefault="0018536B" w:rsidP="0018536B">
            <w:pPr>
              <w:jc w:val="center"/>
              <w:rPr>
                <w:rFonts w:cs="Times New Roman"/>
                <w:sz w:val="20"/>
                <w:szCs w:val="20"/>
              </w:rPr>
            </w:pPr>
            <w:r w:rsidRPr="00F955E3">
              <w:rPr>
                <w:rFonts w:cs="Times New Roman"/>
                <w:sz w:val="20"/>
                <w:szCs w:val="20"/>
              </w:rPr>
              <w:t>Переносная емкость для хранения запаса топлива</w:t>
            </w:r>
          </w:p>
        </w:tc>
        <w:tc>
          <w:tcPr>
            <w:tcW w:w="580" w:type="pct"/>
            <w:vAlign w:val="center"/>
          </w:tcPr>
          <w:p w14:paraId="1E0C0160" w14:textId="77777777" w:rsidR="0018536B" w:rsidRPr="00F955E3" w:rsidRDefault="0018536B" w:rsidP="00C16992">
            <w:pPr>
              <w:jc w:val="center"/>
              <w:rPr>
                <w:rFonts w:cs="Times New Roman"/>
                <w:sz w:val="20"/>
                <w:szCs w:val="20"/>
              </w:rPr>
            </w:pPr>
          </w:p>
        </w:tc>
        <w:tc>
          <w:tcPr>
            <w:tcW w:w="581" w:type="pct"/>
            <w:vAlign w:val="center"/>
          </w:tcPr>
          <w:p w14:paraId="4D9D8EED" w14:textId="1BA947F6" w:rsidR="0018536B" w:rsidRPr="00F955E3" w:rsidRDefault="0018536B" w:rsidP="00C16992">
            <w:pPr>
              <w:jc w:val="center"/>
              <w:rPr>
                <w:rFonts w:cs="Times New Roman"/>
                <w:sz w:val="20"/>
                <w:szCs w:val="20"/>
              </w:rPr>
            </w:pPr>
            <w:r w:rsidRPr="00F955E3">
              <w:rPr>
                <w:rFonts w:cs="Times New Roman"/>
                <w:sz w:val="20"/>
                <w:szCs w:val="20"/>
              </w:rPr>
              <w:t xml:space="preserve">Значение характеристики </w:t>
            </w:r>
            <w:r w:rsidRPr="00F955E3">
              <w:rPr>
                <w:rFonts w:cs="Times New Roman"/>
                <w:b/>
                <w:sz w:val="20"/>
                <w:szCs w:val="20"/>
              </w:rPr>
              <w:t>не может</w:t>
            </w:r>
            <w:r w:rsidRPr="00F955E3">
              <w:rPr>
                <w:rFonts w:cs="Times New Roman"/>
                <w:sz w:val="20"/>
                <w:szCs w:val="20"/>
              </w:rPr>
              <w:t xml:space="preserve"> изменяться участником закупки</w:t>
            </w:r>
          </w:p>
        </w:tc>
        <w:tc>
          <w:tcPr>
            <w:tcW w:w="417" w:type="pct"/>
            <w:vMerge/>
            <w:vAlign w:val="center"/>
          </w:tcPr>
          <w:p w14:paraId="3080E5C7" w14:textId="77777777" w:rsidR="0018536B" w:rsidRPr="00F955E3" w:rsidRDefault="0018536B" w:rsidP="00C16992">
            <w:pPr>
              <w:jc w:val="center"/>
              <w:rPr>
                <w:rFonts w:cs="Times New Roman"/>
                <w:sz w:val="20"/>
                <w:szCs w:val="20"/>
              </w:rPr>
            </w:pPr>
          </w:p>
        </w:tc>
        <w:tc>
          <w:tcPr>
            <w:tcW w:w="418" w:type="pct"/>
            <w:vMerge/>
            <w:vAlign w:val="center"/>
          </w:tcPr>
          <w:p w14:paraId="5BFBC84D" w14:textId="77777777" w:rsidR="0018536B" w:rsidRPr="00F955E3" w:rsidRDefault="0018536B" w:rsidP="00C16992">
            <w:pPr>
              <w:jc w:val="center"/>
              <w:rPr>
                <w:rFonts w:cs="Times New Roman"/>
                <w:sz w:val="20"/>
                <w:szCs w:val="20"/>
              </w:rPr>
            </w:pPr>
          </w:p>
        </w:tc>
      </w:tr>
      <w:tr w:rsidR="002D569D" w:rsidRPr="00F955E3" w14:paraId="6B4B6EB9" w14:textId="77777777" w:rsidTr="002D569D">
        <w:trPr>
          <w:trHeight w:val="136"/>
        </w:trPr>
        <w:tc>
          <w:tcPr>
            <w:tcW w:w="736" w:type="pct"/>
            <w:vMerge/>
            <w:vAlign w:val="center"/>
          </w:tcPr>
          <w:p w14:paraId="3AA29D77" w14:textId="77777777" w:rsidR="002D569D" w:rsidRPr="00F955E3" w:rsidRDefault="002D569D" w:rsidP="00C16992">
            <w:pPr>
              <w:jc w:val="center"/>
              <w:rPr>
                <w:rFonts w:cs="Times New Roman"/>
                <w:sz w:val="20"/>
                <w:szCs w:val="20"/>
              </w:rPr>
            </w:pPr>
          </w:p>
        </w:tc>
        <w:tc>
          <w:tcPr>
            <w:tcW w:w="1134" w:type="pct"/>
            <w:vAlign w:val="center"/>
          </w:tcPr>
          <w:p w14:paraId="0B7F9F32" w14:textId="4035F797" w:rsidR="002D569D" w:rsidRPr="00F955E3" w:rsidRDefault="002D569D" w:rsidP="0018536B">
            <w:pPr>
              <w:shd w:val="clear" w:color="auto" w:fill="FFFFFF"/>
              <w:jc w:val="both"/>
              <w:rPr>
                <w:rFonts w:cs="Times New Roman"/>
                <w:sz w:val="20"/>
                <w:szCs w:val="20"/>
              </w:rPr>
            </w:pPr>
            <w:r w:rsidRPr="00F955E3">
              <w:rPr>
                <w:rFonts w:cs="Times New Roman"/>
                <w:sz w:val="20"/>
                <w:szCs w:val="20"/>
              </w:rPr>
              <w:t>Объём ка</w:t>
            </w:r>
            <w:r w:rsidR="0018536B" w:rsidRPr="00F955E3">
              <w:rPr>
                <w:rFonts w:cs="Times New Roman"/>
                <w:sz w:val="20"/>
                <w:szCs w:val="20"/>
              </w:rPr>
              <w:t>нистры</w:t>
            </w:r>
          </w:p>
        </w:tc>
        <w:tc>
          <w:tcPr>
            <w:tcW w:w="1134" w:type="pct"/>
            <w:vAlign w:val="center"/>
          </w:tcPr>
          <w:p w14:paraId="3A0B0726" w14:textId="78E79C18" w:rsidR="002D569D" w:rsidRPr="00F955E3" w:rsidRDefault="002D569D" w:rsidP="00E433F6">
            <w:pPr>
              <w:jc w:val="center"/>
              <w:rPr>
                <w:rFonts w:cs="Times New Roman"/>
                <w:sz w:val="20"/>
                <w:szCs w:val="20"/>
              </w:rPr>
            </w:pPr>
            <w:r w:rsidRPr="00F955E3">
              <w:rPr>
                <w:rFonts w:cs="Times New Roman"/>
                <w:sz w:val="20"/>
                <w:szCs w:val="20"/>
              </w:rPr>
              <w:t>≥ 20</w:t>
            </w:r>
          </w:p>
        </w:tc>
        <w:tc>
          <w:tcPr>
            <w:tcW w:w="580" w:type="pct"/>
            <w:vAlign w:val="center"/>
          </w:tcPr>
          <w:p w14:paraId="541E094E" w14:textId="34547FEF" w:rsidR="002D569D" w:rsidRPr="00F955E3" w:rsidRDefault="002D569D" w:rsidP="00C16992">
            <w:pPr>
              <w:jc w:val="center"/>
              <w:rPr>
                <w:rFonts w:cs="Times New Roman"/>
                <w:sz w:val="20"/>
                <w:szCs w:val="20"/>
              </w:rPr>
            </w:pPr>
            <w:r w:rsidRPr="00F955E3">
              <w:rPr>
                <w:rFonts w:cs="Times New Roman"/>
                <w:sz w:val="20"/>
                <w:szCs w:val="20"/>
              </w:rPr>
              <w:t>Литр</w:t>
            </w:r>
          </w:p>
        </w:tc>
        <w:tc>
          <w:tcPr>
            <w:tcW w:w="581" w:type="pct"/>
            <w:vAlign w:val="center"/>
          </w:tcPr>
          <w:p w14:paraId="1F57E0A3" w14:textId="2F6B65F9" w:rsidR="002D569D" w:rsidRPr="00F955E3" w:rsidRDefault="00E03EAF" w:rsidP="00C16992">
            <w:pPr>
              <w:jc w:val="center"/>
              <w:rPr>
                <w:rFonts w:cs="Times New Roman"/>
                <w:sz w:val="20"/>
                <w:szCs w:val="20"/>
              </w:rPr>
            </w:pPr>
            <w:r w:rsidRPr="00F955E3">
              <w:rPr>
                <w:rFonts w:cs="Times New Roman"/>
                <w:sz w:val="20"/>
                <w:szCs w:val="20"/>
              </w:rPr>
              <w:t xml:space="preserve">Участник закупки указывает в заявке </w:t>
            </w:r>
            <w:r w:rsidRPr="00F955E3">
              <w:rPr>
                <w:rFonts w:cs="Times New Roman"/>
                <w:b/>
                <w:sz w:val="20"/>
                <w:szCs w:val="20"/>
              </w:rPr>
              <w:t>конкретное значение</w:t>
            </w:r>
            <w:r w:rsidRPr="00F955E3">
              <w:rPr>
                <w:rFonts w:cs="Times New Roman"/>
                <w:sz w:val="20"/>
                <w:szCs w:val="20"/>
              </w:rPr>
              <w:t xml:space="preserve"> характеристики</w:t>
            </w:r>
          </w:p>
        </w:tc>
        <w:tc>
          <w:tcPr>
            <w:tcW w:w="417" w:type="pct"/>
            <w:vMerge/>
            <w:vAlign w:val="center"/>
          </w:tcPr>
          <w:p w14:paraId="095184E4" w14:textId="77777777" w:rsidR="002D569D" w:rsidRPr="00F955E3" w:rsidRDefault="002D569D" w:rsidP="00C16992">
            <w:pPr>
              <w:jc w:val="center"/>
              <w:rPr>
                <w:rFonts w:cs="Times New Roman"/>
                <w:sz w:val="20"/>
                <w:szCs w:val="20"/>
              </w:rPr>
            </w:pPr>
          </w:p>
        </w:tc>
        <w:tc>
          <w:tcPr>
            <w:tcW w:w="418" w:type="pct"/>
            <w:vMerge/>
            <w:vAlign w:val="center"/>
          </w:tcPr>
          <w:p w14:paraId="1763D0BC" w14:textId="77777777" w:rsidR="002D569D" w:rsidRPr="00F955E3" w:rsidRDefault="002D569D" w:rsidP="00C16992">
            <w:pPr>
              <w:jc w:val="center"/>
              <w:rPr>
                <w:rFonts w:cs="Times New Roman"/>
                <w:sz w:val="20"/>
                <w:szCs w:val="20"/>
              </w:rPr>
            </w:pPr>
          </w:p>
        </w:tc>
      </w:tr>
      <w:tr w:rsidR="002D569D" w:rsidRPr="0051428C" w14:paraId="54B674ED" w14:textId="77777777" w:rsidTr="00C16992">
        <w:trPr>
          <w:trHeight w:val="85"/>
        </w:trPr>
        <w:tc>
          <w:tcPr>
            <w:tcW w:w="736" w:type="pct"/>
            <w:vMerge/>
            <w:vAlign w:val="center"/>
          </w:tcPr>
          <w:p w14:paraId="33625427" w14:textId="77777777" w:rsidR="002D569D" w:rsidRPr="00F955E3" w:rsidRDefault="002D569D" w:rsidP="00C16992">
            <w:pPr>
              <w:jc w:val="center"/>
              <w:rPr>
                <w:rFonts w:cs="Times New Roman"/>
                <w:sz w:val="20"/>
                <w:szCs w:val="20"/>
              </w:rPr>
            </w:pPr>
          </w:p>
        </w:tc>
        <w:tc>
          <w:tcPr>
            <w:tcW w:w="1134" w:type="pct"/>
            <w:vAlign w:val="center"/>
          </w:tcPr>
          <w:p w14:paraId="5E433927" w14:textId="001BD8D1" w:rsidR="002D569D" w:rsidRPr="00F955E3" w:rsidRDefault="002D569D" w:rsidP="009331D1">
            <w:pPr>
              <w:shd w:val="clear" w:color="auto" w:fill="FFFFFF"/>
              <w:jc w:val="both"/>
              <w:rPr>
                <w:rFonts w:cs="Times New Roman"/>
                <w:sz w:val="20"/>
                <w:szCs w:val="20"/>
              </w:rPr>
            </w:pPr>
            <w:r w:rsidRPr="00F955E3">
              <w:rPr>
                <w:rFonts w:cs="Times New Roman"/>
                <w:sz w:val="20"/>
                <w:szCs w:val="20"/>
              </w:rPr>
              <w:t xml:space="preserve">Гарантийный срок эксплуатации </w:t>
            </w:r>
            <w:r w:rsidR="009331D1">
              <w:rPr>
                <w:rFonts w:cs="Times New Roman"/>
                <w:sz w:val="20"/>
                <w:szCs w:val="20"/>
              </w:rPr>
              <w:t xml:space="preserve">прицепного противопожарного модуля для </w:t>
            </w:r>
            <w:proofErr w:type="spellStart"/>
            <w:r w:rsidR="009331D1">
              <w:rPr>
                <w:rFonts w:cs="Times New Roman"/>
                <w:sz w:val="20"/>
                <w:szCs w:val="20"/>
              </w:rPr>
              <w:t>квадроцикла</w:t>
            </w:r>
            <w:bookmarkStart w:id="0" w:name="_GoBack"/>
            <w:bookmarkEnd w:id="0"/>
            <w:proofErr w:type="spellEnd"/>
            <w:r w:rsidRPr="00F955E3">
              <w:rPr>
                <w:rFonts w:cs="Times New Roman"/>
                <w:sz w:val="20"/>
                <w:szCs w:val="20"/>
              </w:rPr>
              <w:t xml:space="preserve"> со дня поставки</w:t>
            </w:r>
          </w:p>
        </w:tc>
        <w:tc>
          <w:tcPr>
            <w:tcW w:w="1134" w:type="pct"/>
            <w:vAlign w:val="center"/>
          </w:tcPr>
          <w:p w14:paraId="53F476F7" w14:textId="0FB849A7" w:rsidR="002D569D" w:rsidRPr="00F955E3" w:rsidRDefault="002D569D" w:rsidP="00E433F6">
            <w:pPr>
              <w:jc w:val="center"/>
              <w:rPr>
                <w:rFonts w:cs="Times New Roman"/>
                <w:sz w:val="20"/>
                <w:szCs w:val="20"/>
              </w:rPr>
            </w:pPr>
            <w:r w:rsidRPr="00F955E3">
              <w:rPr>
                <w:rFonts w:cs="Times New Roman"/>
                <w:sz w:val="20"/>
                <w:szCs w:val="20"/>
              </w:rPr>
              <w:t>≥ 12</w:t>
            </w:r>
          </w:p>
        </w:tc>
        <w:tc>
          <w:tcPr>
            <w:tcW w:w="580" w:type="pct"/>
            <w:vAlign w:val="center"/>
          </w:tcPr>
          <w:p w14:paraId="6484CDDA" w14:textId="2BEE3242" w:rsidR="002D569D" w:rsidRPr="00F955E3" w:rsidRDefault="002D569D" w:rsidP="00C16992">
            <w:pPr>
              <w:jc w:val="center"/>
              <w:rPr>
                <w:rFonts w:cs="Times New Roman"/>
                <w:sz w:val="20"/>
                <w:szCs w:val="20"/>
              </w:rPr>
            </w:pPr>
            <w:r w:rsidRPr="00F955E3">
              <w:rPr>
                <w:rFonts w:cs="Times New Roman"/>
                <w:sz w:val="20"/>
                <w:szCs w:val="20"/>
              </w:rPr>
              <w:t>Месяц</w:t>
            </w:r>
          </w:p>
        </w:tc>
        <w:tc>
          <w:tcPr>
            <w:tcW w:w="581" w:type="pct"/>
            <w:vAlign w:val="center"/>
          </w:tcPr>
          <w:p w14:paraId="55DA0228" w14:textId="6C0AD65B" w:rsidR="002D569D" w:rsidRPr="008660BA" w:rsidRDefault="002D569D" w:rsidP="00C16992">
            <w:pPr>
              <w:jc w:val="center"/>
              <w:rPr>
                <w:rFonts w:cs="Times New Roman"/>
                <w:sz w:val="20"/>
                <w:szCs w:val="20"/>
              </w:rPr>
            </w:pPr>
            <w:r w:rsidRPr="00F955E3">
              <w:rPr>
                <w:rFonts w:cs="Times New Roman"/>
                <w:sz w:val="20"/>
                <w:szCs w:val="20"/>
              </w:rPr>
              <w:t xml:space="preserve">Участник закупки указывает в заявке </w:t>
            </w:r>
            <w:r w:rsidRPr="00F955E3">
              <w:rPr>
                <w:rFonts w:cs="Times New Roman"/>
                <w:b/>
                <w:sz w:val="20"/>
                <w:szCs w:val="20"/>
              </w:rPr>
              <w:t>конкретное значение</w:t>
            </w:r>
            <w:r w:rsidRPr="00F955E3">
              <w:rPr>
                <w:rFonts w:cs="Times New Roman"/>
                <w:sz w:val="20"/>
                <w:szCs w:val="20"/>
              </w:rPr>
              <w:t xml:space="preserve"> характеристики</w:t>
            </w:r>
          </w:p>
        </w:tc>
        <w:tc>
          <w:tcPr>
            <w:tcW w:w="417" w:type="pct"/>
            <w:vMerge/>
            <w:vAlign w:val="center"/>
          </w:tcPr>
          <w:p w14:paraId="279189D5" w14:textId="77777777" w:rsidR="002D569D" w:rsidRPr="0051428C" w:rsidRDefault="002D569D" w:rsidP="00C16992">
            <w:pPr>
              <w:jc w:val="center"/>
              <w:rPr>
                <w:rFonts w:cs="Times New Roman"/>
                <w:sz w:val="20"/>
                <w:szCs w:val="20"/>
              </w:rPr>
            </w:pPr>
          </w:p>
        </w:tc>
        <w:tc>
          <w:tcPr>
            <w:tcW w:w="418" w:type="pct"/>
            <w:vMerge/>
            <w:vAlign w:val="center"/>
          </w:tcPr>
          <w:p w14:paraId="156166EE" w14:textId="77777777" w:rsidR="002D569D" w:rsidRPr="0051428C" w:rsidRDefault="002D569D" w:rsidP="00C16992">
            <w:pPr>
              <w:jc w:val="center"/>
              <w:rPr>
                <w:rFonts w:cs="Times New Roman"/>
                <w:sz w:val="20"/>
                <w:szCs w:val="20"/>
              </w:rPr>
            </w:pPr>
          </w:p>
        </w:tc>
      </w:tr>
    </w:tbl>
    <w:p w14:paraId="00C81998" w14:textId="01B8AC2F" w:rsidR="00161B52" w:rsidRPr="00C16992" w:rsidRDefault="00161B52" w:rsidP="00C16992">
      <w:pPr>
        <w:pStyle w:val="Default"/>
        <w:ind w:firstLine="567"/>
        <w:rPr>
          <w:rFonts w:cs="Times New Roman"/>
          <w:color w:val="auto"/>
          <w:sz w:val="2"/>
          <w:szCs w:val="2"/>
        </w:rPr>
      </w:pPr>
    </w:p>
    <w:sectPr w:rsidR="00161B52" w:rsidRPr="00C16992" w:rsidSect="0051428C">
      <w:footerReference w:type="default" r:id="rId9"/>
      <w:footerReference w:type="first" r:id="rId10"/>
      <w:pgSz w:w="16838" w:h="11906" w:orient="landscape"/>
      <w:pgMar w:top="720" w:right="720" w:bottom="720" w:left="720" w:header="709" w:footer="261" w:gutter="0"/>
      <w:pgNumType w:start="21"/>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6278329" w15:done="0"/>
  <w15:commentEx w15:paraId="478F20E2" w15:done="0"/>
  <w15:commentEx w15:paraId="17921053" w15:done="0"/>
  <w15:commentEx w15:paraId="7A1E63EA" w15:done="0"/>
  <w15:commentEx w15:paraId="615086F1" w15:done="0"/>
  <w15:commentEx w15:paraId="731F2D0C" w15:done="0"/>
  <w15:commentEx w15:paraId="082AFBA4" w15:done="0"/>
  <w15:commentEx w15:paraId="262B612D" w15:done="0"/>
  <w15:commentEx w15:paraId="244F6D3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410DEDD" w16cex:dateUtc="2024-06-24T13:26:00Z"/>
  <w16cex:commentExtensible w16cex:durableId="3019A1A6" w16cex:dateUtc="2024-06-24T13:30:00Z"/>
  <w16cex:commentExtensible w16cex:durableId="18B94907" w16cex:dateUtc="2024-06-24T13:33:00Z"/>
  <w16cex:commentExtensible w16cex:durableId="0E17C533" w16cex:dateUtc="2024-06-24T13:44:00Z"/>
  <w16cex:commentExtensible w16cex:durableId="6CAA6362" w16cex:dateUtc="2024-06-24T13:48:00Z"/>
  <w16cex:commentExtensible w16cex:durableId="62D759D0" w16cex:dateUtc="2024-06-24T13:52:00Z"/>
  <w16cex:commentExtensible w16cex:durableId="158EDD72" w16cex:dateUtc="2024-06-24T13:56:00Z"/>
  <w16cex:commentExtensible w16cex:durableId="56028017" w16cex:dateUtc="2024-06-24T13:57:00Z"/>
  <w16cex:commentExtensible w16cex:durableId="46D923AB" w16cex:dateUtc="2024-06-24T13: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278329" w16cid:durableId="6410DEDD"/>
  <w16cid:commentId w16cid:paraId="478F20E2" w16cid:durableId="3019A1A6"/>
  <w16cid:commentId w16cid:paraId="17921053" w16cid:durableId="18B94907"/>
  <w16cid:commentId w16cid:paraId="7A1E63EA" w16cid:durableId="0E17C533"/>
  <w16cid:commentId w16cid:paraId="615086F1" w16cid:durableId="6CAA6362"/>
  <w16cid:commentId w16cid:paraId="731F2D0C" w16cid:durableId="62D759D0"/>
  <w16cid:commentId w16cid:paraId="082AFBA4" w16cid:durableId="158EDD72"/>
  <w16cid:commentId w16cid:paraId="262B612D" w16cid:durableId="56028017"/>
  <w16cid:commentId w16cid:paraId="244F6D31" w16cid:durableId="46D923A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9089A3" w14:textId="77777777" w:rsidR="006F1F37" w:rsidRDefault="006F1F37">
      <w:r>
        <w:separator/>
      </w:r>
    </w:p>
  </w:endnote>
  <w:endnote w:type="continuationSeparator" w:id="0">
    <w:p w14:paraId="66BDD8F9" w14:textId="77777777" w:rsidR="006F1F37" w:rsidRDefault="006F1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imes New Roman Bold">
    <w:altName w:val="Times New Roman"/>
    <w:charset w:val="00"/>
    <w:family w:val="auto"/>
    <w:pitch w:val="variable"/>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StarSymbol">
    <w:altName w:val="Arial Unicode MS"/>
    <w:charset w:val="80"/>
    <w:family w:val="auto"/>
    <w:pitch w:val="default"/>
  </w:font>
  <w:font w:name="Micros type A">
    <w:altName w:val="Arial"/>
    <w:charset w:val="CC"/>
    <w:family w:val="swiss"/>
    <w:pitch w:val="variable"/>
  </w:font>
  <w:font w:name="Lohit Hindi">
    <w:altName w:val="Arial Unicode MS"/>
    <w:charset w:val="80"/>
    <w:family w:val="auto"/>
    <w:pitch w:val="default"/>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NTHelvetica/Cyrillic">
    <w:altName w:val="Times New Roman"/>
    <w:charset w:val="00"/>
    <w:family w:val="auto"/>
    <w:pitch w:val="variable"/>
  </w:font>
  <w:font w:name="NTTimes/Cyrillic">
    <w:altName w:val="Times New Roman"/>
    <w:charset w:val="00"/>
    <w:family w:val="roman"/>
    <w:pitch w:val="default"/>
  </w:font>
  <w:font w:name="Baltica">
    <w:altName w:val="Times New Roman"/>
    <w:charset w:val="00"/>
    <w:family w:val="auto"/>
    <w:pitch w:val="variable"/>
    <w:sig w:usb0="00000003" w:usb1="00000000" w:usb2="00000000" w:usb3="00000000" w:csb0="00000001" w:csb1="00000000"/>
  </w:font>
  <w:font w:name="NTCourierVK/Cyrillic">
    <w:altName w:val="Times New Roman"/>
    <w:charset w:val="00"/>
    <w:family w:val="auto"/>
    <w:pitch w:val="variable"/>
  </w:font>
  <w:font w:name="Courier">
    <w:panose1 w:val="02070409020205020404"/>
    <w:charset w:val="00"/>
    <w:family w:val="modern"/>
    <w:notTrueType/>
    <w:pitch w:val="fixed"/>
    <w:sig w:usb0="00000003" w:usb1="00000000" w:usb2="00000000" w:usb3="00000000" w:csb0="00000001"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TimesDL">
    <w:altName w:val="Times New Roman"/>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ntiqua">
    <w:altName w:val="Times New Roman"/>
    <w:charset w:val="00"/>
    <w:family w:val="auto"/>
    <w:pitch w:val="default"/>
  </w:font>
  <w:font w:name="GOST type A">
    <w:altName w:val="Times New Roman"/>
    <w:charset w:val="00"/>
    <w:family w:val="swiss"/>
    <w:pitch w:val="variable"/>
  </w:font>
  <w:font w:name="Century Schoolbook">
    <w:charset w:val="CC"/>
    <w:family w:val="roman"/>
    <w:pitch w:val="variable"/>
    <w:sig w:usb0="00000287" w:usb1="00000000" w:usb2="00000000" w:usb3="00000000" w:csb0="0000009F" w:csb1="00000000"/>
  </w:font>
  <w:font w:name="Times New Roman CYR">
    <w:altName w:val="Cambria"/>
    <w:panose1 w:val="02020603050405020304"/>
    <w:charset w:val="CC"/>
    <w:family w:val="roman"/>
    <w:pitch w:val="variable"/>
    <w:sig w:usb0="E0002EFF" w:usb1="C000785B" w:usb2="00000009" w:usb3="00000000" w:csb0="000001FF" w:csb1="00000000"/>
  </w:font>
  <w:font w:name="CHIJMK+TimesNewRoman">
    <w:altName w:val="Times New Roman"/>
    <w:charset w:val="00"/>
    <w:family w:val="roman"/>
    <w:pitch w:val="default"/>
  </w:font>
  <w:font w:name="SimSun">
    <w:altName w:val="宋体"/>
    <w:panose1 w:val="02010600030101010101"/>
    <w:charset w:val="86"/>
    <w:family w:val="auto"/>
    <w:notTrueType/>
    <w:pitch w:val="variable"/>
    <w:sig w:usb0="00000001" w:usb1="080E0000" w:usb2="00000010" w:usb3="00000000" w:csb0="00040000" w:csb1="00000000"/>
  </w:font>
  <w:font w:name="Andale Sans UI">
    <w:altName w:val="Arial Unicode MS"/>
    <w:charset w:val="CC"/>
    <w:family w:val="auto"/>
    <w:pitch w:val="variable"/>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50A5FE" w14:textId="77777777" w:rsidR="005E2F04" w:rsidRDefault="005E2F04" w:rsidP="005171E8">
    <w:pPr>
      <w:tabs>
        <w:tab w:val="left" w:pos="3165"/>
        <w:tab w:val="right" w:pos="102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F90A04" w14:textId="77777777" w:rsidR="005E2F04" w:rsidRDefault="005E2F04">
    <w:pPr>
      <w:pStyle w:val="afffff"/>
      <w:jc w:val="right"/>
      <w:rPr>
        <w:lang w:val="ru-RU"/>
      </w:rPr>
    </w:pPr>
  </w:p>
  <w:p w14:paraId="350239DC" w14:textId="77777777" w:rsidR="005E2F04" w:rsidRPr="005171E8" w:rsidRDefault="005E2F04">
    <w:pPr>
      <w:pStyle w:val="afffff"/>
      <w:jc w:val="right"/>
      <w:rPr>
        <w:lang w:val="ru-RU"/>
      </w:rPr>
    </w:pPr>
  </w:p>
  <w:p w14:paraId="317270CF" w14:textId="77777777" w:rsidR="005E2F04" w:rsidRDefault="005E2F04">
    <w:pPr>
      <w:pStyle w:val="afffff"/>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2AA873" w14:textId="77777777" w:rsidR="006F1F37" w:rsidRDefault="006F1F37">
      <w:r>
        <w:separator/>
      </w:r>
    </w:p>
  </w:footnote>
  <w:footnote w:type="continuationSeparator" w:id="0">
    <w:p w14:paraId="339C8041" w14:textId="77777777" w:rsidR="006F1F37" w:rsidRDefault="006F1F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bullet"/>
      <w:pStyle w:val="ConsPlusNormal"/>
      <w:lvlText w:val=""/>
      <w:lvlJc w:val="left"/>
      <w:pPr>
        <w:tabs>
          <w:tab w:val="num" w:pos="1211"/>
        </w:tabs>
        <w:ind w:left="1211" w:hanging="360"/>
      </w:pPr>
      <w:rPr>
        <w:rFonts w:ascii="Symbol" w:hAnsi="Symbol"/>
        <w:sz w:val="26"/>
      </w:rPr>
    </w:lvl>
  </w:abstractNum>
  <w:abstractNum w:abstractNumId="1">
    <w:nsid w:val="00000005"/>
    <w:multiLevelType w:val="multilevel"/>
    <w:tmpl w:val="00000005"/>
    <w:lvl w:ilvl="0">
      <w:start w:val="1"/>
      <w:numFmt w:val="decimal"/>
      <w:lvlText w:val="%1."/>
      <w:lvlJc w:val="center"/>
      <w:pPr>
        <w:tabs>
          <w:tab w:val="num" w:pos="0"/>
        </w:tabs>
        <w:ind w:left="0" w:firstLine="0"/>
      </w:pPr>
      <w:rPr>
        <w:rFonts w:ascii="Symbol" w:hAnsi="Symbol"/>
        <w:color w:val="auto"/>
      </w:rPr>
    </w:lvl>
    <w:lvl w:ilvl="1">
      <w:start w:val="1"/>
      <w:numFmt w:val="decimal"/>
      <w:lvlText w:val="%1.%2"/>
      <w:lvlJc w:val="left"/>
      <w:pPr>
        <w:tabs>
          <w:tab w:val="num" w:pos="851"/>
        </w:tabs>
        <w:ind w:left="851" w:hanging="851"/>
      </w:pPr>
      <w:rPr>
        <w:rFonts w:ascii="Courier New" w:hAnsi="Courier New" w:cs="Courier New"/>
      </w:rPr>
    </w:lvl>
    <w:lvl w:ilvl="2">
      <w:start w:val="1"/>
      <w:numFmt w:val="decimal"/>
      <w:lvlText w:val="%1.%2.%3"/>
      <w:lvlJc w:val="left"/>
      <w:pPr>
        <w:tabs>
          <w:tab w:val="num" w:pos="851"/>
        </w:tabs>
        <w:ind w:left="851" w:hanging="851"/>
      </w:pPr>
      <w:rPr>
        <w:rFonts w:ascii="Wingdings" w:hAnsi="Wingdings"/>
      </w:rPr>
    </w:lvl>
    <w:lvl w:ilvl="3">
      <w:start w:val="1"/>
      <w:numFmt w:val="decimal"/>
      <w:lvlText w:val="%4."/>
      <w:lvlJc w:val="center"/>
      <w:pPr>
        <w:tabs>
          <w:tab w:val="num" w:pos="0"/>
        </w:tabs>
        <w:ind w:left="0" w:firstLine="0"/>
      </w:pPr>
      <w:rPr>
        <w:rFonts w:ascii="Symbol" w:hAnsi="Symbol"/>
        <w:color w:val="auto"/>
      </w:rPr>
    </w:lvl>
    <w:lvl w:ilvl="4">
      <w:start w:val="1"/>
      <w:numFmt w:val="lowerLetter"/>
      <w:lvlText w:val="%5)"/>
      <w:lvlJc w:val="left"/>
      <w:pPr>
        <w:tabs>
          <w:tab w:val="num" w:pos="1134"/>
        </w:tabs>
        <w:ind w:left="1134" w:hanging="567"/>
      </w:pPr>
    </w:lvl>
    <w:lvl w:ilvl="5">
      <w:start w:val="1"/>
      <w:numFmt w:val="bullet"/>
      <w:lvlText w:val=""/>
      <w:lvlJc w:val="left"/>
      <w:pPr>
        <w:tabs>
          <w:tab w:val="num" w:pos="1701"/>
        </w:tabs>
        <w:ind w:left="1701" w:hanging="567"/>
      </w:pPr>
      <w:rPr>
        <w:rFonts w:ascii="Symbol" w:hAnsi="Symbol" w:cs="Symbol"/>
      </w:rPr>
    </w:lvl>
    <w:lvl w:ilvl="6">
      <w:start w:val="1"/>
      <w:numFmt w:val="lowerLetter"/>
      <w:lvlText w:val="%5.%6.%7)"/>
      <w:lvlJc w:val="left"/>
      <w:pPr>
        <w:tabs>
          <w:tab w:val="num" w:pos="2268"/>
        </w:tabs>
        <w:ind w:left="2268" w:hanging="567"/>
      </w:pPr>
    </w:lvl>
    <w:lvl w:ilvl="7">
      <w:start w:val="1"/>
      <w:numFmt w:val="decimal"/>
      <w:lvlText w:val="%1.%2.%3.%4.%5.%6.%7.%8."/>
      <w:lvlJc w:val="left"/>
      <w:pPr>
        <w:tabs>
          <w:tab w:val="num" w:pos="2322"/>
        </w:tabs>
        <w:ind w:left="2322" w:hanging="1224"/>
      </w:pPr>
    </w:lvl>
    <w:lvl w:ilvl="8">
      <w:start w:val="1"/>
      <w:numFmt w:val="decimal"/>
      <w:lvlText w:val="%1.%2.%3.%4.%5.%6.%7.%8.%9."/>
      <w:lvlJc w:val="left"/>
      <w:pPr>
        <w:tabs>
          <w:tab w:val="num" w:pos="2898"/>
        </w:tabs>
        <w:ind w:left="2898" w:hanging="1440"/>
      </w:pPr>
    </w:lvl>
  </w:abstractNum>
  <w:abstractNum w:abstractNumId="2">
    <w:nsid w:val="0000000B"/>
    <w:multiLevelType w:val="multilevel"/>
    <w:tmpl w:val="0000000B"/>
    <w:name w:val="WW8Num1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2B100D0"/>
    <w:multiLevelType w:val="multilevel"/>
    <w:tmpl w:val="DE3E93C6"/>
    <w:lvl w:ilvl="0">
      <w:start w:val="9"/>
      <w:numFmt w:val="decimal"/>
      <w:lvlText w:val="%1."/>
      <w:lvlJc w:val="left"/>
      <w:pPr>
        <w:tabs>
          <w:tab w:val="num" w:pos="360"/>
        </w:tabs>
        <w:ind w:left="360" w:hanging="76"/>
      </w:pPr>
      <w:rPr>
        <w:rFonts w:hint="default"/>
      </w:rPr>
    </w:lvl>
    <w:lvl w:ilvl="1">
      <w:start w:val="1"/>
      <w:numFmt w:val="decimal"/>
      <w:lvlRestart w:val="0"/>
      <w:suff w:val="space"/>
      <w:lvlText w:val="%1.%2."/>
      <w:lvlJc w:val="left"/>
      <w:pPr>
        <w:ind w:left="397" w:hanging="113"/>
      </w:pPr>
      <w:rPr>
        <w:rFonts w:hint="default"/>
      </w:rPr>
    </w:lvl>
    <w:lvl w:ilvl="2">
      <w:start w:val="1"/>
      <w:numFmt w:val="decimal"/>
      <w:lvlText w:val="%1.%2.%3."/>
      <w:lvlJc w:val="left"/>
      <w:pPr>
        <w:tabs>
          <w:tab w:val="num" w:pos="1440"/>
        </w:tabs>
        <w:ind w:left="1224" w:hanging="1054"/>
      </w:pPr>
      <w:rPr>
        <w:rFonts w:hint="default"/>
      </w:rPr>
    </w:lvl>
    <w:lvl w:ilvl="3">
      <w:start w:val="1"/>
      <w:numFmt w:val="decimal"/>
      <w:lvlText w:val="%1.%2.%3.%4."/>
      <w:lvlJc w:val="left"/>
      <w:pPr>
        <w:tabs>
          <w:tab w:val="num" w:pos="1800"/>
        </w:tabs>
        <w:ind w:left="1728" w:hanging="1501"/>
      </w:pPr>
      <w:rPr>
        <w:rFonts w:hint="default"/>
      </w:rPr>
    </w:lvl>
    <w:lvl w:ilvl="4">
      <w:start w:val="1"/>
      <w:numFmt w:val="decimal"/>
      <w:lvlText w:val="%1.%2.%3.%4.%5."/>
      <w:lvlJc w:val="left"/>
      <w:pPr>
        <w:tabs>
          <w:tab w:val="num" w:pos="2520"/>
        </w:tabs>
        <w:ind w:left="2232" w:hanging="206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05860E33"/>
    <w:multiLevelType w:val="multilevel"/>
    <w:tmpl w:val="0FBAAA7C"/>
    <w:lvl w:ilvl="0">
      <w:start w:val="10"/>
      <w:numFmt w:val="none"/>
      <w:lvlText w:val="11."/>
      <w:lvlJc w:val="left"/>
      <w:pPr>
        <w:tabs>
          <w:tab w:val="num" w:pos="360"/>
        </w:tabs>
        <w:ind w:left="360" w:hanging="76"/>
      </w:pPr>
      <w:rPr>
        <w:rFonts w:hint="default"/>
      </w:rPr>
    </w:lvl>
    <w:lvl w:ilvl="1">
      <w:start w:val="1"/>
      <w:numFmt w:val="decimal"/>
      <w:lvlRestart w:val="0"/>
      <w:suff w:val="space"/>
      <w:lvlText w:val="%111.%2."/>
      <w:lvlJc w:val="left"/>
      <w:pPr>
        <w:ind w:left="397" w:hanging="113"/>
      </w:pPr>
      <w:rPr>
        <w:rFonts w:hint="default"/>
      </w:rPr>
    </w:lvl>
    <w:lvl w:ilvl="2">
      <w:start w:val="1"/>
      <w:numFmt w:val="decimal"/>
      <w:lvlText w:val="%1.%2.%3."/>
      <w:lvlJc w:val="left"/>
      <w:pPr>
        <w:tabs>
          <w:tab w:val="num" w:pos="1440"/>
        </w:tabs>
        <w:ind w:left="1224" w:hanging="1054"/>
      </w:pPr>
      <w:rPr>
        <w:rFonts w:hint="default"/>
      </w:rPr>
    </w:lvl>
    <w:lvl w:ilvl="3">
      <w:start w:val="1"/>
      <w:numFmt w:val="decimal"/>
      <w:lvlText w:val="%1.%2.%3.%4."/>
      <w:lvlJc w:val="left"/>
      <w:pPr>
        <w:tabs>
          <w:tab w:val="num" w:pos="1800"/>
        </w:tabs>
        <w:ind w:left="1728" w:hanging="1501"/>
      </w:pPr>
      <w:rPr>
        <w:rFonts w:hint="default"/>
      </w:rPr>
    </w:lvl>
    <w:lvl w:ilvl="4">
      <w:start w:val="1"/>
      <w:numFmt w:val="decimal"/>
      <w:lvlText w:val="%1.%2.%3.%4.%5."/>
      <w:lvlJc w:val="left"/>
      <w:pPr>
        <w:tabs>
          <w:tab w:val="num" w:pos="2520"/>
        </w:tabs>
        <w:ind w:left="2232" w:hanging="206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064E11C7"/>
    <w:multiLevelType w:val="multilevel"/>
    <w:tmpl w:val="877620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072B25F0"/>
    <w:multiLevelType w:val="hybridMultilevel"/>
    <w:tmpl w:val="472CB496"/>
    <w:lvl w:ilvl="0" w:tplc="B38CA64C">
      <w:start w:val="1"/>
      <w:numFmt w:val="decimal"/>
      <w:lvlText w:val="%1."/>
      <w:lvlJc w:val="left"/>
      <w:pPr>
        <w:ind w:left="644" w:hanging="360"/>
      </w:pPr>
      <w:rPr>
        <w:b/>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7">
    <w:nsid w:val="07E7539D"/>
    <w:multiLevelType w:val="multilevel"/>
    <w:tmpl w:val="3D925D0E"/>
    <w:lvl w:ilvl="0">
      <w:start w:val="7"/>
      <w:numFmt w:val="decimal"/>
      <w:lvlText w:val="%1."/>
      <w:lvlJc w:val="left"/>
      <w:pPr>
        <w:tabs>
          <w:tab w:val="num" w:pos="360"/>
        </w:tabs>
        <w:ind w:left="360" w:hanging="303"/>
      </w:pPr>
    </w:lvl>
    <w:lvl w:ilvl="1">
      <w:start w:val="1"/>
      <w:numFmt w:val="decimal"/>
      <w:lvlRestart w:val="0"/>
      <w:suff w:val="space"/>
      <w:lvlText w:val="%1.%2."/>
      <w:lvlJc w:val="left"/>
      <w:pPr>
        <w:ind w:left="397" w:hanging="284"/>
      </w:pPr>
    </w:lvl>
    <w:lvl w:ilvl="2">
      <w:start w:val="1"/>
      <w:numFmt w:val="decimal"/>
      <w:lvlText w:val="%1.%2.%3."/>
      <w:lvlJc w:val="left"/>
      <w:pPr>
        <w:tabs>
          <w:tab w:val="num" w:pos="1582"/>
        </w:tabs>
        <w:ind w:left="1366" w:hanging="657"/>
      </w:pPr>
    </w:lvl>
    <w:lvl w:ilvl="3">
      <w:start w:val="1"/>
      <w:numFmt w:val="decimal"/>
      <w:lvlText w:val="%1.%2.%3.%4."/>
      <w:lvlJc w:val="left"/>
      <w:pPr>
        <w:tabs>
          <w:tab w:val="num" w:pos="1800"/>
        </w:tabs>
        <w:ind w:left="1728" w:hanging="1218"/>
      </w:pPr>
    </w:lvl>
    <w:lvl w:ilvl="4">
      <w:start w:val="1"/>
      <w:numFmt w:val="decimal"/>
      <w:lvlText w:val="%1.%2.%3.%4.%5."/>
      <w:lvlJc w:val="left"/>
      <w:pPr>
        <w:tabs>
          <w:tab w:val="num" w:pos="2520"/>
        </w:tabs>
        <w:ind w:left="2232" w:hanging="172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3183"/>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0AEF27F9"/>
    <w:multiLevelType w:val="hybridMultilevel"/>
    <w:tmpl w:val="D444AFE2"/>
    <w:lvl w:ilvl="0" w:tplc="E174CC4A">
      <w:start w:val="1"/>
      <w:numFmt w:val="decimal"/>
      <w:lvlText w:val="%1."/>
      <w:lvlJc w:val="left"/>
      <w:pPr>
        <w:ind w:left="420" w:hanging="360"/>
      </w:pPr>
      <w:rPr>
        <w:rFonts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9">
    <w:nsid w:val="157429B6"/>
    <w:multiLevelType w:val="multilevel"/>
    <w:tmpl w:val="7B5CE0EE"/>
    <w:lvl w:ilvl="0">
      <w:start w:val="8"/>
      <w:numFmt w:val="decimal"/>
      <w:lvlText w:val="%1."/>
      <w:lvlJc w:val="left"/>
      <w:pPr>
        <w:tabs>
          <w:tab w:val="num" w:pos="360"/>
        </w:tabs>
        <w:ind w:left="360" w:hanging="76"/>
      </w:pPr>
    </w:lvl>
    <w:lvl w:ilvl="1">
      <w:start w:val="1"/>
      <w:numFmt w:val="decimal"/>
      <w:lvlRestart w:val="0"/>
      <w:suff w:val="space"/>
      <w:lvlText w:val="%1.%2."/>
      <w:lvlJc w:val="left"/>
      <w:pPr>
        <w:ind w:left="397" w:hanging="113"/>
      </w:pPr>
    </w:lvl>
    <w:lvl w:ilvl="2">
      <w:start w:val="1"/>
      <w:numFmt w:val="decimal"/>
      <w:lvlText w:val="%1.%2.%3."/>
      <w:lvlJc w:val="left"/>
      <w:pPr>
        <w:tabs>
          <w:tab w:val="num" w:pos="1440"/>
        </w:tabs>
        <w:ind w:left="1224" w:hanging="1054"/>
      </w:pPr>
    </w:lvl>
    <w:lvl w:ilvl="3">
      <w:start w:val="1"/>
      <w:numFmt w:val="decimal"/>
      <w:lvlText w:val="%1.%2.%3.%4."/>
      <w:lvlJc w:val="left"/>
      <w:pPr>
        <w:tabs>
          <w:tab w:val="num" w:pos="1800"/>
        </w:tabs>
        <w:ind w:left="1728" w:hanging="1501"/>
      </w:pPr>
    </w:lvl>
    <w:lvl w:ilvl="4">
      <w:start w:val="1"/>
      <w:numFmt w:val="decimal"/>
      <w:lvlText w:val="%1.%2.%3.%4.%5."/>
      <w:lvlJc w:val="left"/>
      <w:pPr>
        <w:tabs>
          <w:tab w:val="num" w:pos="2520"/>
        </w:tabs>
        <w:ind w:left="2232" w:hanging="206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1E485469"/>
    <w:multiLevelType w:val="multilevel"/>
    <w:tmpl w:val="7AD80E9A"/>
    <w:lvl w:ilvl="0">
      <w:start w:val="14"/>
      <w:numFmt w:val="decimal"/>
      <w:lvlText w:val="%1."/>
      <w:lvlJc w:val="left"/>
      <w:pPr>
        <w:ind w:left="480" w:hanging="480"/>
      </w:pPr>
      <w:rPr>
        <w:rFonts w:hint="default"/>
        <w:b/>
      </w:rPr>
    </w:lvl>
    <w:lvl w:ilvl="1">
      <w:start w:val="4"/>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1E695EF3"/>
    <w:multiLevelType w:val="multilevel"/>
    <w:tmpl w:val="96B89B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1EB125FA"/>
    <w:multiLevelType w:val="hybridMultilevel"/>
    <w:tmpl w:val="E8D62000"/>
    <w:lvl w:ilvl="0" w:tplc="DB5AABD8">
      <w:start w:val="5"/>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0A21D02"/>
    <w:multiLevelType w:val="multilevel"/>
    <w:tmpl w:val="06FEC0F0"/>
    <w:lvl w:ilvl="0">
      <w:start w:val="5"/>
      <w:numFmt w:val="decimal"/>
      <w:lvlText w:val="%1."/>
      <w:lvlJc w:val="left"/>
      <w:pPr>
        <w:tabs>
          <w:tab w:val="num" w:pos="360"/>
        </w:tabs>
        <w:ind w:left="360" w:hanging="76"/>
      </w:pPr>
      <w:rPr>
        <w:rFonts w:hint="default"/>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2166049B"/>
    <w:multiLevelType w:val="hybridMultilevel"/>
    <w:tmpl w:val="7D18851A"/>
    <w:lvl w:ilvl="0" w:tplc="C264238E">
      <w:start w:val="6"/>
      <w:numFmt w:val="decimal"/>
      <w:lvlText w:val="%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15">
    <w:nsid w:val="26CF080B"/>
    <w:multiLevelType w:val="multilevel"/>
    <w:tmpl w:val="A5C27DE6"/>
    <w:lvl w:ilvl="0">
      <w:start w:val="1"/>
      <w:numFmt w:val="decimal"/>
      <w:lvlText w:val="%1."/>
      <w:lvlJc w:val="left"/>
      <w:pPr>
        <w:tabs>
          <w:tab w:val="num" w:pos="360"/>
        </w:tabs>
        <w:ind w:left="360" w:hanging="76"/>
      </w:pPr>
      <w:rPr>
        <w:rFonts w:hint="default"/>
      </w:rPr>
    </w:lvl>
    <w:lvl w:ilvl="1">
      <w:start w:val="1"/>
      <w:numFmt w:val="decimal"/>
      <w:lvlRestart w:val="0"/>
      <w:suff w:val="space"/>
      <w:lvlText w:val="%1.%2."/>
      <w:lvlJc w:val="left"/>
      <w:pPr>
        <w:ind w:left="397" w:hanging="113"/>
      </w:pPr>
      <w:rPr>
        <w:rFonts w:hint="default"/>
      </w:rPr>
    </w:lvl>
    <w:lvl w:ilvl="2">
      <w:start w:val="1"/>
      <w:numFmt w:val="decimal"/>
      <w:lvlText w:val="%1.%2.%3."/>
      <w:lvlJc w:val="left"/>
      <w:pPr>
        <w:tabs>
          <w:tab w:val="num" w:pos="1440"/>
        </w:tabs>
        <w:ind w:left="1224" w:hanging="1054"/>
      </w:pPr>
      <w:rPr>
        <w:rFonts w:hint="default"/>
      </w:rPr>
    </w:lvl>
    <w:lvl w:ilvl="3">
      <w:start w:val="1"/>
      <w:numFmt w:val="decimal"/>
      <w:lvlText w:val="%1.%2.%3.%4."/>
      <w:lvlJc w:val="left"/>
      <w:pPr>
        <w:tabs>
          <w:tab w:val="num" w:pos="1800"/>
        </w:tabs>
        <w:ind w:left="1728" w:hanging="1501"/>
      </w:pPr>
      <w:rPr>
        <w:rFonts w:hint="default"/>
      </w:rPr>
    </w:lvl>
    <w:lvl w:ilvl="4">
      <w:start w:val="1"/>
      <w:numFmt w:val="decimal"/>
      <w:lvlText w:val="%1.%2.%3.%4.%5."/>
      <w:lvlJc w:val="left"/>
      <w:pPr>
        <w:tabs>
          <w:tab w:val="num" w:pos="2520"/>
        </w:tabs>
        <w:ind w:left="2232" w:hanging="2005"/>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2D9561D4"/>
    <w:multiLevelType w:val="multilevel"/>
    <w:tmpl w:val="1E60C390"/>
    <w:lvl w:ilvl="0">
      <w:start w:val="6"/>
      <w:numFmt w:val="decimal"/>
      <w:lvlText w:val="%1."/>
      <w:lvlJc w:val="left"/>
      <w:pPr>
        <w:tabs>
          <w:tab w:val="num" w:pos="76"/>
        </w:tabs>
        <w:ind w:left="76" w:hanging="76"/>
      </w:pPr>
      <w:rPr>
        <w:rFonts w:hint="default"/>
        <w:b/>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2F633650"/>
    <w:multiLevelType w:val="multilevel"/>
    <w:tmpl w:val="F092BFE0"/>
    <w:lvl w:ilvl="0">
      <w:start w:val="4"/>
      <w:numFmt w:val="decimal"/>
      <w:lvlText w:val="%1."/>
      <w:lvlJc w:val="left"/>
      <w:pPr>
        <w:tabs>
          <w:tab w:val="num" w:pos="360"/>
        </w:tabs>
        <w:ind w:left="360" w:hanging="76"/>
      </w:pPr>
      <w:rPr>
        <w:rFonts w:hint="default"/>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36510EEB"/>
    <w:multiLevelType w:val="multilevel"/>
    <w:tmpl w:val="AF946D8A"/>
    <w:lvl w:ilvl="0">
      <w:start w:val="5"/>
      <w:numFmt w:val="decimal"/>
      <w:lvlText w:val="%1."/>
      <w:lvlJc w:val="left"/>
      <w:pPr>
        <w:tabs>
          <w:tab w:val="num" w:pos="360"/>
        </w:tabs>
        <w:ind w:left="360" w:hanging="76"/>
      </w:pPr>
      <w:rPr>
        <w:rFonts w:hint="default"/>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37113F33"/>
    <w:multiLevelType w:val="multilevel"/>
    <w:tmpl w:val="7B5CE0EE"/>
    <w:lvl w:ilvl="0">
      <w:start w:val="8"/>
      <w:numFmt w:val="decimal"/>
      <w:lvlText w:val="%1."/>
      <w:lvlJc w:val="left"/>
      <w:pPr>
        <w:tabs>
          <w:tab w:val="num" w:pos="360"/>
        </w:tabs>
        <w:ind w:left="360" w:hanging="76"/>
      </w:pPr>
    </w:lvl>
    <w:lvl w:ilvl="1">
      <w:start w:val="1"/>
      <w:numFmt w:val="decimal"/>
      <w:lvlRestart w:val="0"/>
      <w:suff w:val="space"/>
      <w:lvlText w:val="%1.%2."/>
      <w:lvlJc w:val="left"/>
      <w:pPr>
        <w:ind w:left="397" w:hanging="113"/>
      </w:pPr>
    </w:lvl>
    <w:lvl w:ilvl="2">
      <w:start w:val="1"/>
      <w:numFmt w:val="decimal"/>
      <w:lvlText w:val="%1.%2.%3."/>
      <w:lvlJc w:val="left"/>
      <w:pPr>
        <w:tabs>
          <w:tab w:val="num" w:pos="1440"/>
        </w:tabs>
        <w:ind w:left="1224" w:hanging="1054"/>
      </w:pPr>
    </w:lvl>
    <w:lvl w:ilvl="3">
      <w:start w:val="1"/>
      <w:numFmt w:val="decimal"/>
      <w:lvlText w:val="%1.%2.%3.%4."/>
      <w:lvlJc w:val="left"/>
      <w:pPr>
        <w:tabs>
          <w:tab w:val="num" w:pos="1800"/>
        </w:tabs>
        <w:ind w:left="1728" w:hanging="1501"/>
      </w:pPr>
    </w:lvl>
    <w:lvl w:ilvl="4">
      <w:start w:val="1"/>
      <w:numFmt w:val="decimal"/>
      <w:lvlText w:val="%1.%2.%3.%4.%5."/>
      <w:lvlJc w:val="left"/>
      <w:pPr>
        <w:tabs>
          <w:tab w:val="num" w:pos="2520"/>
        </w:tabs>
        <w:ind w:left="2232" w:hanging="206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3D937BD9"/>
    <w:multiLevelType w:val="multilevel"/>
    <w:tmpl w:val="3D925D0E"/>
    <w:lvl w:ilvl="0">
      <w:start w:val="7"/>
      <w:numFmt w:val="decimal"/>
      <w:lvlText w:val="%1."/>
      <w:lvlJc w:val="left"/>
      <w:pPr>
        <w:tabs>
          <w:tab w:val="num" w:pos="360"/>
        </w:tabs>
        <w:ind w:left="360" w:hanging="303"/>
      </w:pPr>
    </w:lvl>
    <w:lvl w:ilvl="1">
      <w:start w:val="1"/>
      <w:numFmt w:val="decimal"/>
      <w:lvlRestart w:val="0"/>
      <w:suff w:val="space"/>
      <w:lvlText w:val="%1.%2."/>
      <w:lvlJc w:val="left"/>
      <w:pPr>
        <w:ind w:left="397" w:hanging="284"/>
      </w:pPr>
    </w:lvl>
    <w:lvl w:ilvl="2">
      <w:start w:val="1"/>
      <w:numFmt w:val="decimal"/>
      <w:lvlText w:val="%1.%2.%3."/>
      <w:lvlJc w:val="left"/>
      <w:pPr>
        <w:tabs>
          <w:tab w:val="num" w:pos="1582"/>
        </w:tabs>
        <w:ind w:left="1366" w:hanging="657"/>
      </w:pPr>
    </w:lvl>
    <w:lvl w:ilvl="3">
      <w:start w:val="1"/>
      <w:numFmt w:val="decimal"/>
      <w:lvlText w:val="%1.%2.%3.%4."/>
      <w:lvlJc w:val="left"/>
      <w:pPr>
        <w:tabs>
          <w:tab w:val="num" w:pos="1800"/>
        </w:tabs>
        <w:ind w:left="1728" w:hanging="1218"/>
      </w:pPr>
    </w:lvl>
    <w:lvl w:ilvl="4">
      <w:start w:val="1"/>
      <w:numFmt w:val="decimal"/>
      <w:lvlText w:val="%1.%2.%3.%4.%5."/>
      <w:lvlJc w:val="left"/>
      <w:pPr>
        <w:tabs>
          <w:tab w:val="num" w:pos="2520"/>
        </w:tabs>
        <w:ind w:left="2232" w:hanging="172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3183"/>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401402AB"/>
    <w:multiLevelType w:val="multilevel"/>
    <w:tmpl w:val="69229F32"/>
    <w:lvl w:ilvl="0">
      <w:start w:val="10"/>
      <w:numFmt w:val="decimal"/>
      <w:lvlText w:val="%1."/>
      <w:lvlJc w:val="left"/>
      <w:pPr>
        <w:tabs>
          <w:tab w:val="num" w:pos="360"/>
        </w:tabs>
        <w:ind w:left="360" w:hanging="76"/>
      </w:pPr>
    </w:lvl>
    <w:lvl w:ilvl="1">
      <w:start w:val="1"/>
      <w:numFmt w:val="decimal"/>
      <w:lvlRestart w:val="0"/>
      <w:suff w:val="space"/>
      <w:lvlText w:val="%1.%2."/>
      <w:lvlJc w:val="left"/>
      <w:pPr>
        <w:ind w:left="397" w:hanging="113"/>
      </w:pPr>
    </w:lvl>
    <w:lvl w:ilvl="2">
      <w:start w:val="1"/>
      <w:numFmt w:val="decimal"/>
      <w:lvlText w:val="%1.%2.%3."/>
      <w:lvlJc w:val="left"/>
      <w:pPr>
        <w:tabs>
          <w:tab w:val="num" w:pos="1440"/>
        </w:tabs>
        <w:ind w:left="1224" w:hanging="1054"/>
      </w:pPr>
    </w:lvl>
    <w:lvl w:ilvl="3">
      <w:start w:val="1"/>
      <w:numFmt w:val="decimal"/>
      <w:lvlText w:val="%1.%2.%3.%4."/>
      <w:lvlJc w:val="left"/>
      <w:pPr>
        <w:tabs>
          <w:tab w:val="num" w:pos="1800"/>
        </w:tabs>
        <w:ind w:left="1728" w:hanging="1501"/>
      </w:pPr>
    </w:lvl>
    <w:lvl w:ilvl="4">
      <w:start w:val="1"/>
      <w:numFmt w:val="decimal"/>
      <w:lvlText w:val="%1.%2.%3.%4.%5."/>
      <w:lvlJc w:val="left"/>
      <w:pPr>
        <w:tabs>
          <w:tab w:val="num" w:pos="2520"/>
        </w:tabs>
        <w:ind w:left="2232" w:hanging="206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422E21B7"/>
    <w:multiLevelType w:val="multilevel"/>
    <w:tmpl w:val="50401B20"/>
    <w:lvl w:ilvl="0">
      <w:start w:val="2"/>
      <w:numFmt w:val="decimal"/>
      <w:lvlText w:val="%1."/>
      <w:lvlJc w:val="left"/>
      <w:pPr>
        <w:tabs>
          <w:tab w:val="num" w:pos="360"/>
        </w:tabs>
        <w:ind w:left="360" w:hanging="76"/>
      </w:pPr>
      <w:rPr>
        <w:rFonts w:hint="default"/>
        <w:b/>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49BA216C"/>
    <w:multiLevelType w:val="multilevel"/>
    <w:tmpl w:val="29449DD2"/>
    <w:lvl w:ilvl="0">
      <w:start w:val="3"/>
      <w:numFmt w:val="decimal"/>
      <w:lvlText w:val="%1."/>
      <w:lvlJc w:val="left"/>
      <w:pPr>
        <w:tabs>
          <w:tab w:val="num" w:pos="360"/>
        </w:tabs>
        <w:ind w:left="360" w:hanging="76"/>
      </w:pPr>
      <w:rPr>
        <w:rFonts w:hint="default"/>
        <w:b/>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54963712"/>
    <w:multiLevelType w:val="hybridMultilevel"/>
    <w:tmpl w:val="AB3829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4DD5A06"/>
    <w:multiLevelType w:val="multilevel"/>
    <w:tmpl w:val="69229F32"/>
    <w:lvl w:ilvl="0">
      <w:start w:val="10"/>
      <w:numFmt w:val="decimal"/>
      <w:lvlText w:val="%1."/>
      <w:lvlJc w:val="left"/>
      <w:pPr>
        <w:tabs>
          <w:tab w:val="num" w:pos="360"/>
        </w:tabs>
        <w:ind w:left="360" w:hanging="76"/>
      </w:pPr>
    </w:lvl>
    <w:lvl w:ilvl="1">
      <w:start w:val="1"/>
      <w:numFmt w:val="decimal"/>
      <w:lvlRestart w:val="0"/>
      <w:suff w:val="space"/>
      <w:lvlText w:val="%1.%2."/>
      <w:lvlJc w:val="left"/>
      <w:pPr>
        <w:ind w:left="397" w:hanging="113"/>
      </w:pPr>
    </w:lvl>
    <w:lvl w:ilvl="2">
      <w:start w:val="1"/>
      <w:numFmt w:val="decimal"/>
      <w:lvlText w:val="%1.%2.%3."/>
      <w:lvlJc w:val="left"/>
      <w:pPr>
        <w:tabs>
          <w:tab w:val="num" w:pos="1440"/>
        </w:tabs>
        <w:ind w:left="1224" w:hanging="1054"/>
      </w:pPr>
    </w:lvl>
    <w:lvl w:ilvl="3">
      <w:start w:val="1"/>
      <w:numFmt w:val="decimal"/>
      <w:lvlText w:val="%1.%2.%3.%4."/>
      <w:lvlJc w:val="left"/>
      <w:pPr>
        <w:tabs>
          <w:tab w:val="num" w:pos="1800"/>
        </w:tabs>
        <w:ind w:left="1728" w:hanging="1501"/>
      </w:pPr>
    </w:lvl>
    <w:lvl w:ilvl="4">
      <w:start w:val="1"/>
      <w:numFmt w:val="decimal"/>
      <w:lvlText w:val="%1.%2.%3.%4.%5."/>
      <w:lvlJc w:val="left"/>
      <w:pPr>
        <w:tabs>
          <w:tab w:val="num" w:pos="2520"/>
        </w:tabs>
        <w:ind w:left="2232" w:hanging="206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5AE41E47"/>
    <w:multiLevelType w:val="hybridMultilevel"/>
    <w:tmpl w:val="A2A2D000"/>
    <w:lvl w:ilvl="0" w:tplc="89608DC2">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620C43FE"/>
    <w:multiLevelType w:val="multilevel"/>
    <w:tmpl w:val="026E94CC"/>
    <w:lvl w:ilvl="0">
      <w:start w:val="3"/>
      <w:numFmt w:val="decimal"/>
      <w:lvlText w:val="%1."/>
      <w:lvlJc w:val="left"/>
      <w:pPr>
        <w:tabs>
          <w:tab w:val="num" w:pos="360"/>
        </w:tabs>
        <w:ind w:left="360" w:hanging="76"/>
      </w:pPr>
      <w:rPr>
        <w:rFonts w:hint="default"/>
        <w:b/>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640E3397"/>
    <w:multiLevelType w:val="multilevel"/>
    <w:tmpl w:val="4BB0324E"/>
    <w:lvl w:ilvl="0">
      <w:start w:val="2"/>
      <w:numFmt w:val="decimal"/>
      <w:lvlText w:val="%1."/>
      <w:lvlJc w:val="left"/>
      <w:pPr>
        <w:tabs>
          <w:tab w:val="num" w:pos="360"/>
        </w:tabs>
        <w:ind w:left="360" w:hanging="76"/>
      </w:pPr>
      <w:rPr>
        <w:rFonts w:hint="default"/>
        <w:b/>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676F5722"/>
    <w:multiLevelType w:val="multilevel"/>
    <w:tmpl w:val="E82A2D42"/>
    <w:lvl w:ilvl="0">
      <w:start w:val="4"/>
      <w:numFmt w:val="decimal"/>
      <w:lvlText w:val="%1."/>
      <w:lvlJc w:val="left"/>
      <w:pPr>
        <w:tabs>
          <w:tab w:val="num" w:pos="360"/>
        </w:tabs>
        <w:ind w:left="360" w:hanging="76"/>
      </w:pPr>
      <w:rPr>
        <w:rFonts w:hint="default"/>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682D46E3"/>
    <w:multiLevelType w:val="hybridMultilevel"/>
    <w:tmpl w:val="19CAD2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A7E2C7A"/>
    <w:multiLevelType w:val="hybridMultilevel"/>
    <w:tmpl w:val="E4C2832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6ECF4CFB"/>
    <w:multiLevelType w:val="multilevel"/>
    <w:tmpl w:val="8C1C8FB2"/>
    <w:lvl w:ilvl="0">
      <w:start w:val="6"/>
      <w:numFmt w:val="decimal"/>
      <w:lvlText w:val="%1."/>
      <w:lvlJc w:val="left"/>
      <w:pPr>
        <w:tabs>
          <w:tab w:val="num" w:pos="360"/>
        </w:tabs>
        <w:ind w:left="360" w:hanging="76"/>
      </w:pPr>
      <w:rPr>
        <w:rFonts w:hint="default"/>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nsid w:val="71186B56"/>
    <w:multiLevelType w:val="hybridMultilevel"/>
    <w:tmpl w:val="E04C499A"/>
    <w:lvl w:ilvl="0" w:tplc="4F10711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4">
    <w:nsid w:val="72E80A5D"/>
    <w:multiLevelType w:val="hybridMultilevel"/>
    <w:tmpl w:val="E4C2832E"/>
    <w:lvl w:ilvl="0" w:tplc="17A8ECF0">
      <w:start w:val="1"/>
      <w:numFmt w:val="decimal"/>
      <w:lvlText w:val="%1."/>
      <w:lvlJc w:val="left"/>
      <w:pPr>
        <w:tabs>
          <w:tab w:val="num" w:pos="720"/>
        </w:tabs>
        <w:ind w:left="720" w:hanging="360"/>
      </w:pPr>
    </w:lvl>
    <w:lvl w:ilvl="1" w:tplc="3F5C24C8">
      <w:start w:val="1"/>
      <w:numFmt w:val="lowerLetter"/>
      <w:lvlText w:val="%2."/>
      <w:lvlJc w:val="left"/>
      <w:pPr>
        <w:tabs>
          <w:tab w:val="num" w:pos="1440"/>
        </w:tabs>
        <w:ind w:left="1440" w:hanging="360"/>
      </w:pPr>
    </w:lvl>
    <w:lvl w:ilvl="2" w:tplc="6F6CED66">
      <w:start w:val="1"/>
      <w:numFmt w:val="lowerRoman"/>
      <w:lvlText w:val="%3."/>
      <w:lvlJc w:val="right"/>
      <w:pPr>
        <w:tabs>
          <w:tab w:val="num" w:pos="2160"/>
        </w:tabs>
        <w:ind w:left="2160" w:hanging="180"/>
      </w:pPr>
    </w:lvl>
    <w:lvl w:ilvl="3" w:tplc="20A0FCEC">
      <w:start w:val="1"/>
      <w:numFmt w:val="decimal"/>
      <w:lvlText w:val="%4."/>
      <w:lvlJc w:val="left"/>
      <w:pPr>
        <w:tabs>
          <w:tab w:val="num" w:pos="2880"/>
        </w:tabs>
        <w:ind w:left="2880" w:hanging="360"/>
      </w:pPr>
    </w:lvl>
    <w:lvl w:ilvl="4" w:tplc="967EE474">
      <w:start w:val="1"/>
      <w:numFmt w:val="lowerLetter"/>
      <w:lvlText w:val="%5."/>
      <w:lvlJc w:val="left"/>
      <w:pPr>
        <w:tabs>
          <w:tab w:val="num" w:pos="3600"/>
        </w:tabs>
        <w:ind w:left="3600" w:hanging="360"/>
      </w:pPr>
    </w:lvl>
    <w:lvl w:ilvl="5" w:tplc="E370054A">
      <w:start w:val="1"/>
      <w:numFmt w:val="lowerRoman"/>
      <w:lvlText w:val="%6."/>
      <w:lvlJc w:val="right"/>
      <w:pPr>
        <w:tabs>
          <w:tab w:val="num" w:pos="4320"/>
        </w:tabs>
        <w:ind w:left="4320" w:hanging="180"/>
      </w:pPr>
    </w:lvl>
    <w:lvl w:ilvl="6" w:tplc="44528D8C">
      <w:start w:val="1"/>
      <w:numFmt w:val="decimal"/>
      <w:lvlText w:val="%7."/>
      <w:lvlJc w:val="left"/>
      <w:pPr>
        <w:tabs>
          <w:tab w:val="num" w:pos="5040"/>
        </w:tabs>
        <w:ind w:left="5040" w:hanging="360"/>
      </w:pPr>
    </w:lvl>
    <w:lvl w:ilvl="7" w:tplc="C12E7884">
      <w:start w:val="1"/>
      <w:numFmt w:val="lowerLetter"/>
      <w:lvlText w:val="%8."/>
      <w:lvlJc w:val="left"/>
      <w:pPr>
        <w:tabs>
          <w:tab w:val="num" w:pos="5760"/>
        </w:tabs>
        <w:ind w:left="5760" w:hanging="360"/>
      </w:pPr>
    </w:lvl>
    <w:lvl w:ilvl="8" w:tplc="BDFC175C">
      <w:start w:val="1"/>
      <w:numFmt w:val="lowerRoman"/>
      <w:lvlText w:val="%9."/>
      <w:lvlJc w:val="right"/>
      <w:pPr>
        <w:tabs>
          <w:tab w:val="num" w:pos="6480"/>
        </w:tabs>
        <w:ind w:left="6480" w:hanging="180"/>
      </w:pPr>
    </w:lvl>
  </w:abstractNum>
  <w:abstractNum w:abstractNumId="35">
    <w:nsid w:val="74330A69"/>
    <w:multiLevelType w:val="multilevel"/>
    <w:tmpl w:val="42BA4DE6"/>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nsid w:val="7CD97513"/>
    <w:multiLevelType w:val="multilevel"/>
    <w:tmpl w:val="46327AAA"/>
    <w:lvl w:ilvl="0">
      <w:start w:val="6"/>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288"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7">
    <w:nsid w:val="7EC75A81"/>
    <w:multiLevelType w:val="multilevel"/>
    <w:tmpl w:val="C824C344"/>
    <w:lvl w:ilvl="0">
      <w:start w:val="9"/>
      <w:numFmt w:val="decimal"/>
      <w:lvlText w:val="%1."/>
      <w:lvlJc w:val="left"/>
      <w:pPr>
        <w:tabs>
          <w:tab w:val="num" w:pos="360"/>
        </w:tabs>
        <w:ind w:left="360" w:hanging="76"/>
      </w:pPr>
      <w:rPr>
        <w:rFonts w:hint="default"/>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0"/>
  </w:num>
  <w:num w:numId="3">
    <w:abstractNumId w:val="0"/>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33"/>
  </w:num>
  <w:num w:numId="8">
    <w:abstractNumId w:val="8"/>
  </w:num>
  <w:num w:numId="9">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num>
  <w:num w:numId="11">
    <w:abstractNumId w:val="10"/>
  </w:num>
  <w:num w:numId="12">
    <w:abstractNumId w:val="0"/>
    <w:lvlOverride w:ilvl="0">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9"/>
  </w:num>
  <w:num w:numId="16">
    <w:abstractNumId w:val="2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5"/>
  </w:num>
  <w:num w:numId="21">
    <w:abstractNumId w:val="29"/>
  </w:num>
  <w:num w:numId="22">
    <w:abstractNumId w:val="18"/>
  </w:num>
  <w:num w:numId="23">
    <w:abstractNumId w:val="28"/>
  </w:num>
  <w:num w:numId="24">
    <w:abstractNumId w:val="23"/>
  </w:num>
  <w:num w:numId="25">
    <w:abstractNumId w:val="27"/>
  </w:num>
  <w:num w:numId="26">
    <w:abstractNumId w:val="17"/>
  </w:num>
  <w:num w:numId="27">
    <w:abstractNumId w:val="16"/>
  </w:num>
  <w:num w:numId="28">
    <w:abstractNumId w:val="32"/>
  </w:num>
  <w:num w:numId="29">
    <w:abstractNumId w:val="22"/>
  </w:num>
  <w:num w:numId="30">
    <w:abstractNumId w:val="4"/>
  </w:num>
  <w:num w:numId="31">
    <w:abstractNumId w:val="3"/>
  </w:num>
  <w:num w:numId="32">
    <w:abstractNumId w:val="37"/>
  </w:num>
  <w:num w:numId="33">
    <w:abstractNumId w:val="25"/>
  </w:num>
  <w:num w:numId="34">
    <w:abstractNumId w:val="20"/>
  </w:num>
  <w:num w:numId="35">
    <w:abstractNumId w:val="9"/>
  </w:num>
  <w:num w:numId="36">
    <w:abstractNumId w:val="31"/>
  </w:num>
  <w:num w:numId="37">
    <w:abstractNumId w:val="24"/>
  </w:num>
  <w:num w:numId="38">
    <w:abstractNumId w:val="6"/>
  </w:num>
  <w:num w:numId="39">
    <w:abstractNumId w:val="5"/>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num>
  <w:num w:numId="42">
    <w:abstractNumId w:val="0"/>
  </w:num>
  <w:num w:numId="43">
    <w:abstractNumId w:val="2"/>
  </w:num>
  <w:num w:numId="44">
    <w:abstractNumId w:val="3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onstantin Filimonov">
    <w15:presenceInfo w15:providerId="Windows Live" w15:userId="a213786a06b6d3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265"/>
    <w:rsid w:val="00000408"/>
    <w:rsid w:val="000006B4"/>
    <w:rsid w:val="000028B5"/>
    <w:rsid w:val="000059F1"/>
    <w:rsid w:val="0000705C"/>
    <w:rsid w:val="0001124F"/>
    <w:rsid w:val="0001142D"/>
    <w:rsid w:val="00012068"/>
    <w:rsid w:val="000135EE"/>
    <w:rsid w:val="00020561"/>
    <w:rsid w:val="000219C6"/>
    <w:rsid w:val="000244D5"/>
    <w:rsid w:val="00026872"/>
    <w:rsid w:val="0002726F"/>
    <w:rsid w:val="00035DA5"/>
    <w:rsid w:val="00035EEE"/>
    <w:rsid w:val="00036C52"/>
    <w:rsid w:val="00036F05"/>
    <w:rsid w:val="00040DD1"/>
    <w:rsid w:val="00053953"/>
    <w:rsid w:val="00054028"/>
    <w:rsid w:val="00054F61"/>
    <w:rsid w:val="000554F8"/>
    <w:rsid w:val="0005710C"/>
    <w:rsid w:val="00060E00"/>
    <w:rsid w:val="0006464E"/>
    <w:rsid w:val="00067934"/>
    <w:rsid w:val="00070DAE"/>
    <w:rsid w:val="0007201A"/>
    <w:rsid w:val="0007677B"/>
    <w:rsid w:val="00076D23"/>
    <w:rsid w:val="00080255"/>
    <w:rsid w:val="000861BE"/>
    <w:rsid w:val="00091415"/>
    <w:rsid w:val="0009265B"/>
    <w:rsid w:val="0009340B"/>
    <w:rsid w:val="00094CF9"/>
    <w:rsid w:val="000A0A44"/>
    <w:rsid w:val="000A0AAD"/>
    <w:rsid w:val="000A23D3"/>
    <w:rsid w:val="000B2566"/>
    <w:rsid w:val="000B484B"/>
    <w:rsid w:val="000C136C"/>
    <w:rsid w:val="000C1370"/>
    <w:rsid w:val="000C77BB"/>
    <w:rsid w:val="000C7AD0"/>
    <w:rsid w:val="000D0539"/>
    <w:rsid w:val="000D21FA"/>
    <w:rsid w:val="000D3000"/>
    <w:rsid w:val="000E20A0"/>
    <w:rsid w:val="000E26CD"/>
    <w:rsid w:val="000E2AF5"/>
    <w:rsid w:val="000E3CAB"/>
    <w:rsid w:val="000E6163"/>
    <w:rsid w:val="000E626B"/>
    <w:rsid w:val="000E717D"/>
    <w:rsid w:val="000E7AC7"/>
    <w:rsid w:val="000F29FA"/>
    <w:rsid w:val="000F76C2"/>
    <w:rsid w:val="00100C62"/>
    <w:rsid w:val="001075A8"/>
    <w:rsid w:val="001103F3"/>
    <w:rsid w:val="00110923"/>
    <w:rsid w:val="00112294"/>
    <w:rsid w:val="00114684"/>
    <w:rsid w:val="0011614D"/>
    <w:rsid w:val="00116182"/>
    <w:rsid w:val="0011707A"/>
    <w:rsid w:val="00124418"/>
    <w:rsid w:val="00125F29"/>
    <w:rsid w:val="001338BC"/>
    <w:rsid w:val="00137FB2"/>
    <w:rsid w:val="0014228B"/>
    <w:rsid w:val="00142471"/>
    <w:rsid w:val="00142D5C"/>
    <w:rsid w:val="00142E7D"/>
    <w:rsid w:val="00143ACD"/>
    <w:rsid w:val="001440C2"/>
    <w:rsid w:val="00152C78"/>
    <w:rsid w:val="00152CA5"/>
    <w:rsid w:val="0015368F"/>
    <w:rsid w:val="0015716F"/>
    <w:rsid w:val="001608D5"/>
    <w:rsid w:val="001614A1"/>
    <w:rsid w:val="00161B52"/>
    <w:rsid w:val="00162D05"/>
    <w:rsid w:val="001632C0"/>
    <w:rsid w:val="00170801"/>
    <w:rsid w:val="00170E22"/>
    <w:rsid w:val="0017659A"/>
    <w:rsid w:val="00184287"/>
    <w:rsid w:val="00184E98"/>
    <w:rsid w:val="001850A8"/>
    <w:rsid w:val="00185312"/>
    <w:rsid w:val="0018536B"/>
    <w:rsid w:val="001870ED"/>
    <w:rsid w:val="001909A6"/>
    <w:rsid w:val="00195656"/>
    <w:rsid w:val="00196846"/>
    <w:rsid w:val="001A01CA"/>
    <w:rsid w:val="001A0DB4"/>
    <w:rsid w:val="001A219B"/>
    <w:rsid w:val="001A257B"/>
    <w:rsid w:val="001A377A"/>
    <w:rsid w:val="001A4B41"/>
    <w:rsid w:val="001A5626"/>
    <w:rsid w:val="001B1211"/>
    <w:rsid w:val="001B1EC1"/>
    <w:rsid w:val="001B3527"/>
    <w:rsid w:val="001B41BE"/>
    <w:rsid w:val="001B4462"/>
    <w:rsid w:val="001B71FE"/>
    <w:rsid w:val="001C5A0F"/>
    <w:rsid w:val="001C7818"/>
    <w:rsid w:val="001C7CF5"/>
    <w:rsid w:val="001D00F8"/>
    <w:rsid w:val="001D33A1"/>
    <w:rsid w:val="001D46FE"/>
    <w:rsid w:val="001D650B"/>
    <w:rsid w:val="001E33C2"/>
    <w:rsid w:val="001E7C34"/>
    <w:rsid w:val="001F2778"/>
    <w:rsid w:val="001F3659"/>
    <w:rsid w:val="001F6104"/>
    <w:rsid w:val="001F6C8F"/>
    <w:rsid w:val="001F7579"/>
    <w:rsid w:val="00200B53"/>
    <w:rsid w:val="00201A41"/>
    <w:rsid w:val="00201E6F"/>
    <w:rsid w:val="002052F8"/>
    <w:rsid w:val="002056C3"/>
    <w:rsid w:val="00206935"/>
    <w:rsid w:val="00207211"/>
    <w:rsid w:val="00207C87"/>
    <w:rsid w:val="00210CEE"/>
    <w:rsid w:val="00210E2F"/>
    <w:rsid w:val="002141F8"/>
    <w:rsid w:val="002165D3"/>
    <w:rsid w:val="00220375"/>
    <w:rsid w:val="0022049A"/>
    <w:rsid w:val="00224630"/>
    <w:rsid w:val="00230728"/>
    <w:rsid w:val="00230B03"/>
    <w:rsid w:val="002337B8"/>
    <w:rsid w:val="0023565D"/>
    <w:rsid w:val="0023629C"/>
    <w:rsid w:val="00242859"/>
    <w:rsid w:val="0024448D"/>
    <w:rsid w:val="00244EFD"/>
    <w:rsid w:val="00245D36"/>
    <w:rsid w:val="002503EA"/>
    <w:rsid w:val="00250436"/>
    <w:rsid w:val="00250480"/>
    <w:rsid w:val="00254710"/>
    <w:rsid w:val="002550FA"/>
    <w:rsid w:val="00261D15"/>
    <w:rsid w:val="002621AE"/>
    <w:rsid w:val="0026639D"/>
    <w:rsid w:val="002666B8"/>
    <w:rsid w:val="00267299"/>
    <w:rsid w:val="00270476"/>
    <w:rsid w:val="00270E43"/>
    <w:rsid w:val="002712BE"/>
    <w:rsid w:val="00272766"/>
    <w:rsid w:val="00272C6C"/>
    <w:rsid w:val="00273E5B"/>
    <w:rsid w:val="0027479C"/>
    <w:rsid w:val="002750CF"/>
    <w:rsid w:val="002753EE"/>
    <w:rsid w:val="00275626"/>
    <w:rsid w:val="002766EB"/>
    <w:rsid w:val="00276FA9"/>
    <w:rsid w:val="00277003"/>
    <w:rsid w:val="00280168"/>
    <w:rsid w:val="00286B9E"/>
    <w:rsid w:val="002872BA"/>
    <w:rsid w:val="00291CC5"/>
    <w:rsid w:val="002970E6"/>
    <w:rsid w:val="00297920"/>
    <w:rsid w:val="002A051C"/>
    <w:rsid w:val="002A1346"/>
    <w:rsid w:val="002A13E3"/>
    <w:rsid w:val="002A7B88"/>
    <w:rsid w:val="002A7EF8"/>
    <w:rsid w:val="002B4624"/>
    <w:rsid w:val="002B46E4"/>
    <w:rsid w:val="002B619D"/>
    <w:rsid w:val="002C07DF"/>
    <w:rsid w:val="002C1908"/>
    <w:rsid w:val="002C20B0"/>
    <w:rsid w:val="002C32A7"/>
    <w:rsid w:val="002C455F"/>
    <w:rsid w:val="002C61C3"/>
    <w:rsid w:val="002C7033"/>
    <w:rsid w:val="002D18CF"/>
    <w:rsid w:val="002D2750"/>
    <w:rsid w:val="002D4862"/>
    <w:rsid w:val="002D4D9A"/>
    <w:rsid w:val="002D569D"/>
    <w:rsid w:val="002D58A3"/>
    <w:rsid w:val="002D783A"/>
    <w:rsid w:val="002E31D5"/>
    <w:rsid w:val="002E3CDE"/>
    <w:rsid w:val="002E4935"/>
    <w:rsid w:val="002E6EF6"/>
    <w:rsid w:val="002E7A4A"/>
    <w:rsid w:val="002F01FF"/>
    <w:rsid w:val="002F2A64"/>
    <w:rsid w:val="002F2B43"/>
    <w:rsid w:val="002F5C2E"/>
    <w:rsid w:val="003005C6"/>
    <w:rsid w:val="00301714"/>
    <w:rsid w:val="00302330"/>
    <w:rsid w:val="003029EE"/>
    <w:rsid w:val="003040E5"/>
    <w:rsid w:val="0030664B"/>
    <w:rsid w:val="00312997"/>
    <w:rsid w:val="0031348E"/>
    <w:rsid w:val="00315252"/>
    <w:rsid w:val="003230C7"/>
    <w:rsid w:val="00325CE0"/>
    <w:rsid w:val="00326452"/>
    <w:rsid w:val="00333710"/>
    <w:rsid w:val="003349F1"/>
    <w:rsid w:val="00335922"/>
    <w:rsid w:val="00343284"/>
    <w:rsid w:val="00350E32"/>
    <w:rsid w:val="0035131D"/>
    <w:rsid w:val="00356AD9"/>
    <w:rsid w:val="00360EF3"/>
    <w:rsid w:val="0036205A"/>
    <w:rsid w:val="00364CA4"/>
    <w:rsid w:val="00364D69"/>
    <w:rsid w:val="003652B1"/>
    <w:rsid w:val="00367112"/>
    <w:rsid w:val="00372ABE"/>
    <w:rsid w:val="0037381F"/>
    <w:rsid w:val="00373D70"/>
    <w:rsid w:val="0038041E"/>
    <w:rsid w:val="0038554B"/>
    <w:rsid w:val="003861DE"/>
    <w:rsid w:val="003903E2"/>
    <w:rsid w:val="003960B9"/>
    <w:rsid w:val="003964A6"/>
    <w:rsid w:val="00396BF0"/>
    <w:rsid w:val="003A41E5"/>
    <w:rsid w:val="003A49B2"/>
    <w:rsid w:val="003A4AF6"/>
    <w:rsid w:val="003B2F39"/>
    <w:rsid w:val="003B4034"/>
    <w:rsid w:val="003B4581"/>
    <w:rsid w:val="003B534F"/>
    <w:rsid w:val="003B577B"/>
    <w:rsid w:val="003C1781"/>
    <w:rsid w:val="003C251F"/>
    <w:rsid w:val="003C439F"/>
    <w:rsid w:val="003C58CB"/>
    <w:rsid w:val="003E3707"/>
    <w:rsid w:val="003E6931"/>
    <w:rsid w:val="003F0529"/>
    <w:rsid w:val="003F48D1"/>
    <w:rsid w:val="003F7256"/>
    <w:rsid w:val="003F7ABC"/>
    <w:rsid w:val="0040098A"/>
    <w:rsid w:val="00403059"/>
    <w:rsid w:val="0040405C"/>
    <w:rsid w:val="004043AD"/>
    <w:rsid w:val="004064C8"/>
    <w:rsid w:val="00407F3D"/>
    <w:rsid w:val="00413B38"/>
    <w:rsid w:val="004141B6"/>
    <w:rsid w:val="004155F7"/>
    <w:rsid w:val="00420F0E"/>
    <w:rsid w:val="00424801"/>
    <w:rsid w:val="00425CD7"/>
    <w:rsid w:val="004274F6"/>
    <w:rsid w:val="00430027"/>
    <w:rsid w:val="00434208"/>
    <w:rsid w:val="00434AE7"/>
    <w:rsid w:val="00434EC9"/>
    <w:rsid w:val="004365B1"/>
    <w:rsid w:val="0043668D"/>
    <w:rsid w:val="004367F8"/>
    <w:rsid w:val="0044292B"/>
    <w:rsid w:val="00445FE2"/>
    <w:rsid w:val="00450578"/>
    <w:rsid w:val="00450634"/>
    <w:rsid w:val="00451059"/>
    <w:rsid w:val="00455629"/>
    <w:rsid w:val="00463ABC"/>
    <w:rsid w:val="00464933"/>
    <w:rsid w:val="00466116"/>
    <w:rsid w:val="00474FCD"/>
    <w:rsid w:val="00481131"/>
    <w:rsid w:val="0048241B"/>
    <w:rsid w:val="0048335E"/>
    <w:rsid w:val="00487BEF"/>
    <w:rsid w:val="00490311"/>
    <w:rsid w:val="0049048B"/>
    <w:rsid w:val="00490717"/>
    <w:rsid w:val="00491D53"/>
    <w:rsid w:val="0049230C"/>
    <w:rsid w:val="004A2F96"/>
    <w:rsid w:val="004A33B0"/>
    <w:rsid w:val="004A3F90"/>
    <w:rsid w:val="004A42F0"/>
    <w:rsid w:val="004B7A21"/>
    <w:rsid w:val="004C51BA"/>
    <w:rsid w:val="004D45EF"/>
    <w:rsid w:val="004D4CB2"/>
    <w:rsid w:val="004D6DE8"/>
    <w:rsid w:val="004E2161"/>
    <w:rsid w:val="004E26B8"/>
    <w:rsid w:val="004E33E9"/>
    <w:rsid w:val="004E5F53"/>
    <w:rsid w:val="004E7A59"/>
    <w:rsid w:val="004F062E"/>
    <w:rsid w:val="004F18E1"/>
    <w:rsid w:val="004F551F"/>
    <w:rsid w:val="005003E8"/>
    <w:rsid w:val="00502F20"/>
    <w:rsid w:val="00504238"/>
    <w:rsid w:val="005055AE"/>
    <w:rsid w:val="00507667"/>
    <w:rsid w:val="00510D0D"/>
    <w:rsid w:val="0051428C"/>
    <w:rsid w:val="005149FE"/>
    <w:rsid w:val="0051547B"/>
    <w:rsid w:val="005171E8"/>
    <w:rsid w:val="00520913"/>
    <w:rsid w:val="005225FD"/>
    <w:rsid w:val="00526F68"/>
    <w:rsid w:val="00530884"/>
    <w:rsid w:val="00530DA9"/>
    <w:rsid w:val="0053380B"/>
    <w:rsid w:val="0053432F"/>
    <w:rsid w:val="00535EA8"/>
    <w:rsid w:val="00537098"/>
    <w:rsid w:val="00541EEB"/>
    <w:rsid w:val="005436A7"/>
    <w:rsid w:val="005444EE"/>
    <w:rsid w:val="00547944"/>
    <w:rsid w:val="00550702"/>
    <w:rsid w:val="005508CE"/>
    <w:rsid w:val="005509AC"/>
    <w:rsid w:val="00551841"/>
    <w:rsid w:val="005537A2"/>
    <w:rsid w:val="00554C13"/>
    <w:rsid w:val="00556473"/>
    <w:rsid w:val="00556D3A"/>
    <w:rsid w:val="005571DD"/>
    <w:rsid w:val="005600FE"/>
    <w:rsid w:val="00560EEA"/>
    <w:rsid w:val="00562CCC"/>
    <w:rsid w:val="00566B09"/>
    <w:rsid w:val="005673B4"/>
    <w:rsid w:val="00574798"/>
    <w:rsid w:val="00574ECA"/>
    <w:rsid w:val="00575A44"/>
    <w:rsid w:val="00580E75"/>
    <w:rsid w:val="005832CD"/>
    <w:rsid w:val="0058552B"/>
    <w:rsid w:val="00587BA1"/>
    <w:rsid w:val="00592F85"/>
    <w:rsid w:val="005952F7"/>
    <w:rsid w:val="00595F8C"/>
    <w:rsid w:val="00596926"/>
    <w:rsid w:val="00596BC2"/>
    <w:rsid w:val="005A1671"/>
    <w:rsid w:val="005A306C"/>
    <w:rsid w:val="005A38A3"/>
    <w:rsid w:val="005A4D79"/>
    <w:rsid w:val="005A5796"/>
    <w:rsid w:val="005B6F8F"/>
    <w:rsid w:val="005C0FE6"/>
    <w:rsid w:val="005C1BF6"/>
    <w:rsid w:val="005C29CC"/>
    <w:rsid w:val="005C3263"/>
    <w:rsid w:val="005C3BF0"/>
    <w:rsid w:val="005C4768"/>
    <w:rsid w:val="005C5496"/>
    <w:rsid w:val="005D0475"/>
    <w:rsid w:val="005D3147"/>
    <w:rsid w:val="005D3FD3"/>
    <w:rsid w:val="005D47E1"/>
    <w:rsid w:val="005D4C42"/>
    <w:rsid w:val="005D621F"/>
    <w:rsid w:val="005E02A3"/>
    <w:rsid w:val="005E2215"/>
    <w:rsid w:val="005E2A4B"/>
    <w:rsid w:val="005E2F04"/>
    <w:rsid w:val="005F2724"/>
    <w:rsid w:val="005F4E16"/>
    <w:rsid w:val="005F62A0"/>
    <w:rsid w:val="005F678E"/>
    <w:rsid w:val="005F6F38"/>
    <w:rsid w:val="00602109"/>
    <w:rsid w:val="006058AC"/>
    <w:rsid w:val="00606C81"/>
    <w:rsid w:val="00615B97"/>
    <w:rsid w:val="0061631A"/>
    <w:rsid w:val="00616B04"/>
    <w:rsid w:val="00617519"/>
    <w:rsid w:val="00621294"/>
    <w:rsid w:val="006216CC"/>
    <w:rsid w:val="006256FF"/>
    <w:rsid w:val="00627759"/>
    <w:rsid w:val="006279D0"/>
    <w:rsid w:val="0063192C"/>
    <w:rsid w:val="0063290A"/>
    <w:rsid w:val="006340F7"/>
    <w:rsid w:val="00641788"/>
    <w:rsid w:val="0064257B"/>
    <w:rsid w:val="00645358"/>
    <w:rsid w:val="0064553F"/>
    <w:rsid w:val="00646118"/>
    <w:rsid w:val="00646AAE"/>
    <w:rsid w:val="00647FA1"/>
    <w:rsid w:val="006549C5"/>
    <w:rsid w:val="0065691D"/>
    <w:rsid w:val="0066713C"/>
    <w:rsid w:val="00667BA6"/>
    <w:rsid w:val="006717CE"/>
    <w:rsid w:val="006719B4"/>
    <w:rsid w:val="006745FE"/>
    <w:rsid w:val="0067472C"/>
    <w:rsid w:val="00675511"/>
    <w:rsid w:val="0067740C"/>
    <w:rsid w:val="00677ECF"/>
    <w:rsid w:val="0068170B"/>
    <w:rsid w:val="006855D1"/>
    <w:rsid w:val="0068630C"/>
    <w:rsid w:val="00687B28"/>
    <w:rsid w:val="00692EC6"/>
    <w:rsid w:val="006A093B"/>
    <w:rsid w:val="006A10FC"/>
    <w:rsid w:val="006A30B2"/>
    <w:rsid w:val="006A3280"/>
    <w:rsid w:val="006A37A4"/>
    <w:rsid w:val="006A4BE5"/>
    <w:rsid w:val="006B0FCC"/>
    <w:rsid w:val="006B1BAD"/>
    <w:rsid w:val="006B1F7A"/>
    <w:rsid w:val="006C31AA"/>
    <w:rsid w:val="006C6373"/>
    <w:rsid w:val="006D17C5"/>
    <w:rsid w:val="006D4261"/>
    <w:rsid w:val="006D64C9"/>
    <w:rsid w:val="006D7C61"/>
    <w:rsid w:val="006E010A"/>
    <w:rsid w:val="006E0F0B"/>
    <w:rsid w:val="006E228D"/>
    <w:rsid w:val="006E2CE5"/>
    <w:rsid w:val="006E3000"/>
    <w:rsid w:val="006F1F37"/>
    <w:rsid w:val="006F2685"/>
    <w:rsid w:val="006F6748"/>
    <w:rsid w:val="006F6FAF"/>
    <w:rsid w:val="0070097A"/>
    <w:rsid w:val="0070123A"/>
    <w:rsid w:val="00703670"/>
    <w:rsid w:val="00703961"/>
    <w:rsid w:val="007039CD"/>
    <w:rsid w:val="00704647"/>
    <w:rsid w:val="00705852"/>
    <w:rsid w:val="007078D0"/>
    <w:rsid w:val="00713D20"/>
    <w:rsid w:val="0072176A"/>
    <w:rsid w:val="00721DCE"/>
    <w:rsid w:val="00723CEF"/>
    <w:rsid w:val="00724130"/>
    <w:rsid w:val="00724271"/>
    <w:rsid w:val="00731A5F"/>
    <w:rsid w:val="00732041"/>
    <w:rsid w:val="0073205B"/>
    <w:rsid w:val="00734045"/>
    <w:rsid w:val="00736817"/>
    <w:rsid w:val="00737307"/>
    <w:rsid w:val="00737AF3"/>
    <w:rsid w:val="00743267"/>
    <w:rsid w:val="007478E1"/>
    <w:rsid w:val="00747CBA"/>
    <w:rsid w:val="00751FF5"/>
    <w:rsid w:val="00753190"/>
    <w:rsid w:val="007538AD"/>
    <w:rsid w:val="00753EC3"/>
    <w:rsid w:val="0076020B"/>
    <w:rsid w:val="0076309A"/>
    <w:rsid w:val="00764D97"/>
    <w:rsid w:val="007664F6"/>
    <w:rsid w:val="00767377"/>
    <w:rsid w:val="00767D3E"/>
    <w:rsid w:val="00773191"/>
    <w:rsid w:val="00773521"/>
    <w:rsid w:val="00773962"/>
    <w:rsid w:val="00774448"/>
    <w:rsid w:val="00782690"/>
    <w:rsid w:val="00782C86"/>
    <w:rsid w:val="00785868"/>
    <w:rsid w:val="00787E9B"/>
    <w:rsid w:val="007A039B"/>
    <w:rsid w:val="007B3627"/>
    <w:rsid w:val="007B74EA"/>
    <w:rsid w:val="007C0EC4"/>
    <w:rsid w:val="007C24EE"/>
    <w:rsid w:val="007C331C"/>
    <w:rsid w:val="007C3F5F"/>
    <w:rsid w:val="007C4AC0"/>
    <w:rsid w:val="007C6700"/>
    <w:rsid w:val="007C7A12"/>
    <w:rsid w:val="007E2835"/>
    <w:rsid w:val="007F12B5"/>
    <w:rsid w:val="007F28F3"/>
    <w:rsid w:val="007F3BD2"/>
    <w:rsid w:val="00803DDC"/>
    <w:rsid w:val="00804094"/>
    <w:rsid w:val="008048C8"/>
    <w:rsid w:val="008062A5"/>
    <w:rsid w:val="008117F6"/>
    <w:rsid w:val="008140B4"/>
    <w:rsid w:val="0081494C"/>
    <w:rsid w:val="00815F54"/>
    <w:rsid w:val="008218DD"/>
    <w:rsid w:val="00822208"/>
    <w:rsid w:val="008233E7"/>
    <w:rsid w:val="00823AFB"/>
    <w:rsid w:val="00825C08"/>
    <w:rsid w:val="00827BCC"/>
    <w:rsid w:val="00832109"/>
    <w:rsid w:val="00835677"/>
    <w:rsid w:val="00836F51"/>
    <w:rsid w:val="008428F2"/>
    <w:rsid w:val="00843873"/>
    <w:rsid w:val="00843CFF"/>
    <w:rsid w:val="0084481F"/>
    <w:rsid w:val="00847850"/>
    <w:rsid w:val="00851404"/>
    <w:rsid w:val="008522CA"/>
    <w:rsid w:val="00852D09"/>
    <w:rsid w:val="00855691"/>
    <w:rsid w:val="0085633D"/>
    <w:rsid w:val="00857710"/>
    <w:rsid w:val="00864727"/>
    <w:rsid w:val="008660BA"/>
    <w:rsid w:val="00870FE3"/>
    <w:rsid w:val="0087294E"/>
    <w:rsid w:val="00872CAA"/>
    <w:rsid w:val="00877331"/>
    <w:rsid w:val="00877F1D"/>
    <w:rsid w:val="00880235"/>
    <w:rsid w:val="00880AD5"/>
    <w:rsid w:val="008826A6"/>
    <w:rsid w:val="00883095"/>
    <w:rsid w:val="00884C1F"/>
    <w:rsid w:val="00885770"/>
    <w:rsid w:val="00886739"/>
    <w:rsid w:val="00886DEC"/>
    <w:rsid w:val="00891C80"/>
    <w:rsid w:val="00893C04"/>
    <w:rsid w:val="00893DCF"/>
    <w:rsid w:val="008960ED"/>
    <w:rsid w:val="008973F8"/>
    <w:rsid w:val="008A092F"/>
    <w:rsid w:val="008A1FF5"/>
    <w:rsid w:val="008A65E2"/>
    <w:rsid w:val="008B03F5"/>
    <w:rsid w:val="008B0613"/>
    <w:rsid w:val="008B30B8"/>
    <w:rsid w:val="008B3B6E"/>
    <w:rsid w:val="008B7966"/>
    <w:rsid w:val="008C0261"/>
    <w:rsid w:val="008C2EE2"/>
    <w:rsid w:val="008C34A8"/>
    <w:rsid w:val="008D32C0"/>
    <w:rsid w:val="008E0375"/>
    <w:rsid w:val="008E151C"/>
    <w:rsid w:val="008E418C"/>
    <w:rsid w:val="008E57F1"/>
    <w:rsid w:val="008F4988"/>
    <w:rsid w:val="008F62C7"/>
    <w:rsid w:val="009020D7"/>
    <w:rsid w:val="00902322"/>
    <w:rsid w:val="009043C7"/>
    <w:rsid w:val="00904C29"/>
    <w:rsid w:val="0090792B"/>
    <w:rsid w:val="009109FC"/>
    <w:rsid w:val="00914A1C"/>
    <w:rsid w:val="009215DD"/>
    <w:rsid w:val="009221E6"/>
    <w:rsid w:val="00922206"/>
    <w:rsid w:val="009249DD"/>
    <w:rsid w:val="009307CD"/>
    <w:rsid w:val="00930B6C"/>
    <w:rsid w:val="0093263F"/>
    <w:rsid w:val="00932CCD"/>
    <w:rsid w:val="009331D1"/>
    <w:rsid w:val="009333DF"/>
    <w:rsid w:val="00933ABF"/>
    <w:rsid w:val="009349F0"/>
    <w:rsid w:val="00936ABE"/>
    <w:rsid w:val="00942A65"/>
    <w:rsid w:val="00943CFC"/>
    <w:rsid w:val="00947965"/>
    <w:rsid w:val="00951281"/>
    <w:rsid w:val="00951FB5"/>
    <w:rsid w:val="0095262E"/>
    <w:rsid w:val="00955237"/>
    <w:rsid w:val="009579A7"/>
    <w:rsid w:val="00961B60"/>
    <w:rsid w:val="00964056"/>
    <w:rsid w:val="00964C91"/>
    <w:rsid w:val="00971784"/>
    <w:rsid w:val="00971979"/>
    <w:rsid w:val="00973076"/>
    <w:rsid w:val="00974865"/>
    <w:rsid w:val="00974BE5"/>
    <w:rsid w:val="00976C13"/>
    <w:rsid w:val="009819F4"/>
    <w:rsid w:val="00982AF7"/>
    <w:rsid w:val="00983422"/>
    <w:rsid w:val="009839EF"/>
    <w:rsid w:val="00983A34"/>
    <w:rsid w:val="0098656E"/>
    <w:rsid w:val="00987C23"/>
    <w:rsid w:val="00987E70"/>
    <w:rsid w:val="00993885"/>
    <w:rsid w:val="009949B8"/>
    <w:rsid w:val="00995FAF"/>
    <w:rsid w:val="009961E1"/>
    <w:rsid w:val="009A6666"/>
    <w:rsid w:val="009A71EE"/>
    <w:rsid w:val="009B33EB"/>
    <w:rsid w:val="009B40B4"/>
    <w:rsid w:val="009C0A2F"/>
    <w:rsid w:val="009C2522"/>
    <w:rsid w:val="009C2755"/>
    <w:rsid w:val="009C315D"/>
    <w:rsid w:val="009C7749"/>
    <w:rsid w:val="009C7DF0"/>
    <w:rsid w:val="009D14AB"/>
    <w:rsid w:val="009D546A"/>
    <w:rsid w:val="009D5F7D"/>
    <w:rsid w:val="009D6C00"/>
    <w:rsid w:val="009E4315"/>
    <w:rsid w:val="009E4D65"/>
    <w:rsid w:val="009E4F49"/>
    <w:rsid w:val="009E6419"/>
    <w:rsid w:val="009E702A"/>
    <w:rsid w:val="009E7209"/>
    <w:rsid w:val="009F01AD"/>
    <w:rsid w:val="009F07D9"/>
    <w:rsid w:val="009F4091"/>
    <w:rsid w:val="009F49D8"/>
    <w:rsid w:val="009F61DB"/>
    <w:rsid w:val="00A00AE9"/>
    <w:rsid w:val="00A00D39"/>
    <w:rsid w:val="00A0400D"/>
    <w:rsid w:val="00A0625E"/>
    <w:rsid w:val="00A100F6"/>
    <w:rsid w:val="00A10633"/>
    <w:rsid w:val="00A10FDD"/>
    <w:rsid w:val="00A1269D"/>
    <w:rsid w:val="00A128FE"/>
    <w:rsid w:val="00A13324"/>
    <w:rsid w:val="00A13BDA"/>
    <w:rsid w:val="00A14732"/>
    <w:rsid w:val="00A15546"/>
    <w:rsid w:val="00A322F8"/>
    <w:rsid w:val="00A3606D"/>
    <w:rsid w:val="00A40FC8"/>
    <w:rsid w:val="00A416CB"/>
    <w:rsid w:val="00A43FF9"/>
    <w:rsid w:val="00A4470F"/>
    <w:rsid w:val="00A520C7"/>
    <w:rsid w:val="00A520C9"/>
    <w:rsid w:val="00A52B52"/>
    <w:rsid w:val="00A539FC"/>
    <w:rsid w:val="00A55104"/>
    <w:rsid w:val="00A55A4B"/>
    <w:rsid w:val="00A56B7C"/>
    <w:rsid w:val="00A57C44"/>
    <w:rsid w:val="00A623B9"/>
    <w:rsid w:val="00A65D23"/>
    <w:rsid w:val="00A70972"/>
    <w:rsid w:val="00A70F6D"/>
    <w:rsid w:val="00A74287"/>
    <w:rsid w:val="00A74F19"/>
    <w:rsid w:val="00A80E48"/>
    <w:rsid w:val="00A83F9B"/>
    <w:rsid w:val="00A913C6"/>
    <w:rsid w:val="00A932D3"/>
    <w:rsid w:val="00A93B49"/>
    <w:rsid w:val="00AA1438"/>
    <w:rsid w:val="00AA42BC"/>
    <w:rsid w:val="00AA56C5"/>
    <w:rsid w:val="00AB2742"/>
    <w:rsid w:val="00AB7364"/>
    <w:rsid w:val="00AC0D69"/>
    <w:rsid w:val="00AC403B"/>
    <w:rsid w:val="00AD0614"/>
    <w:rsid w:val="00AD1FFE"/>
    <w:rsid w:val="00AD2643"/>
    <w:rsid w:val="00AD30A4"/>
    <w:rsid w:val="00AD3170"/>
    <w:rsid w:val="00AD52F3"/>
    <w:rsid w:val="00AD5417"/>
    <w:rsid w:val="00AD75C4"/>
    <w:rsid w:val="00AE0D94"/>
    <w:rsid w:val="00AE6648"/>
    <w:rsid w:val="00AF07C8"/>
    <w:rsid w:val="00AF0C73"/>
    <w:rsid w:val="00AF21B9"/>
    <w:rsid w:val="00AF319F"/>
    <w:rsid w:val="00AF6ADA"/>
    <w:rsid w:val="00AF711C"/>
    <w:rsid w:val="00B0040F"/>
    <w:rsid w:val="00B011BD"/>
    <w:rsid w:val="00B015C6"/>
    <w:rsid w:val="00B03E64"/>
    <w:rsid w:val="00B05358"/>
    <w:rsid w:val="00B05907"/>
    <w:rsid w:val="00B10A2C"/>
    <w:rsid w:val="00B119F8"/>
    <w:rsid w:val="00B15701"/>
    <w:rsid w:val="00B21A16"/>
    <w:rsid w:val="00B23D8A"/>
    <w:rsid w:val="00B243D6"/>
    <w:rsid w:val="00B24E35"/>
    <w:rsid w:val="00B3121B"/>
    <w:rsid w:val="00B34599"/>
    <w:rsid w:val="00B400D7"/>
    <w:rsid w:val="00B40F2E"/>
    <w:rsid w:val="00B42456"/>
    <w:rsid w:val="00B426C5"/>
    <w:rsid w:val="00B46DBB"/>
    <w:rsid w:val="00B52C86"/>
    <w:rsid w:val="00B53F8E"/>
    <w:rsid w:val="00B57270"/>
    <w:rsid w:val="00B600EC"/>
    <w:rsid w:val="00B620E1"/>
    <w:rsid w:val="00B62F8F"/>
    <w:rsid w:val="00B63FE2"/>
    <w:rsid w:val="00B64DB4"/>
    <w:rsid w:val="00B673F7"/>
    <w:rsid w:val="00B7548D"/>
    <w:rsid w:val="00B86122"/>
    <w:rsid w:val="00B87408"/>
    <w:rsid w:val="00B8757D"/>
    <w:rsid w:val="00B909D1"/>
    <w:rsid w:val="00B92E09"/>
    <w:rsid w:val="00B93170"/>
    <w:rsid w:val="00B97AA0"/>
    <w:rsid w:val="00BA25C3"/>
    <w:rsid w:val="00BA6569"/>
    <w:rsid w:val="00BA6D19"/>
    <w:rsid w:val="00BA77D2"/>
    <w:rsid w:val="00BB0322"/>
    <w:rsid w:val="00BB0364"/>
    <w:rsid w:val="00BB04BF"/>
    <w:rsid w:val="00BB0BB7"/>
    <w:rsid w:val="00BB2E3A"/>
    <w:rsid w:val="00BB6CC6"/>
    <w:rsid w:val="00BB76F7"/>
    <w:rsid w:val="00BC0997"/>
    <w:rsid w:val="00BC1E5A"/>
    <w:rsid w:val="00BC4A62"/>
    <w:rsid w:val="00BD2F7F"/>
    <w:rsid w:val="00BD4DD2"/>
    <w:rsid w:val="00BD4F1F"/>
    <w:rsid w:val="00BD5C5B"/>
    <w:rsid w:val="00BE0377"/>
    <w:rsid w:val="00BE227A"/>
    <w:rsid w:val="00BE4E52"/>
    <w:rsid w:val="00BF07DA"/>
    <w:rsid w:val="00BF32AA"/>
    <w:rsid w:val="00BF4046"/>
    <w:rsid w:val="00BF49B9"/>
    <w:rsid w:val="00C01912"/>
    <w:rsid w:val="00C02915"/>
    <w:rsid w:val="00C030A0"/>
    <w:rsid w:val="00C047F1"/>
    <w:rsid w:val="00C05F25"/>
    <w:rsid w:val="00C06CC4"/>
    <w:rsid w:val="00C07D50"/>
    <w:rsid w:val="00C11C6D"/>
    <w:rsid w:val="00C16992"/>
    <w:rsid w:val="00C203A9"/>
    <w:rsid w:val="00C21CB4"/>
    <w:rsid w:val="00C21EAE"/>
    <w:rsid w:val="00C223CB"/>
    <w:rsid w:val="00C239E4"/>
    <w:rsid w:val="00C269AC"/>
    <w:rsid w:val="00C27316"/>
    <w:rsid w:val="00C3028D"/>
    <w:rsid w:val="00C30DC7"/>
    <w:rsid w:val="00C36122"/>
    <w:rsid w:val="00C36D42"/>
    <w:rsid w:val="00C431E4"/>
    <w:rsid w:val="00C43775"/>
    <w:rsid w:val="00C4589E"/>
    <w:rsid w:val="00C477BC"/>
    <w:rsid w:val="00C50052"/>
    <w:rsid w:val="00C50ECD"/>
    <w:rsid w:val="00C55C41"/>
    <w:rsid w:val="00C61300"/>
    <w:rsid w:val="00C63306"/>
    <w:rsid w:val="00C6363B"/>
    <w:rsid w:val="00C70F0B"/>
    <w:rsid w:val="00C758F3"/>
    <w:rsid w:val="00C801CB"/>
    <w:rsid w:val="00C80451"/>
    <w:rsid w:val="00C85E6B"/>
    <w:rsid w:val="00C90925"/>
    <w:rsid w:val="00C921D4"/>
    <w:rsid w:val="00C93EE3"/>
    <w:rsid w:val="00C9464A"/>
    <w:rsid w:val="00C946B7"/>
    <w:rsid w:val="00C94BB8"/>
    <w:rsid w:val="00CA0D68"/>
    <w:rsid w:val="00CA29DA"/>
    <w:rsid w:val="00CA4BD7"/>
    <w:rsid w:val="00CA5531"/>
    <w:rsid w:val="00CA771B"/>
    <w:rsid w:val="00CA77D1"/>
    <w:rsid w:val="00CA7E39"/>
    <w:rsid w:val="00CB14F0"/>
    <w:rsid w:val="00CB2BC8"/>
    <w:rsid w:val="00CB4EC5"/>
    <w:rsid w:val="00CC165B"/>
    <w:rsid w:val="00CC1CF1"/>
    <w:rsid w:val="00CC214D"/>
    <w:rsid w:val="00CD66A3"/>
    <w:rsid w:val="00CE0D85"/>
    <w:rsid w:val="00CE54E5"/>
    <w:rsid w:val="00CF07F2"/>
    <w:rsid w:val="00CF1813"/>
    <w:rsid w:val="00CF235B"/>
    <w:rsid w:val="00CF2AD3"/>
    <w:rsid w:val="00D011B0"/>
    <w:rsid w:val="00D03CB3"/>
    <w:rsid w:val="00D05979"/>
    <w:rsid w:val="00D0648D"/>
    <w:rsid w:val="00D1043A"/>
    <w:rsid w:val="00D104FC"/>
    <w:rsid w:val="00D14155"/>
    <w:rsid w:val="00D142E5"/>
    <w:rsid w:val="00D14BBC"/>
    <w:rsid w:val="00D15C36"/>
    <w:rsid w:val="00D222F5"/>
    <w:rsid w:val="00D23891"/>
    <w:rsid w:val="00D254F4"/>
    <w:rsid w:val="00D32C4F"/>
    <w:rsid w:val="00D36F4A"/>
    <w:rsid w:val="00D37EFF"/>
    <w:rsid w:val="00D50A1F"/>
    <w:rsid w:val="00D549AB"/>
    <w:rsid w:val="00D5549D"/>
    <w:rsid w:val="00D5759B"/>
    <w:rsid w:val="00D600E2"/>
    <w:rsid w:val="00D606BF"/>
    <w:rsid w:val="00D6387E"/>
    <w:rsid w:val="00D64B51"/>
    <w:rsid w:val="00D64F74"/>
    <w:rsid w:val="00D6772B"/>
    <w:rsid w:val="00D7014D"/>
    <w:rsid w:val="00D71480"/>
    <w:rsid w:val="00D71A56"/>
    <w:rsid w:val="00D71F6C"/>
    <w:rsid w:val="00D736FC"/>
    <w:rsid w:val="00D7432D"/>
    <w:rsid w:val="00D752EF"/>
    <w:rsid w:val="00D769D4"/>
    <w:rsid w:val="00D77F70"/>
    <w:rsid w:val="00D82CE2"/>
    <w:rsid w:val="00D84F25"/>
    <w:rsid w:val="00D92B0E"/>
    <w:rsid w:val="00D94F2C"/>
    <w:rsid w:val="00D96B80"/>
    <w:rsid w:val="00D97250"/>
    <w:rsid w:val="00DA177D"/>
    <w:rsid w:val="00DA291E"/>
    <w:rsid w:val="00DA492F"/>
    <w:rsid w:val="00DB08CE"/>
    <w:rsid w:val="00DB0E3C"/>
    <w:rsid w:val="00DB222D"/>
    <w:rsid w:val="00DB4E79"/>
    <w:rsid w:val="00DC2280"/>
    <w:rsid w:val="00DC230E"/>
    <w:rsid w:val="00DD0E39"/>
    <w:rsid w:val="00DD2949"/>
    <w:rsid w:val="00DD5A94"/>
    <w:rsid w:val="00DD7A9E"/>
    <w:rsid w:val="00DD7D8F"/>
    <w:rsid w:val="00DE3ADE"/>
    <w:rsid w:val="00DE4974"/>
    <w:rsid w:val="00DE6565"/>
    <w:rsid w:val="00DF0872"/>
    <w:rsid w:val="00DF1417"/>
    <w:rsid w:val="00DF1A3C"/>
    <w:rsid w:val="00DF2A11"/>
    <w:rsid w:val="00DF361E"/>
    <w:rsid w:val="00DF3D47"/>
    <w:rsid w:val="00DF5D77"/>
    <w:rsid w:val="00E00319"/>
    <w:rsid w:val="00E01C47"/>
    <w:rsid w:val="00E01FC6"/>
    <w:rsid w:val="00E02B2D"/>
    <w:rsid w:val="00E03EAF"/>
    <w:rsid w:val="00E14686"/>
    <w:rsid w:val="00E231BA"/>
    <w:rsid w:val="00E325BB"/>
    <w:rsid w:val="00E3315C"/>
    <w:rsid w:val="00E4061E"/>
    <w:rsid w:val="00E433F6"/>
    <w:rsid w:val="00E438D1"/>
    <w:rsid w:val="00E44F4F"/>
    <w:rsid w:val="00E50FD6"/>
    <w:rsid w:val="00E51713"/>
    <w:rsid w:val="00E520DA"/>
    <w:rsid w:val="00E53B53"/>
    <w:rsid w:val="00E54FB1"/>
    <w:rsid w:val="00E62265"/>
    <w:rsid w:val="00E63508"/>
    <w:rsid w:val="00E63A4E"/>
    <w:rsid w:val="00E67874"/>
    <w:rsid w:val="00E678F8"/>
    <w:rsid w:val="00E67995"/>
    <w:rsid w:val="00E701A3"/>
    <w:rsid w:val="00E7332F"/>
    <w:rsid w:val="00E7584D"/>
    <w:rsid w:val="00E77032"/>
    <w:rsid w:val="00E81207"/>
    <w:rsid w:val="00E81F03"/>
    <w:rsid w:val="00E829FC"/>
    <w:rsid w:val="00E82A24"/>
    <w:rsid w:val="00E84737"/>
    <w:rsid w:val="00E86995"/>
    <w:rsid w:val="00E876ED"/>
    <w:rsid w:val="00E929BF"/>
    <w:rsid w:val="00E929D0"/>
    <w:rsid w:val="00E95516"/>
    <w:rsid w:val="00E95983"/>
    <w:rsid w:val="00EA0C15"/>
    <w:rsid w:val="00EA155E"/>
    <w:rsid w:val="00EA46AC"/>
    <w:rsid w:val="00EA565A"/>
    <w:rsid w:val="00EA5E4B"/>
    <w:rsid w:val="00EA733C"/>
    <w:rsid w:val="00EB2B12"/>
    <w:rsid w:val="00EB314F"/>
    <w:rsid w:val="00EB52A0"/>
    <w:rsid w:val="00EB570A"/>
    <w:rsid w:val="00EB5E3C"/>
    <w:rsid w:val="00EB664B"/>
    <w:rsid w:val="00EB6B84"/>
    <w:rsid w:val="00EB7E89"/>
    <w:rsid w:val="00EC08DC"/>
    <w:rsid w:val="00EC1E18"/>
    <w:rsid w:val="00EC345E"/>
    <w:rsid w:val="00EC34EE"/>
    <w:rsid w:val="00EC4F9C"/>
    <w:rsid w:val="00EC50AE"/>
    <w:rsid w:val="00ED0903"/>
    <w:rsid w:val="00ED2243"/>
    <w:rsid w:val="00EE295D"/>
    <w:rsid w:val="00EE2F05"/>
    <w:rsid w:val="00EE37D5"/>
    <w:rsid w:val="00EE3E06"/>
    <w:rsid w:val="00EE4285"/>
    <w:rsid w:val="00EF0549"/>
    <w:rsid w:val="00EF3C71"/>
    <w:rsid w:val="00F00C19"/>
    <w:rsid w:val="00F00CEA"/>
    <w:rsid w:val="00F03DFB"/>
    <w:rsid w:val="00F21F8C"/>
    <w:rsid w:val="00F22633"/>
    <w:rsid w:val="00F234A7"/>
    <w:rsid w:val="00F24790"/>
    <w:rsid w:val="00F258E5"/>
    <w:rsid w:val="00F26179"/>
    <w:rsid w:val="00F276CE"/>
    <w:rsid w:val="00F37822"/>
    <w:rsid w:val="00F41F90"/>
    <w:rsid w:val="00F42311"/>
    <w:rsid w:val="00F44FF5"/>
    <w:rsid w:val="00F47597"/>
    <w:rsid w:val="00F4785B"/>
    <w:rsid w:val="00F47988"/>
    <w:rsid w:val="00F55429"/>
    <w:rsid w:val="00F56503"/>
    <w:rsid w:val="00F61DC4"/>
    <w:rsid w:val="00F643BF"/>
    <w:rsid w:val="00F65753"/>
    <w:rsid w:val="00F65D90"/>
    <w:rsid w:val="00F65EB1"/>
    <w:rsid w:val="00F66D39"/>
    <w:rsid w:val="00F67CFE"/>
    <w:rsid w:val="00F71A9B"/>
    <w:rsid w:val="00F7280A"/>
    <w:rsid w:val="00F7463D"/>
    <w:rsid w:val="00F81EF4"/>
    <w:rsid w:val="00F83EED"/>
    <w:rsid w:val="00F87A3A"/>
    <w:rsid w:val="00F908DC"/>
    <w:rsid w:val="00F91CA1"/>
    <w:rsid w:val="00F91FBF"/>
    <w:rsid w:val="00F94217"/>
    <w:rsid w:val="00F94885"/>
    <w:rsid w:val="00F95218"/>
    <w:rsid w:val="00F955E3"/>
    <w:rsid w:val="00F95D63"/>
    <w:rsid w:val="00FB2504"/>
    <w:rsid w:val="00FB3170"/>
    <w:rsid w:val="00FB3436"/>
    <w:rsid w:val="00FB4A7F"/>
    <w:rsid w:val="00FB7DA5"/>
    <w:rsid w:val="00FC0305"/>
    <w:rsid w:val="00FC2EBE"/>
    <w:rsid w:val="00FC50F1"/>
    <w:rsid w:val="00FC6358"/>
    <w:rsid w:val="00FC788C"/>
    <w:rsid w:val="00FC7C91"/>
    <w:rsid w:val="00FD0A57"/>
    <w:rsid w:val="00FD264A"/>
    <w:rsid w:val="00FD40FB"/>
    <w:rsid w:val="00FD55EB"/>
    <w:rsid w:val="00FD5E68"/>
    <w:rsid w:val="00FD71D0"/>
    <w:rsid w:val="00FD7CD9"/>
    <w:rsid w:val="00FE1161"/>
    <w:rsid w:val="00FE78D3"/>
    <w:rsid w:val="00FF2656"/>
    <w:rsid w:val="00FF382C"/>
    <w:rsid w:val="00FF72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D64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0" w:qFormat="1"/>
    <w:lsdException w:name="heading 6" w:qFormat="1"/>
    <w:lsdException w:name="heading 7" w:qFormat="1"/>
    <w:lsdException w:name="heading 8" w:qFormat="1"/>
    <w:lsdException w:name="heading 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qFormat="1"/>
    <w:lsdException w:name="caption" w:uiPriority="35" w:qFormat="1"/>
    <w:lsdException w:name="envelope address" w:uiPriority="0"/>
    <w:lsdException w:name="envelope return" w:uiPriority="0"/>
    <w:lsdException w:name="endnote text" w:uiPriority="0"/>
    <w:lsdException w:name="List" w:uiPriority="0"/>
    <w:lsdException w:name="Title" w:semiHidden="0" w:unhideWhenUsed="0" w:qFormat="1"/>
    <w:lsdException w:name="Signature" w:uiPriority="0"/>
    <w:lsdException w:name="Default Paragraph Font" w:uiPriority="1"/>
    <w:lsdException w:name="Body Text" w:qFormat="1"/>
    <w:lsdException w:name="Body Text Indent" w:uiPriority="0"/>
    <w:lsdException w:name="Subtitle" w:semiHidden="0" w:uiPriority="0" w:unhideWhenUsed="0" w:qFormat="1"/>
    <w:lsdException w:name="Hyperlink" w:qFormat="1"/>
    <w:lsdException w:name="Strong" w:semiHidden="0" w:uiPriority="22" w:unhideWhenUsed="0" w:qFormat="1"/>
    <w:lsdException w:name="Emphasis" w:semiHidden="0" w:uiPriority="0" w:unhideWhenUsed="0" w:qFormat="1"/>
    <w:lsdException w:name="Plain Text" w:qFormat="1"/>
    <w:lsdException w:name="E-mail Signature" w:uiPriority="0"/>
    <w:lsdException w:name="Normal (Web)" w:uiPriority="0" w:qFormat="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annotation subject" w:uiPriority="0"/>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24448D"/>
    <w:pPr>
      <w:suppressAutoHyphens/>
      <w:jc w:val="left"/>
    </w:pPr>
    <w:rPr>
      <w:rFonts w:ascii="Times New Roman" w:hAnsi="Times New Roman" w:cs="Calibri"/>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EE2F05"/>
    <w:pPr>
      <w:keepNext/>
      <w:widowControl w:val="0"/>
      <w:autoSpaceDE w:val="0"/>
      <w:jc w:val="center"/>
      <w:outlineLvl w:val="0"/>
    </w:pPr>
    <w:rPr>
      <w:rFonts w:eastAsia="Calibri"/>
      <w:b/>
      <w:bCs/>
      <w:lang w:val="x-none"/>
    </w:rPr>
  </w:style>
  <w:style w:type="paragraph" w:styleId="2">
    <w:name w:val="heading 2"/>
    <w:aliases w:val="H2,contract,h2,2,Numbered text 3,H21,H22,H23,H24,H211,H25,H212,H221,H231,H241,H2111,H26,H213,H222,H232,H242,H2112,H27,H214,H28,H29,H210,H215,H216,H217,H218,H219,H220,H2110,H223,H2113,H224,H225,H226,H227,H228"/>
    <w:basedOn w:val="a"/>
    <w:next w:val="a"/>
    <w:link w:val="20"/>
    <w:uiPriority w:val="9"/>
    <w:qFormat/>
    <w:rsid w:val="00EE2F05"/>
    <w:pPr>
      <w:keepNext/>
      <w:spacing w:before="240" w:after="60"/>
      <w:outlineLvl w:val="1"/>
    </w:pPr>
    <w:rPr>
      <w:rFonts w:ascii="Cambria" w:eastAsia="Calibri" w:hAnsi="Cambria"/>
      <w:b/>
      <w:bCs/>
      <w:i/>
      <w:iCs/>
      <w:sz w:val="28"/>
      <w:szCs w:val="28"/>
      <w:lang w:val="x-none"/>
    </w:rPr>
  </w:style>
  <w:style w:type="paragraph" w:styleId="3">
    <w:name w:val="heading 3"/>
    <w:basedOn w:val="a"/>
    <w:next w:val="a"/>
    <w:link w:val="30"/>
    <w:uiPriority w:val="9"/>
    <w:qFormat/>
    <w:rsid w:val="00EE2F05"/>
    <w:pPr>
      <w:keepNext/>
      <w:spacing w:before="240" w:after="60"/>
      <w:outlineLvl w:val="2"/>
    </w:pPr>
    <w:rPr>
      <w:rFonts w:ascii="Cambria" w:eastAsia="Calibri" w:hAnsi="Cambria"/>
      <w:b/>
      <w:bCs/>
      <w:sz w:val="26"/>
      <w:szCs w:val="26"/>
      <w:lang w:val="x-none"/>
    </w:rPr>
  </w:style>
  <w:style w:type="paragraph" w:styleId="4">
    <w:name w:val="heading 4"/>
    <w:basedOn w:val="1"/>
    <w:next w:val="a"/>
    <w:link w:val="40"/>
    <w:uiPriority w:val="99"/>
    <w:qFormat/>
    <w:rsid w:val="00EE2F05"/>
    <w:pPr>
      <w:keepLines/>
      <w:widowControl/>
      <w:tabs>
        <w:tab w:val="left" w:pos="864"/>
      </w:tabs>
      <w:autoSpaceDE/>
      <w:spacing w:before="60" w:after="60"/>
      <w:ind w:left="864" w:hanging="864"/>
      <w:jc w:val="left"/>
      <w:outlineLvl w:val="3"/>
    </w:pPr>
    <w:rPr>
      <w:rFonts w:ascii="Arial Narrow" w:hAnsi="Arial Narrow"/>
      <w:b w:val="0"/>
      <w:bCs w:val="0"/>
      <w:kern w:val="1"/>
      <w:sz w:val="20"/>
      <w:szCs w:val="20"/>
    </w:rPr>
  </w:style>
  <w:style w:type="paragraph" w:styleId="5">
    <w:name w:val="heading 5"/>
    <w:basedOn w:val="a"/>
    <w:next w:val="a"/>
    <w:link w:val="50"/>
    <w:qFormat/>
    <w:rsid w:val="00EE2F05"/>
    <w:pPr>
      <w:spacing w:before="240" w:after="60" w:line="276" w:lineRule="auto"/>
      <w:outlineLvl w:val="4"/>
    </w:pPr>
    <w:rPr>
      <w:rFonts w:ascii="Calibri" w:eastAsia="Times New Roman" w:hAnsi="Calibri"/>
      <w:b/>
      <w:bCs/>
      <w:i/>
      <w:iCs/>
      <w:sz w:val="26"/>
      <w:szCs w:val="26"/>
      <w:lang w:val="x-none"/>
    </w:rPr>
  </w:style>
  <w:style w:type="paragraph" w:styleId="6">
    <w:name w:val="heading 6"/>
    <w:basedOn w:val="a"/>
    <w:next w:val="a"/>
    <w:link w:val="60"/>
    <w:uiPriority w:val="99"/>
    <w:qFormat/>
    <w:rsid w:val="00EE2F05"/>
    <w:pPr>
      <w:spacing w:before="240" w:after="60" w:line="276" w:lineRule="auto"/>
      <w:outlineLvl w:val="5"/>
    </w:pPr>
    <w:rPr>
      <w:rFonts w:ascii="Calibri" w:eastAsia="Times New Roman" w:hAnsi="Calibri"/>
      <w:b/>
      <w:bCs/>
      <w:sz w:val="22"/>
      <w:szCs w:val="22"/>
      <w:lang w:val="x-none"/>
    </w:rPr>
  </w:style>
  <w:style w:type="paragraph" w:styleId="7">
    <w:name w:val="heading 7"/>
    <w:basedOn w:val="a"/>
    <w:next w:val="a"/>
    <w:link w:val="70"/>
    <w:uiPriority w:val="99"/>
    <w:qFormat/>
    <w:rsid w:val="00EE2F05"/>
    <w:pPr>
      <w:spacing w:before="240" w:after="60"/>
      <w:outlineLvl w:val="6"/>
    </w:pPr>
    <w:rPr>
      <w:rFonts w:ascii="Calibri" w:eastAsia="Times New Roman" w:hAnsi="Calibri"/>
      <w:lang w:val="x-none"/>
    </w:rPr>
  </w:style>
  <w:style w:type="paragraph" w:styleId="8">
    <w:name w:val="heading 8"/>
    <w:basedOn w:val="a"/>
    <w:next w:val="a"/>
    <w:link w:val="80"/>
    <w:uiPriority w:val="99"/>
    <w:qFormat/>
    <w:rsid w:val="00EE2F05"/>
    <w:pPr>
      <w:spacing w:before="240" w:after="60" w:line="276" w:lineRule="auto"/>
      <w:outlineLvl w:val="7"/>
    </w:pPr>
    <w:rPr>
      <w:rFonts w:ascii="Calibri" w:eastAsia="Times New Roman" w:hAnsi="Calibri"/>
      <w:i/>
      <w:iCs/>
      <w:lang w:val="x-none"/>
    </w:rPr>
  </w:style>
  <w:style w:type="paragraph" w:styleId="9">
    <w:name w:val="heading 9"/>
    <w:basedOn w:val="a"/>
    <w:next w:val="a"/>
    <w:link w:val="90"/>
    <w:uiPriority w:val="99"/>
    <w:qFormat/>
    <w:rsid w:val="00EE2F05"/>
    <w:pPr>
      <w:keepNext/>
      <w:jc w:val="center"/>
      <w:outlineLvl w:val="8"/>
    </w:pPr>
    <w:rPr>
      <w:rFonts w:eastAsia="Times New Roman"/>
      <w:b/>
      <w:bCs/>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Стиль3"/>
    <w:basedOn w:val="a"/>
    <w:uiPriority w:val="99"/>
    <w:qFormat/>
    <w:rsid w:val="00EE2F05"/>
    <w:pPr>
      <w:widowControl w:val="0"/>
      <w:ind w:hanging="360"/>
      <w:textAlignment w:val="baseline"/>
    </w:pPr>
    <w:rPr>
      <w:rFonts w:eastAsia="Calibri"/>
      <w:lang w:val="x-none"/>
    </w:rPr>
  </w:style>
  <w:style w:type="paragraph" w:customStyle="1" w:styleId="ConsPlusNormal">
    <w:name w:val="ConsPlusNormal"/>
    <w:uiPriority w:val="99"/>
    <w:qFormat/>
    <w:rsid w:val="00EE2F05"/>
    <w:pPr>
      <w:widowControl w:val="0"/>
      <w:numPr>
        <w:numId w:val="3"/>
      </w:numPr>
      <w:suppressAutoHyphens/>
      <w:autoSpaceDE w:val="0"/>
    </w:pPr>
    <w:rPr>
      <w:rFonts w:ascii="Arial" w:eastAsia="Times New Roman" w:hAnsi="Arial" w:cs="Arial"/>
      <w:sz w:val="20"/>
      <w:szCs w:val="20"/>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rsid w:val="00EE2F05"/>
    <w:rPr>
      <w:rFonts w:ascii="Times New Roman" w:eastAsia="Calibri" w:hAnsi="Times New Roman" w:cs="Calibri"/>
      <w:b/>
      <w:bCs/>
      <w:sz w:val="24"/>
      <w:szCs w:val="24"/>
      <w:lang w:val="x-none" w:eastAsia="ar-SA"/>
    </w:rPr>
  </w:style>
  <w:style w:type="character" w:customStyle="1" w:styleId="20">
    <w:name w:val="Заголовок 2 Знак"/>
    <w:aliases w:val="H2 Знак,contract Знак,h2 Знак,2 Знак,Numbered text 3 Знак,H21 Знак,H22 Знак,H23 Знак,H24 Знак,H211 Знак,H25 Знак,H212 Знак,H221 Знак,H231 Знак,H241 Знак,H2111 Знак,H26 Знак,H213 Знак,H222 Знак,H232 Знак,H242 Знак,H2112 Знак,H27 Знак"/>
    <w:basedOn w:val="a0"/>
    <w:link w:val="2"/>
    <w:uiPriority w:val="9"/>
    <w:rsid w:val="00EE2F05"/>
    <w:rPr>
      <w:rFonts w:ascii="Cambria" w:eastAsia="Calibri" w:hAnsi="Cambria" w:cs="Calibri"/>
      <w:b/>
      <w:bCs/>
      <w:i/>
      <w:iCs/>
      <w:sz w:val="28"/>
      <w:szCs w:val="28"/>
      <w:lang w:val="x-none" w:eastAsia="ar-SA"/>
    </w:rPr>
  </w:style>
  <w:style w:type="character" w:customStyle="1" w:styleId="30">
    <w:name w:val="Заголовок 3 Знак"/>
    <w:basedOn w:val="a0"/>
    <w:link w:val="3"/>
    <w:uiPriority w:val="9"/>
    <w:rsid w:val="00EE2F05"/>
    <w:rPr>
      <w:rFonts w:ascii="Cambria" w:eastAsia="Calibri" w:hAnsi="Cambria" w:cs="Calibri"/>
      <w:b/>
      <w:bCs/>
      <w:sz w:val="26"/>
      <w:szCs w:val="26"/>
      <w:lang w:val="x-none" w:eastAsia="ar-SA"/>
    </w:rPr>
  </w:style>
  <w:style w:type="character" w:customStyle="1" w:styleId="40">
    <w:name w:val="Заголовок 4 Знак"/>
    <w:basedOn w:val="a0"/>
    <w:link w:val="4"/>
    <w:uiPriority w:val="99"/>
    <w:rsid w:val="00EE2F05"/>
    <w:rPr>
      <w:rFonts w:ascii="Arial Narrow" w:eastAsia="Calibri" w:hAnsi="Arial Narrow" w:cs="Calibri"/>
      <w:kern w:val="1"/>
      <w:sz w:val="20"/>
      <w:szCs w:val="20"/>
      <w:lang w:val="x-none" w:eastAsia="ar-SA"/>
    </w:rPr>
  </w:style>
  <w:style w:type="character" w:customStyle="1" w:styleId="50">
    <w:name w:val="Заголовок 5 Знак"/>
    <w:basedOn w:val="a0"/>
    <w:link w:val="5"/>
    <w:rsid w:val="00EE2F05"/>
    <w:rPr>
      <w:rFonts w:ascii="Calibri" w:eastAsia="Times New Roman" w:hAnsi="Calibri" w:cs="Calibri"/>
      <w:b/>
      <w:bCs/>
      <w:i/>
      <w:iCs/>
      <w:sz w:val="26"/>
      <w:szCs w:val="26"/>
      <w:lang w:val="x-none" w:eastAsia="ar-SA"/>
    </w:rPr>
  </w:style>
  <w:style w:type="character" w:customStyle="1" w:styleId="60">
    <w:name w:val="Заголовок 6 Знак"/>
    <w:basedOn w:val="a0"/>
    <w:link w:val="6"/>
    <w:uiPriority w:val="99"/>
    <w:rsid w:val="00EE2F05"/>
    <w:rPr>
      <w:rFonts w:ascii="Calibri" w:eastAsia="Times New Roman" w:hAnsi="Calibri" w:cs="Calibri"/>
      <w:b/>
      <w:bCs/>
      <w:lang w:val="x-none" w:eastAsia="ar-SA"/>
    </w:rPr>
  </w:style>
  <w:style w:type="character" w:customStyle="1" w:styleId="70">
    <w:name w:val="Заголовок 7 Знак"/>
    <w:basedOn w:val="a0"/>
    <w:link w:val="7"/>
    <w:uiPriority w:val="99"/>
    <w:rsid w:val="00EE2F05"/>
    <w:rPr>
      <w:rFonts w:ascii="Calibri" w:eastAsia="Times New Roman" w:hAnsi="Calibri" w:cs="Calibri"/>
      <w:sz w:val="24"/>
      <w:szCs w:val="24"/>
      <w:lang w:val="x-none" w:eastAsia="ar-SA"/>
    </w:rPr>
  </w:style>
  <w:style w:type="character" w:customStyle="1" w:styleId="80">
    <w:name w:val="Заголовок 8 Знак"/>
    <w:basedOn w:val="a0"/>
    <w:link w:val="8"/>
    <w:uiPriority w:val="99"/>
    <w:rsid w:val="00EE2F05"/>
    <w:rPr>
      <w:rFonts w:ascii="Calibri" w:eastAsia="Times New Roman" w:hAnsi="Calibri" w:cs="Calibri"/>
      <w:i/>
      <w:iCs/>
      <w:sz w:val="24"/>
      <w:szCs w:val="24"/>
      <w:lang w:val="x-none" w:eastAsia="ar-SA"/>
    </w:rPr>
  </w:style>
  <w:style w:type="character" w:customStyle="1" w:styleId="90">
    <w:name w:val="Заголовок 9 Знак"/>
    <w:basedOn w:val="a0"/>
    <w:link w:val="9"/>
    <w:uiPriority w:val="99"/>
    <w:rsid w:val="00EE2F05"/>
    <w:rPr>
      <w:rFonts w:ascii="Times New Roman" w:eastAsia="Times New Roman" w:hAnsi="Times New Roman" w:cs="Calibri"/>
      <w:b/>
      <w:bCs/>
      <w:sz w:val="24"/>
      <w:szCs w:val="24"/>
      <w:lang w:val="x-none" w:eastAsia="ar-SA"/>
    </w:rPr>
  </w:style>
  <w:style w:type="paragraph" w:styleId="a3">
    <w:name w:val="Title"/>
    <w:basedOn w:val="a"/>
    <w:next w:val="a4"/>
    <w:link w:val="11"/>
    <w:uiPriority w:val="99"/>
    <w:qFormat/>
    <w:rsid w:val="00EE2F05"/>
    <w:pPr>
      <w:spacing w:before="240" w:after="60"/>
      <w:jc w:val="center"/>
    </w:pPr>
    <w:rPr>
      <w:rFonts w:ascii="Arial" w:eastAsia="Calibri" w:hAnsi="Arial" w:cs="Arial"/>
      <w:b/>
      <w:bCs/>
      <w:kern w:val="1"/>
      <w:sz w:val="32"/>
      <w:szCs w:val="32"/>
      <w:lang w:val="x-none"/>
    </w:rPr>
  </w:style>
  <w:style w:type="character" w:customStyle="1" w:styleId="a5">
    <w:name w:val="Название Знак"/>
    <w:basedOn w:val="a0"/>
    <w:uiPriority w:val="99"/>
    <w:rsid w:val="00602109"/>
    <w:rPr>
      <w:rFonts w:asciiTheme="majorHAnsi" w:eastAsiaTheme="majorEastAsia" w:hAnsiTheme="majorHAnsi" w:cstheme="majorBidi"/>
      <w:color w:val="313240" w:themeColor="text2" w:themeShade="BF"/>
      <w:spacing w:val="5"/>
      <w:kern w:val="28"/>
      <w:sz w:val="52"/>
      <w:szCs w:val="52"/>
      <w:lang w:eastAsia="ar-SA"/>
    </w:rPr>
  </w:style>
  <w:style w:type="character" w:customStyle="1" w:styleId="11">
    <w:name w:val="Название Знак1"/>
    <w:basedOn w:val="a0"/>
    <w:link w:val="a3"/>
    <w:uiPriority w:val="99"/>
    <w:rsid w:val="00EE2F05"/>
    <w:rPr>
      <w:rFonts w:ascii="Arial" w:eastAsia="Calibri" w:hAnsi="Arial" w:cs="Arial"/>
      <w:b/>
      <w:bCs/>
      <w:kern w:val="1"/>
      <w:sz w:val="32"/>
      <w:szCs w:val="32"/>
      <w:lang w:val="x-none" w:eastAsia="ar-SA"/>
    </w:rPr>
  </w:style>
  <w:style w:type="paragraph" w:styleId="a4">
    <w:name w:val="Subtitle"/>
    <w:basedOn w:val="a"/>
    <w:next w:val="a"/>
    <w:link w:val="12"/>
    <w:qFormat/>
    <w:rsid w:val="00EE2F05"/>
    <w:rPr>
      <w:rFonts w:ascii="Cambria" w:eastAsia="Calibri" w:hAnsi="Cambria"/>
      <w:i/>
      <w:iCs/>
      <w:color w:val="4F81BD"/>
      <w:spacing w:val="15"/>
      <w:lang w:val="x-none"/>
    </w:rPr>
  </w:style>
  <w:style w:type="character" w:customStyle="1" w:styleId="a6">
    <w:name w:val="Подзаголовок Знак"/>
    <w:basedOn w:val="a0"/>
    <w:rsid w:val="00602109"/>
    <w:rPr>
      <w:rFonts w:asciiTheme="majorHAnsi" w:eastAsiaTheme="majorEastAsia" w:hAnsiTheme="majorHAnsi" w:cstheme="majorBidi"/>
      <w:i/>
      <w:iCs/>
      <w:color w:val="53548A" w:themeColor="accent1"/>
      <w:spacing w:val="15"/>
      <w:sz w:val="24"/>
      <w:szCs w:val="24"/>
      <w:lang w:eastAsia="ar-SA"/>
    </w:rPr>
  </w:style>
  <w:style w:type="character" w:customStyle="1" w:styleId="12">
    <w:name w:val="Подзаголовок Знак1"/>
    <w:basedOn w:val="a0"/>
    <w:link w:val="a4"/>
    <w:rsid w:val="00EE2F05"/>
    <w:rPr>
      <w:rFonts w:ascii="Cambria" w:eastAsia="Calibri" w:hAnsi="Cambria" w:cs="Calibri"/>
      <w:i/>
      <w:iCs/>
      <w:color w:val="4F81BD"/>
      <w:spacing w:val="15"/>
      <w:sz w:val="24"/>
      <w:szCs w:val="24"/>
      <w:lang w:val="x-none" w:eastAsia="ar-SA"/>
    </w:rPr>
  </w:style>
  <w:style w:type="character" w:styleId="a7">
    <w:name w:val="Strong"/>
    <w:uiPriority w:val="22"/>
    <w:qFormat/>
    <w:rsid w:val="00EE2F05"/>
    <w:rPr>
      <w:b/>
      <w:bCs/>
    </w:rPr>
  </w:style>
  <w:style w:type="character" w:styleId="a8">
    <w:name w:val="Emphasis"/>
    <w:qFormat/>
    <w:rsid w:val="00EE2F05"/>
    <w:rPr>
      <w:i/>
      <w:iCs/>
    </w:rPr>
  </w:style>
  <w:style w:type="paragraph" w:styleId="a9">
    <w:name w:val="No Spacing"/>
    <w:uiPriority w:val="1"/>
    <w:qFormat/>
    <w:rsid w:val="00EE2F05"/>
    <w:pPr>
      <w:suppressAutoHyphens/>
    </w:pPr>
    <w:rPr>
      <w:rFonts w:ascii="Calibri" w:eastAsia="Times New Roman" w:hAnsi="Calibri" w:cs="Calibri"/>
      <w:sz w:val="20"/>
      <w:szCs w:val="20"/>
      <w:lang w:eastAsia="ar-SA"/>
    </w:rPr>
  </w:style>
  <w:style w:type="paragraph" w:styleId="aa">
    <w:name w:val="List Paragraph"/>
    <w:aliases w:val="Нумерованый список,FooterText,numbered,SL_Абзац списка"/>
    <w:basedOn w:val="a"/>
    <w:uiPriority w:val="34"/>
    <w:qFormat/>
    <w:rsid w:val="00EE2F05"/>
    <w:pPr>
      <w:ind w:left="720"/>
    </w:pPr>
    <w:rPr>
      <w:rFonts w:eastAsia="Calibri"/>
      <w:sz w:val="20"/>
      <w:szCs w:val="20"/>
      <w:lang w:val="x-none"/>
    </w:rPr>
  </w:style>
  <w:style w:type="paragraph" w:styleId="21">
    <w:name w:val="Quote"/>
    <w:basedOn w:val="a"/>
    <w:next w:val="a"/>
    <w:link w:val="210"/>
    <w:qFormat/>
    <w:rsid w:val="00EE2F05"/>
    <w:rPr>
      <w:rFonts w:ascii="Calibri" w:eastAsia="Times New Roman" w:hAnsi="Calibri"/>
      <w:i/>
      <w:lang w:val="en-US" w:eastAsia="en-US" w:bidi="en-US"/>
    </w:rPr>
  </w:style>
  <w:style w:type="character" w:customStyle="1" w:styleId="22">
    <w:name w:val="Цитата 2 Знак"/>
    <w:basedOn w:val="a0"/>
    <w:rsid w:val="00602109"/>
    <w:rPr>
      <w:rFonts w:ascii="Times New Roman" w:hAnsi="Times New Roman" w:cs="Calibri"/>
      <w:i/>
      <w:iCs/>
      <w:color w:val="000000" w:themeColor="text1"/>
      <w:sz w:val="24"/>
      <w:szCs w:val="24"/>
      <w:lang w:eastAsia="ar-SA"/>
    </w:rPr>
  </w:style>
  <w:style w:type="character" w:customStyle="1" w:styleId="210">
    <w:name w:val="Цитата 2 Знак1"/>
    <w:basedOn w:val="a0"/>
    <w:link w:val="21"/>
    <w:rsid w:val="00EE2F05"/>
    <w:rPr>
      <w:rFonts w:ascii="Calibri" w:eastAsia="Times New Roman" w:hAnsi="Calibri" w:cs="Calibri"/>
      <w:i/>
      <w:sz w:val="24"/>
      <w:szCs w:val="24"/>
      <w:lang w:val="en-US" w:bidi="en-US"/>
    </w:rPr>
  </w:style>
  <w:style w:type="paragraph" w:styleId="ab">
    <w:name w:val="Intense Quote"/>
    <w:basedOn w:val="a"/>
    <w:next w:val="a"/>
    <w:link w:val="13"/>
    <w:qFormat/>
    <w:rsid w:val="00EE2F05"/>
    <w:pPr>
      <w:ind w:left="720" w:right="720"/>
    </w:pPr>
    <w:rPr>
      <w:rFonts w:ascii="Calibri" w:eastAsia="Times New Roman" w:hAnsi="Calibri"/>
      <w:b/>
      <w:i/>
      <w:szCs w:val="22"/>
      <w:lang w:val="en-US" w:eastAsia="en-US" w:bidi="en-US"/>
    </w:rPr>
  </w:style>
  <w:style w:type="character" w:customStyle="1" w:styleId="ac">
    <w:name w:val="Выделенная цитата Знак"/>
    <w:basedOn w:val="a0"/>
    <w:rsid w:val="00602109"/>
    <w:rPr>
      <w:rFonts w:ascii="Times New Roman" w:hAnsi="Times New Roman" w:cs="Calibri"/>
      <w:b/>
      <w:bCs/>
      <w:i/>
      <w:iCs/>
      <w:color w:val="53548A" w:themeColor="accent1"/>
      <w:sz w:val="24"/>
      <w:szCs w:val="24"/>
      <w:lang w:eastAsia="ar-SA"/>
    </w:rPr>
  </w:style>
  <w:style w:type="character" w:customStyle="1" w:styleId="13">
    <w:name w:val="Выделенная цитата Знак1"/>
    <w:basedOn w:val="a0"/>
    <w:link w:val="ab"/>
    <w:rsid w:val="00EE2F05"/>
    <w:rPr>
      <w:rFonts w:ascii="Calibri" w:eastAsia="Times New Roman" w:hAnsi="Calibri" w:cs="Calibri"/>
      <w:b/>
      <w:i/>
      <w:sz w:val="24"/>
      <w:lang w:val="en-US" w:bidi="en-US"/>
    </w:rPr>
  </w:style>
  <w:style w:type="character" w:styleId="ad">
    <w:name w:val="Subtle Emphasis"/>
    <w:qFormat/>
    <w:rsid w:val="00EE2F05"/>
    <w:rPr>
      <w:i/>
      <w:color w:val="5A5A5A"/>
    </w:rPr>
  </w:style>
  <w:style w:type="character" w:styleId="ae">
    <w:name w:val="Intense Emphasis"/>
    <w:qFormat/>
    <w:rsid w:val="00EE2F05"/>
    <w:rPr>
      <w:b/>
      <w:i/>
      <w:sz w:val="24"/>
      <w:szCs w:val="24"/>
      <w:u w:val="single"/>
    </w:rPr>
  </w:style>
  <w:style w:type="character" w:styleId="af">
    <w:name w:val="Subtle Reference"/>
    <w:qFormat/>
    <w:rsid w:val="00EE2F05"/>
    <w:rPr>
      <w:sz w:val="24"/>
      <w:szCs w:val="24"/>
      <w:u w:val="single"/>
    </w:rPr>
  </w:style>
  <w:style w:type="character" w:styleId="af0">
    <w:name w:val="Intense Reference"/>
    <w:qFormat/>
    <w:rsid w:val="00EE2F05"/>
    <w:rPr>
      <w:b/>
      <w:sz w:val="24"/>
      <w:u w:val="single"/>
    </w:rPr>
  </w:style>
  <w:style w:type="character" w:styleId="af1">
    <w:name w:val="Book Title"/>
    <w:qFormat/>
    <w:rsid w:val="00EE2F05"/>
    <w:rPr>
      <w:rFonts w:ascii="Cambria" w:eastAsia="Times New Roman" w:hAnsi="Cambria"/>
      <w:b/>
      <w:i/>
      <w:sz w:val="24"/>
      <w:szCs w:val="24"/>
    </w:rPr>
  </w:style>
  <w:style w:type="paragraph" w:styleId="af2">
    <w:name w:val="TOC Heading"/>
    <w:basedOn w:val="1"/>
    <w:next w:val="a"/>
    <w:qFormat/>
    <w:rsid w:val="00EE2F05"/>
    <w:pPr>
      <w:keepLines/>
      <w:widowControl/>
      <w:autoSpaceDE/>
      <w:spacing w:before="480" w:line="276" w:lineRule="auto"/>
      <w:jc w:val="left"/>
    </w:pPr>
    <w:rPr>
      <w:rFonts w:ascii="Cambria" w:eastAsia="Times New Roman" w:hAnsi="Cambria"/>
      <w:color w:val="365F91"/>
      <w:sz w:val="28"/>
      <w:szCs w:val="28"/>
      <w:lang w:val="ru-RU"/>
    </w:rPr>
  </w:style>
  <w:style w:type="table" w:customStyle="1" w:styleId="14">
    <w:name w:val="Стиль1"/>
    <w:basedOn w:val="a1"/>
    <w:uiPriority w:val="99"/>
    <w:rsid w:val="00BD4DD2"/>
    <w:pPr>
      <w:jc w:val="left"/>
    </w:pPr>
    <w:tblPr/>
  </w:style>
  <w:style w:type="paragraph" w:styleId="af3">
    <w:name w:val="Normal (Web)"/>
    <w:aliases w:val="Обычный (веб) Знак Знак Знак1,Обычный (веб) Знак Знак Знак Знак,Знак Знак Знак1 Знак Знак,Обычный (веб) Знак Знак Знак,Обычный (веб)2,Обычный (Web),Обычный (веб)11,Обычный (веб)1,Знак Знак1 Знак,Знак Знак Знак1 Знак Знак1"/>
    <w:basedOn w:val="a"/>
    <w:link w:val="af4"/>
    <w:qFormat/>
    <w:rsid w:val="00EE2F05"/>
    <w:pPr>
      <w:spacing w:before="280" w:after="280" w:line="276" w:lineRule="auto"/>
    </w:pPr>
    <w:rPr>
      <w:rFonts w:ascii="Calibri" w:eastAsia="Calibri" w:hAnsi="Calibri"/>
      <w:sz w:val="20"/>
      <w:szCs w:val="20"/>
      <w:lang w:val="x-none"/>
    </w:rPr>
  </w:style>
  <w:style w:type="character" w:customStyle="1" w:styleId="af4">
    <w:name w:val="Обычный (веб) Знак"/>
    <w:aliases w:val="Обычный (веб) Знак Знак Знак1 Знак,Обычный (веб) Знак Знак Знак Знак Знак,Знак Знак Знак1 Знак Знак Знак,Обычный (веб) Знак Знак Знак Знак1,Обычный (веб)2 Знак,Обычный (Web) Знак,Обычный (веб)11 Знак,Обычный (веб)1 Знак"/>
    <w:basedOn w:val="a0"/>
    <w:link w:val="af3"/>
    <w:uiPriority w:val="99"/>
    <w:locked/>
    <w:rsid w:val="00EE2F05"/>
    <w:rPr>
      <w:rFonts w:ascii="Calibri" w:eastAsia="Calibri" w:hAnsi="Calibri" w:cs="Calibri"/>
      <w:sz w:val="20"/>
      <w:szCs w:val="20"/>
      <w:lang w:val="x-none" w:eastAsia="ar-SA"/>
    </w:rPr>
  </w:style>
  <w:style w:type="character" w:customStyle="1" w:styleId="WW8Num1z0">
    <w:name w:val="WW8Num1z0"/>
    <w:rsid w:val="00250480"/>
    <w:rPr>
      <w:rFonts w:ascii="Times New Roman" w:hAnsi="Times New Roman"/>
      <w:sz w:val="26"/>
    </w:rPr>
  </w:style>
  <w:style w:type="character" w:customStyle="1" w:styleId="WW8Num2z0">
    <w:name w:val="WW8Num2z0"/>
    <w:rsid w:val="00250480"/>
    <w:rPr>
      <w:rFonts w:ascii="Times New Roman" w:hAnsi="Times New Roman"/>
    </w:rPr>
  </w:style>
  <w:style w:type="character" w:customStyle="1" w:styleId="WW8Num4z0">
    <w:name w:val="WW8Num4z0"/>
    <w:rsid w:val="00250480"/>
    <w:rPr>
      <w:rFonts w:ascii="Times New Roman" w:hAnsi="Times New Roman" w:cs="Times New Roman"/>
      <w:sz w:val="24"/>
      <w:szCs w:val="24"/>
    </w:rPr>
  </w:style>
  <w:style w:type="character" w:customStyle="1" w:styleId="WW8Num4z1">
    <w:name w:val="WW8Num4z1"/>
    <w:rsid w:val="00250480"/>
    <w:rPr>
      <w:rFonts w:ascii="Courier New" w:hAnsi="Courier New" w:cs="Courier New"/>
    </w:rPr>
  </w:style>
  <w:style w:type="character" w:customStyle="1" w:styleId="WW8Num5z0">
    <w:name w:val="WW8Num5z0"/>
    <w:rsid w:val="00250480"/>
    <w:rPr>
      <w:rFonts w:ascii="Symbol" w:hAnsi="Symbol"/>
    </w:rPr>
  </w:style>
  <w:style w:type="character" w:customStyle="1" w:styleId="WW8Num7z0">
    <w:name w:val="WW8Num7z0"/>
    <w:rsid w:val="00250480"/>
  </w:style>
  <w:style w:type="character" w:customStyle="1" w:styleId="WW8Num7z1">
    <w:name w:val="WW8Num7z1"/>
    <w:rsid w:val="00250480"/>
    <w:rPr>
      <w:rFonts w:ascii="Courier New" w:hAnsi="Courier New"/>
    </w:rPr>
  </w:style>
  <w:style w:type="character" w:customStyle="1" w:styleId="WW8Num7z2">
    <w:name w:val="WW8Num7z2"/>
    <w:rsid w:val="00250480"/>
    <w:rPr>
      <w:rFonts w:ascii="Wingdings" w:hAnsi="Wingdings"/>
    </w:rPr>
  </w:style>
  <w:style w:type="character" w:customStyle="1" w:styleId="WW8Num7z3">
    <w:name w:val="WW8Num7z3"/>
    <w:rsid w:val="00250480"/>
    <w:rPr>
      <w:rFonts w:ascii="Symbol" w:hAnsi="Symbol"/>
    </w:rPr>
  </w:style>
  <w:style w:type="character" w:customStyle="1" w:styleId="WW8Num7z4">
    <w:name w:val="WW8Num7z4"/>
    <w:rsid w:val="00250480"/>
    <w:rPr>
      <w:rFonts w:ascii="Symbol" w:hAnsi="Symbol"/>
    </w:rPr>
  </w:style>
  <w:style w:type="character" w:customStyle="1" w:styleId="WW8Num8z0">
    <w:name w:val="WW8Num8z0"/>
    <w:rsid w:val="00250480"/>
    <w:rPr>
      <w:b/>
    </w:rPr>
  </w:style>
  <w:style w:type="character" w:customStyle="1" w:styleId="WW8Num8z1">
    <w:name w:val="WW8Num8z1"/>
    <w:rsid w:val="00250480"/>
    <w:rPr>
      <w:rFonts w:ascii="Courier New" w:hAnsi="Courier New"/>
    </w:rPr>
  </w:style>
  <w:style w:type="character" w:customStyle="1" w:styleId="WW8Num8z2">
    <w:name w:val="WW8Num8z2"/>
    <w:rsid w:val="00250480"/>
    <w:rPr>
      <w:rFonts w:ascii="Wingdings" w:hAnsi="Wingdings"/>
    </w:rPr>
  </w:style>
  <w:style w:type="character" w:customStyle="1" w:styleId="WW8Num12z0">
    <w:name w:val="WW8Num12z0"/>
    <w:rsid w:val="00250480"/>
    <w:rPr>
      <w:rFonts w:ascii="Times New Roman" w:hAnsi="Times New Roman" w:cs="Times New Roman"/>
    </w:rPr>
  </w:style>
  <w:style w:type="character" w:customStyle="1" w:styleId="WW8Num12z2">
    <w:name w:val="WW8Num12z2"/>
    <w:rsid w:val="00250480"/>
    <w:rPr>
      <w:rFonts w:ascii="Verdana" w:hAnsi="Verdana"/>
      <w:b w:val="0"/>
      <w:i w:val="0"/>
      <w:sz w:val="16"/>
    </w:rPr>
  </w:style>
  <w:style w:type="character" w:customStyle="1" w:styleId="WW8Num13z0">
    <w:name w:val="WW8Num13z0"/>
    <w:rsid w:val="00250480"/>
    <w:rPr>
      <w:rFonts w:ascii="Times New Roman" w:hAnsi="Times New Roman" w:cs="Times New Roman"/>
      <w:sz w:val="24"/>
      <w:szCs w:val="24"/>
    </w:rPr>
  </w:style>
  <w:style w:type="character" w:customStyle="1" w:styleId="WW8Num13z1">
    <w:name w:val="WW8Num13z1"/>
    <w:rsid w:val="00250480"/>
    <w:rPr>
      <w:b/>
    </w:rPr>
  </w:style>
  <w:style w:type="character" w:customStyle="1" w:styleId="WW8Num13z5">
    <w:name w:val="WW8Num13z5"/>
    <w:rsid w:val="00250480"/>
    <w:rPr>
      <w:rFonts w:cs="Times New Roman"/>
    </w:rPr>
  </w:style>
  <w:style w:type="character" w:customStyle="1" w:styleId="WW8Num14z0">
    <w:name w:val="WW8Num14z0"/>
    <w:rsid w:val="00250480"/>
    <w:rPr>
      <w:rFonts w:ascii="Symbol" w:hAnsi="Symbol"/>
      <w:color w:val="auto"/>
    </w:rPr>
  </w:style>
  <w:style w:type="character" w:customStyle="1" w:styleId="WW8Num14z1">
    <w:name w:val="WW8Num14z1"/>
    <w:rsid w:val="00250480"/>
    <w:rPr>
      <w:rFonts w:ascii="Courier New" w:hAnsi="Courier New" w:cs="Courier New"/>
    </w:rPr>
  </w:style>
  <w:style w:type="character" w:customStyle="1" w:styleId="WW8Num14z2">
    <w:name w:val="WW8Num14z2"/>
    <w:rsid w:val="00250480"/>
    <w:rPr>
      <w:rFonts w:ascii="Wingdings" w:hAnsi="Wingdings"/>
    </w:rPr>
  </w:style>
  <w:style w:type="character" w:customStyle="1" w:styleId="WW8Num14z3">
    <w:name w:val="WW8Num14z3"/>
    <w:rsid w:val="00250480"/>
    <w:rPr>
      <w:rFonts w:ascii="Symbol" w:hAnsi="Symbol"/>
    </w:rPr>
  </w:style>
  <w:style w:type="character" w:customStyle="1" w:styleId="WW8Num14z5">
    <w:name w:val="WW8Num14z5"/>
    <w:rsid w:val="00250480"/>
    <w:rPr>
      <w:rFonts w:ascii="Symbol" w:hAnsi="Symbol" w:cs="Symbol"/>
    </w:rPr>
  </w:style>
  <w:style w:type="character" w:customStyle="1" w:styleId="WW8Num15z0">
    <w:name w:val="WW8Num15z0"/>
    <w:rsid w:val="00250480"/>
    <w:rPr>
      <w:rFonts w:ascii="Times New Roman" w:hAnsi="Times New Roman"/>
      <w:sz w:val="26"/>
    </w:rPr>
  </w:style>
  <w:style w:type="character" w:customStyle="1" w:styleId="WW8Num15z1">
    <w:name w:val="WW8Num15z1"/>
    <w:rsid w:val="00250480"/>
    <w:rPr>
      <w:sz w:val="26"/>
    </w:rPr>
  </w:style>
  <w:style w:type="character" w:customStyle="1" w:styleId="WW8Num15z2">
    <w:name w:val="WW8Num15z2"/>
    <w:rsid w:val="00250480"/>
    <w:rPr>
      <w:sz w:val="26"/>
    </w:rPr>
  </w:style>
  <w:style w:type="character" w:customStyle="1" w:styleId="WW8Num17z0">
    <w:name w:val="WW8Num17z0"/>
    <w:rsid w:val="00250480"/>
    <w:rPr>
      <w:sz w:val="40"/>
    </w:rPr>
  </w:style>
  <w:style w:type="character" w:customStyle="1" w:styleId="WW8Num17z1">
    <w:name w:val="WW8Num17z1"/>
    <w:rsid w:val="00250480"/>
    <w:rPr>
      <w:rFonts w:ascii="Courier New" w:hAnsi="Courier New" w:cs="Courier New"/>
    </w:rPr>
  </w:style>
  <w:style w:type="character" w:customStyle="1" w:styleId="WW8Num17z2">
    <w:name w:val="WW8Num17z2"/>
    <w:rsid w:val="00250480"/>
    <w:rPr>
      <w:rFonts w:ascii="Wingdings" w:hAnsi="Wingdings"/>
    </w:rPr>
  </w:style>
  <w:style w:type="character" w:customStyle="1" w:styleId="WW8Num18z0">
    <w:name w:val="WW8Num18z0"/>
    <w:rsid w:val="00250480"/>
    <w:rPr>
      <w:rFonts w:ascii="Times New Roman" w:hAnsi="Times New Roman" w:cs="Times New Roman"/>
      <w:sz w:val="24"/>
      <w:szCs w:val="24"/>
    </w:rPr>
  </w:style>
  <w:style w:type="character" w:customStyle="1" w:styleId="WW8Num18z1">
    <w:name w:val="WW8Num18z1"/>
    <w:rsid w:val="00250480"/>
    <w:rPr>
      <w:rFonts w:ascii="Courier New" w:hAnsi="Courier New" w:cs="Wingdings"/>
    </w:rPr>
  </w:style>
  <w:style w:type="character" w:customStyle="1" w:styleId="WW8Num18z2">
    <w:name w:val="WW8Num18z2"/>
    <w:rsid w:val="00250480"/>
    <w:rPr>
      <w:rFonts w:ascii="Wingdings" w:hAnsi="Wingdings"/>
    </w:rPr>
  </w:style>
  <w:style w:type="character" w:customStyle="1" w:styleId="WW8Num20z0">
    <w:name w:val="WW8Num20z0"/>
    <w:rsid w:val="00250480"/>
    <w:rPr>
      <w:position w:val="0"/>
      <w:sz w:val="28"/>
      <w:vertAlign w:val="baseline"/>
    </w:rPr>
  </w:style>
  <w:style w:type="character" w:customStyle="1" w:styleId="WW8Num20z1">
    <w:name w:val="WW8Num20z1"/>
    <w:rsid w:val="00250480"/>
    <w:rPr>
      <w:rFonts w:ascii="Courier New" w:hAnsi="Courier New" w:cs="Wingdings"/>
    </w:rPr>
  </w:style>
  <w:style w:type="character" w:customStyle="1" w:styleId="WW8Num20z2">
    <w:name w:val="WW8Num20z2"/>
    <w:rsid w:val="00250480"/>
    <w:rPr>
      <w:rFonts w:ascii="Wingdings" w:hAnsi="Wingdings"/>
    </w:rPr>
  </w:style>
  <w:style w:type="character" w:customStyle="1" w:styleId="WW8Num20z3">
    <w:name w:val="WW8Num20z3"/>
    <w:rsid w:val="00250480"/>
    <w:rPr>
      <w:rFonts w:ascii="Symbol" w:hAnsi="Symbol"/>
    </w:rPr>
  </w:style>
  <w:style w:type="character" w:customStyle="1" w:styleId="WW8Num21z0">
    <w:name w:val="WW8Num21z0"/>
    <w:rsid w:val="00250480"/>
    <w:rPr>
      <w:position w:val="0"/>
      <w:sz w:val="28"/>
      <w:vertAlign w:val="baseline"/>
    </w:rPr>
  </w:style>
  <w:style w:type="character" w:customStyle="1" w:styleId="WW8Num21z1">
    <w:name w:val="WW8Num21z1"/>
    <w:rsid w:val="00250480"/>
    <w:rPr>
      <w:rFonts w:ascii="Times New Roman" w:hAnsi="Times New Roman" w:cs="Times New Roman"/>
      <w:sz w:val="24"/>
      <w:szCs w:val="24"/>
    </w:rPr>
  </w:style>
  <w:style w:type="character" w:customStyle="1" w:styleId="WW8Num21z2">
    <w:name w:val="WW8Num21z2"/>
    <w:rsid w:val="00250480"/>
    <w:rPr>
      <w:rFonts w:ascii="Wingdings" w:hAnsi="Wingdings"/>
    </w:rPr>
  </w:style>
  <w:style w:type="character" w:customStyle="1" w:styleId="WW8Num21z3">
    <w:name w:val="WW8Num21z3"/>
    <w:rsid w:val="00250480"/>
    <w:rPr>
      <w:rFonts w:ascii="Symbol" w:hAnsi="Symbol"/>
    </w:rPr>
  </w:style>
  <w:style w:type="character" w:customStyle="1" w:styleId="WW8Num22z0">
    <w:name w:val="WW8Num22z0"/>
    <w:rsid w:val="00250480"/>
    <w:rPr>
      <w:rFonts w:ascii="Symbol" w:hAnsi="Symbol"/>
      <w:sz w:val="16"/>
      <w:szCs w:val="16"/>
    </w:rPr>
  </w:style>
  <w:style w:type="character" w:customStyle="1" w:styleId="WW8Num22z1">
    <w:name w:val="WW8Num22z1"/>
    <w:rsid w:val="00250480"/>
    <w:rPr>
      <w:rFonts w:ascii="Times New Roman" w:eastAsia="Times New Roman" w:hAnsi="Times New Roman" w:cs="Times New Roman"/>
    </w:rPr>
  </w:style>
  <w:style w:type="character" w:customStyle="1" w:styleId="WW8Num22z2">
    <w:name w:val="WW8Num22z2"/>
    <w:rsid w:val="00250480"/>
    <w:rPr>
      <w:rFonts w:ascii="Wingdings" w:hAnsi="Wingdings"/>
    </w:rPr>
  </w:style>
  <w:style w:type="character" w:customStyle="1" w:styleId="WW8Num25z0">
    <w:name w:val="WW8Num25z0"/>
    <w:rsid w:val="00250480"/>
    <w:rPr>
      <w:rFonts w:ascii="Verdana" w:hAnsi="Verdana"/>
      <w:b w:val="0"/>
      <w:i w:val="0"/>
      <w:color w:val="800000"/>
      <w:sz w:val="20"/>
    </w:rPr>
  </w:style>
  <w:style w:type="character" w:customStyle="1" w:styleId="WW8Num25z1">
    <w:name w:val="WW8Num25z1"/>
    <w:rsid w:val="00250480"/>
    <w:rPr>
      <w:rFonts w:ascii="Symbol" w:hAnsi="Symbol"/>
      <w:color w:val="auto"/>
      <w:sz w:val="18"/>
    </w:rPr>
  </w:style>
  <w:style w:type="character" w:customStyle="1" w:styleId="WW8Num25z2">
    <w:name w:val="WW8Num25z2"/>
    <w:rsid w:val="00250480"/>
    <w:rPr>
      <w:rFonts w:ascii="Verdana" w:hAnsi="Verdana"/>
      <w:b w:val="0"/>
      <w:bCs w:val="0"/>
      <w:i w:val="0"/>
      <w:iCs w:val="0"/>
      <w:caps w:val="0"/>
      <w:smallCaps w:val="0"/>
      <w:strike w:val="0"/>
      <w:dstrike w:val="0"/>
      <w:vanish w:val="0"/>
      <w:color w:val="000000"/>
      <w:spacing w:val="0"/>
      <w:kern w:val="1"/>
      <w:position w:val="0"/>
      <w:sz w:val="20"/>
      <w:u w:val="none"/>
      <w:vertAlign w:val="baseline"/>
      <w:em w:val="none"/>
    </w:rPr>
  </w:style>
  <w:style w:type="character" w:customStyle="1" w:styleId="WW8Num25z3">
    <w:name w:val="WW8Num25z3"/>
    <w:rsid w:val="00250480"/>
    <w:rPr>
      <w:rFonts w:ascii="Verdana" w:hAnsi="Verdana"/>
    </w:rPr>
  </w:style>
  <w:style w:type="character" w:customStyle="1" w:styleId="WW8Num26z0">
    <w:name w:val="WW8Num26z0"/>
    <w:rsid w:val="00250480"/>
    <w:rPr>
      <w:rFonts w:ascii="Times New Roman" w:hAnsi="Times New Roman"/>
    </w:rPr>
  </w:style>
  <w:style w:type="character" w:customStyle="1" w:styleId="WW8Num26z1">
    <w:name w:val="WW8Num26z1"/>
    <w:rsid w:val="00250480"/>
    <w:rPr>
      <w:b/>
    </w:rPr>
  </w:style>
  <w:style w:type="character" w:customStyle="1" w:styleId="WW8Num26z2">
    <w:name w:val="WW8Num26z2"/>
    <w:rsid w:val="00250480"/>
    <w:rPr>
      <w:rFonts w:ascii="Wingdings" w:hAnsi="Wingdings"/>
    </w:rPr>
  </w:style>
  <w:style w:type="character" w:customStyle="1" w:styleId="WW8Num27z0">
    <w:name w:val="WW8Num27z0"/>
    <w:rsid w:val="00250480"/>
    <w:rPr>
      <w:rFonts w:ascii="Times New Roman" w:hAnsi="Times New Roman" w:cs="Times New Roman"/>
    </w:rPr>
  </w:style>
  <w:style w:type="character" w:customStyle="1" w:styleId="WW8Num28z0">
    <w:name w:val="WW8Num28z0"/>
    <w:rsid w:val="00250480"/>
    <w:rPr>
      <w:rFonts w:ascii="Times New Roman" w:hAnsi="Times New Roman" w:cs="Times New Roman"/>
    </w:rPr>
  </w:style>
  <w:style w:type="character" w:customStyle="1" w:styleId="WW8Num29z0">
    <w:name w:val="WW8Num29z0"/>
    <w:rsid w:val="00250480"/>
    <w:rPr>
      <w:rFonts w:ascii="Symbol" w:hAnsi="Symbol"/>
    </w:rPr>
  </w:style>
  <w:style w:type="character" w:customStyle="1" w:styleId="WW8Num29z1">
    <w:name w:val="WW8Num29z1"/>
    <w:rsid w:val="00250480"/>
    <w:rPr>
      <w:rFonts w:ascii="Courier New" w:hAnsi="Courier New" w:cs="Courier New"/>
    </w:rPr>
  </w:style>
  <w:style w:type="character" w:customStyle="1" w:styleId="WW8Num29z2">
    <w:name w:val="WW8Num29z2"/>
    <w:rsid w:val="00250480"/>
    <w:rPr>
      <w:rFonts w:ascii="Wingdings" w:hAnsi="Wingdings"/>
    </w:rPr>
  </w:style>
  <w:style w:type="character" w:customStyle="1" w:styleId="WW8Num29z3">
    <w:name w:val="WW8Num29z3"/>
    <w:rsid w:val="00250480"/>
    <w:rPr>
      <w:rFonts w:ascii="Symbol" w:hAnsi="Symbol"/>
    </w:rPr>
  </w:style>
  <w:style w:type="character" w:customStyle="1" w:styleId="WW8Num30z0">
    <w:name w:val="WW8Num30z0"/>
    <w:rsid w:val="00250480"/>
    <w:rPr>
      <w:rFonts w:ascii="Times New Roman" w:hAnsi="Times New Roman"/>
    </w:rPr>
  </w:style>
  <w:style w:type="character" w:customStyle="1" w:styleId="WW8Num32z0">
    <w:name w:val="WW8Num32z0"/>
    <w:rsid w:val="00250480"/>
    <w:rPr>
      <w:b/>
      <w:position w:val="0"/>
      <w:sz w:val="24"/>
      <w:vertAlign w:val="baseline"/>
    </w:rPr>
  </w:style>
  <w:style w:type="character" w:customStyle="1" w:styleId="WW8Num32z1">
    <w:name w:val="WW8Num32z1"/>
    <w:rsid w:val="00250480"/>
    <w:rPr>
      <w:rFonts w:ascii="Courier New" w:hAnsi="Courier New"/>
      <w:sz w:val="16"/>
    </w:rPr>
  </w:style>
  <w:style w:type="character" w:customStyle="1" w:styleId="WW8Num32z2">
    <w:name w:val="WW8Num32z2"/>
    <w:rsid w:val="00250480"/>
    <w:rPr>
      <w:rFonts w:ascii="Wingdings" w:hAnsi="Wingdings"/>
    </w:rPr>
  </w:style>
  <w:style w:type="character" w:customStyle="1" w:styleId="WW8Num32z3">
    <w:name w:val="WW8Num32z3"/>
    <w:rsid w:val="00250480"/>
    <w:rPr>
      <w:rFonts w:ascii="Symbol" w:hAnsi="Symbol"/>
    </w:rPr>
  </w:style>
  <w:style w:type="character" w:customStyle="1" w:styleId="WW8Num32z4">
    <w:name w:val="WW8Num32z4"/>
    <w:rsid w:val="00250480"/>
    <w:rPr>
      <w:rFonts w:ascii="Courier New" w:hAnsi="Courier New"/>
    </w:rPr>
  </w:style>
  <w:style w:type="character" w:customStyle="1" w:styleId="WW8Num33z0">
    <w:name w:val="WW8Num33z0"/>
    <w:rsid w:val="00250480"/>
    <w:rPr>
      <w:position w:val="0"/>
      <w:sz w:val="28"/>
      <w:vertAlign w:val="baseline"/>
    </w:rPr>
  </w:style>
  <w:style w:type="character" w:customStyle="1" w:styleId="WW8Num33z1">
    <w:name w:val="WW8Num33z1"/>
    <w:rsid w:val="00250480"/>
    <w:rPr>
      <w:rFonts w:ascii="Courier New" w:hAnsi="Courier New" w:cs="Courier New"/>
    </w:rPr>
  </w:style>
  <w:style w:type="character" w:customStyle="1" w:styleId="WW8Num33z2">
    <w:name w:val="WW8Num33z2"/>
    <w:rsid w:val="00250480"/>
    <w:rPr>
      <w:rFonts w:ascii="Wingdings" w:hAnsi="Wingdings"/>
    </w:rPr>
  </w:style>
  <w:style w:type="character" w:customStyle="1" w:styleId="WW8Num34z0">
    <w:name w:val="WW8Num34z0"/>
    <w:rsid w:val="00250480"/>
    <w:rPr>
      <w:rFonts w:cs="Times New Roman"/>
    </w:rPr>
  </w:style>
  <w:style w:type="character" w:customStyle="1" w:styleId="WW8Num34z2">
    <w:name w:val="WW8Num34z2"/>
    <w:rsid w:val="00250480"/>
    <w:rPr>
      <w:rFonts w:cs="Times New Roman"/>
      <w:b w:val="0"/>
    </w:rPr>
  </w:style>
  <w:style w:type="character" w:customStyle="1" w:styleId="WW8Num36z0">
    <w:name w:val="WW8Num36z0"/>
    <w:rsid w:val="00250480"/>
    <w:rPr>
      <w:b w:val="0"/>
      <w:i w:val="0"/>
      <w:color w:val="auto"/>
      <w:sz w:val="24"/>
      <w:szCs w:val="24"/>
      <w:u w:val="none"/>
    </w:rPr>
  </w:style>
  <w:style w:type="character" w:customStyle="1" w:styleId="WW8Num36z4">
    <w:name w:val="WW8Num36z4"/>
    <w:rsid w:val="00250480"/>
    <w:rPr>
      <w:rFonts w:ascii="Times New Roman Bold" w:hAnsi="Times New Roman Bold"/>
      <w:b/>
      <w:i w:val="0"/>
      <w:color w:val="auto"/>
      <w:sz w:val="24"/>
      <w:szCs w:val="24"/>
      <w:u w:val="none"/>
    </w:rPr>
  </w:style>
  <w:style w:type="character" w:customStyle="1" w:styleId="WW8Num36z5">
    <w:name w:val="WW8Num36z5"/>
    <w:rsid w:val="00250480"/>
    <w:rPr>
      <w:rFonts w:ascii="Times New Roman" w:hAnsi="Times New Roman"/>
      <w:b w:val="0"/>
      <w:i w:val="0"/>
      <w:color w:val="auto"/>
      <w:spacing w:val="0"/>
      <w:w w:val="100"/>
      <w:kern w:val="1"/>
      <w:position w:val="0"/>
      <w:sz w:val="24"/>
      <w:szCs w:val="24"/>
      <w:u w:val="none"/>
      <w:vertAlign w:val="baseline"/>
    </w:rPr>
  </w:style>
  <w:style w:type="character" w:customStyle="1" w:styleId="WW8Num37z0">
    <w:name w:val="WW8Num37z0"/>
    <w:rsid w:val="00250480"/>
    <w:rPr>
      <w:sz w:val="40"/>
    </w:rPr>
  </w:style>
  <w:style w:type="character" w:customStyle="1" w:styleId="WW8Num37z1">
    <w:name w:val="WW8Num37z1"/>
    <w:rsid w:val="00250480"/>
    <w:rPr>
      <w:b/>
      <w:i w:val="0"/>
      <w:color w:val="auto"/>
    </w:rPr>
  </w:style>
  <w:style w:type="character" w:customStyle="1" w:styleId="WW8Num38z0">
    <w:name w:val="WW8Num38z0"/>
    <w:rsid w:val="00250480"/>
    <w:rPr>
      <w:rFonts w:ascii="Symbol" w:hAnsi="Symbol"/>
    </w:rPr>
  </w:style>
  <w:style w:type="character" w:customStyle="1" w:styleId="WW8Num39z0">
    <w:name w:val="WW8Num39z0"/>
    <w:rsid w:val="00250480"/>
    <w:rPr>
      <w:rFonts w:ascii="Times New Roman" w:hAnsi="Times New Roman" w:cs="Times New Roman"/>
    </w:rPr>
  </w:style>
  <w:style w:type="character" w:customStyle="1" w:styleId="WW8Num39z1">
    <w:name w:val="WW8Num39z1"/>
    <w:rsid w:val="00250480"/>
    <w:rPr>
      <w:rFonts w:ascii="Courier New" w:hAnsi="Courier New"/>
    </w:rPr>
  </w:style>
  <w:style w:type="character" w:customStyle="1" w:styleId="WW8Num39z2">
    <w:name w:val="WW8Num39z2"/>
    <w:rsid w:val="00250480"/>
    <w:rPr>
      <w:rFonts w:ascii="Wingdings" w:hAnsi="Wingdings"/>
    </w:rPr>
  </w:style>
  <w:style w:type="character" w:customStyle="1" w:styleId="WW8Num39z3">
    <w:name w:val="WW8Num39z3"/>
    <w:rsid w:val="00250480"/>
    <w:rPr>
      <w:rFonts w:ascii="Symbol" w:hAnsi="Symbol"/>
    </w:rPr>
  </w:style>
  <w:style w:type="character" w:customStyle="1" w:styleId="WW8Num40z0">
    <w:name w:val="WW8Num40z0"/>
    <w:rsid w:val="00250480"/>
    <w:rPr>
      <w:rFonts w:cs="Times New Roman"/>
    </w:rPr>
  </w:style>
  <w:style w:type="character" w:customStyle="1" w:styleId="WW8Num40z1">
    <w:name w:val="WW8Num40z1"/>
    <w:rsid w:val="00250480"/>
    <w:rPr>
      <w:rFonts w:ascii="Symbol" w:hAnsi="Symbol" w:cs="Symbol"/>
    </w:rPr>
  </w:style>
  <w:style w:type="character" w:customStyle="1" w:styleId="32">
    <w:name w:val="Основной шрифт абзаца3"/>
    <w:rsid w:val="00250480"/>
  </w:style>
  <w:style w:type="character" w:customStyle="1" w:styleId="23">
    <w:name w:val="Основной текст с отступом 2 Знак"/>
    <w:link w:val="24"/>
    <w:uiPriority w:val="99"/>
    <w:rsid w:val="00250480"/>
    <w:rPr>
      <w:rFonts w:ascii="Times New Roman" w:hAnsi="Times New Roman" w:cs="Times New Roman"/>
      <w:sz w:val="24"/>
      <w:szCs w:val="24"/>
    </w:rPr>
  </w:style>
  <w:style w:type="character" w:customStyle="1" w:styleId="33">
    <w:name w:val="Стиль3 Знак Знак Знак"/>
    <w:rsid w:val="00250480"/>
    <w:rPr>
      <w:rFonts w:ascii="Times New Roman" w:hAnsi="Times New Roman" w:cs="Times New Roman"/>
      <w:sz w:val="24"/>
      <w:szCs w:val="24"/>
    </w:rPr>
  </w:style>
  <w:style w:type="character" w:customStyle="1" w:styleId="af5">
    <w:name w:val="Верхний колонтитул Знак"/>
    <w:aliases w:val="Linie Знак"/>
    <w:uiPriority w:val="99"/>
    <w:rsid w:val="00250480"/>
    <w:rPr>
      <w:rFonts w:ascii="Times New Roman" w:hAnsi="Times New Roman" w:cs="Times New Roman"/>
      <w:sz w:val="24"/>
      <w:szCs w:val="24"/>
    </w:rPr>
  </w:style>
  <w:style w:type="character" w:customStyle="1" w:styleId="af6">
    <w:name w:val="Нижний колонтитул Знак"/>
    <w:uiPriority w:val="99"/>
    <w:rsid w:val="00250480"/>
    <w:rPr>
      <w:rFonts w:ascii="Times New Roman" w:hAnsi="Times New Roman" w:cs="Times New Roman"/>
      <w:sz w:val="24"/>
      <w:szCs w:val="24"/>
    </w:rPr>
  </w:style>
  <w:style w:type="character" w:customStyle="1" w:styleId="af7">
    <w:name w:val="Основной текст Знак"/>
    <w:aliases w:val="Знак6 Знак1,Bodytext Знак1,paragraph 2 Знак1,body indent Знак1,AvtalBrödtext Знак1,ändrad Знак1"/>
    <w:uiPriority w:val="99"/>
    <w:rsid w:val="00250480"/>
    <w:rPr>
      <w:rFonts w:ascii="Times New Roman" w:hAnsi="Times New Roman" w:cs="Times New Roman"/>
      <w:sz w:val="24"/>
      <w:szCs w:val="24"/>
    </w:rPr>
  </w:style>
  <w:style w:type="character" w:styleId="af8">
    <w:name w:val="Hyperlink"/>
    <w:uiPriority w:val="99"/>
    <w:qFormat/>
    <w:rsid w:val="00250480"/>
    <w:rPr>
      <w:color w:val="0000FF"/>
      <w:u w:val="single"/>
    </w:rPr>
  </w:style>
  <w:style w:type="character" w:customStyle="1" w:styleId="af9">
    <w:name w:val="Основной текст с отступом Знак"/>
    <w:rsid w:val="00250480"/>
    <w:rPr>
      <w:rFonts w:ascii="Times New Roman" w:hAnsi="Times New Roman" w:cs="Times New Roman"/>
      <w:sz w:val="24"/>
      <w:szCs w:val="24"/>
    </w:rPr>
  </w:style>
  <w:style w:type="character" w:customStyle="1" w:styleId="34">
    <w:name w:val="Основной текст с отступом 3 Знак"/>
    <w:link w:val="35"/>
    <w:uiPriority w:val="99"/>
    <w:rsid w:val="00250480"/>
    <w:rPr>
      <w:rFonts w:ascii="Times New Roman" w:hAnsi="Times New Roman" w:cs="Times New Roman"/>
      <w:sz w:val="16"/>
      <w:szCs w:val="16"/>
    </w:rPr>
  </w:style>
  <w:style w:type="character" w:customStyle="1" w:styleId="Anrede1IhrZeichen">
    <w:name w:val="Anrede1IhrZeichen"/>
    <w:rsid w:val="00250480"/>
    <w:rPr>
      <w:rFonts w:ascii="Arial" w:hAnsi="Arial" w:cs="Arial"/>
      <w:sz w:val="22"/>
      <w:szCs w:val="22"/>
    </w:rPr>
  </w:style>
  <w:style w:type="character" w:customStyle="1" w:styleId="afa">
    <w:name w:val="Текст Знак"/>
    <w:aliases w:val="Текст Знак Знак Знак1,Текст Знак Знак Знак Знак,Текст Знак1 Знак Знак,Знак2 Знак Знак Знак Знак,Знак2 Знак1 Знак Знак,Текст Знак Знак1 Знак,Знак2 Знак Знак1 Знак1,Знак2 Знак Знак1 Знак Знак,Текст Знак Знак3 Знак,Зна Знак1"/>
    <w:link w:val="afb"/>
    <w:uiPriority w:val="99"/>
    <w:rsid w:val="00250480"/>
    <w:rPr>
      <w:rFonts w:ascii="Consolas" w:hAnsi="Consolas" w:cs="Consolas"/>
      <w:sz w:val="21"/>
      <w:szCs w:val="21"/>
    </w:rPr>
  </w:style>
  <w:style w:type="character" w:customStyle="1" w:styleId="PlainTextChar">
    <w:name w:val="Plain Text Char"/>
    <w:aliases w:val="Знак2 Знак Char,Текст Знак Знак Char,Текст Знак Знак Знак Char,Текст Знак1 Знак Char,Знак2 Знак Знак Знак Char,Знак2 Знак1 Знак Char,Текст Знак2 Char,Текст Знак Знак1 Char,Знак2 Знак Знак1 Char,Текст Знак1 Char,Знак2 Знак Знак1 Знак Char"/>
    <w:uiPriority w:val="99"/>
    <w:rsid w:val="00250480"/>
    <w:rPr>
      <w:rFonts w:ascii="Courier New" w:hAnsi="Courier New" w:cs="Courier New"/>
      <w:sz w:val="20"/>
      <w:szCs w:val="20"/>
    </w:rPr>
  </w:style>
  <w:style w:type="character" w:customStyle="1" w:styleId="afc">
    <w:name w:val="Текст выноски Знак"/>
    <w:uiPriority w:val="99"/>
    <w:rsid w:val="00250480"/>
    <w:rPr>
      <w:rFonts w:ascii="Times New Roman" w:hAnsi="Times New Roman" w:cs="Times New Roman"/>
      <w:sz w:val="2"/>
      <w:szCs w:val="2"/>
    </w:rPr>
  </w:style>
  <w:style w:type="character" w:customStyle="1" w:styleId="25">
    <w:name w:val="Основной текст 2 Знак"/>
    <w:link w:val="26"/>
    <w:uiPriority w:val="99"/>
    <w:rsid w:val="00250480"/>
    <w:rPr>
      <w:sz w:val="24"/>
      <w:szCs w:val="24"/>
    </w:rPr>
  </w:style>
  <w:style w:type="character" w:customStyle="1" w:styleId="BodyText2Char">
    <w:name w:val="Body Text 2 Char"/>
    <w:uiPriority w:val="99"/>
    <w:rsid w:val="00250480"/>
    <w:rPr>
      <w:rFonts w:ascii="Times New Roman" w:hAnsi="Times New Roman" w:cs="Times New Roman"/>
      <w:sz w:val="24"/>
      <w:szCs w:val="24"/>
    </w:rPr>
  </w:style>
  <w:style w:type="character" w:customStyle="1" w:styleId="afd">
    <w:name w:val="Знак Знак"/>
    <w:rsid w:val="00250480"/>
    <w:rPr>
      <w:sz w:val="16"/>
      <w:szCs w:val="16"/>
      <w:lang w:val="ru-RU"/>
    </w:rPr>
  </w:style>
  <w:style w:type="character" w:customStyle="1" w:styleId="15">
    <w:name w:val="Знак Знак1"/>
    <w:rsid w:val="00250480"/>
    <w:rPr>
      <w:rFonts w:ascii="Times New Roman" w:hAnsi="Times New Roman" w:cs="Times New Roman"/>
      <w:sz w:val="24"/>
      <w:szCs w:val="24"/>
    </w:rPr>
  </w:style>
  <w:style w:type="character" w:customStyle="1" w:styleId="27">
    <w:name w:val="Знак Знак2"/>
    <w:rsid w:val="00250480"/>
    <w:rPr>
      <w:rFonts w:ascii="Times New Roman" w:hAnsi="Times New Roman" w:cs="Times New Roman"/>
      <w:sz w:val="16"/>
      <w:szCs w:val="16"/>
    </w:rPr>
  </w:style>
  <w:style w:type="character" w:customStyle="1" w:styleId="afe">
    <w:name w:val="Текст ТД Знак"/>
    <w:rsid w:val="00250480"/>
    <w:rPr>
      <w:rFonts w:ascii="Times New Roman" w:hAnsi="Times New Roman"/>
      <w:sz w:val="24"/>
      <w:szCs w:val="24"/>
      <w:lang w:val="x-none"/>
    </w:rPr>
  </w:style>
  <w:style w:type="character" w:styleId="aff">
    <w:name w:val="FollowedHyperlink"/>
    <w:uiPriority w:val="99"/>
    <w:rsid w:val="00250480"/>
    <w:rPr>
      <w:color w:val="800080"/>
      <w:u w:val="single"/>
    </w:rPr>
  </w:style>
  <w:style w:type="character" w:customStyle="1" w:styleId="aff0">
    <w:name w:val="Без интервала Знак"/>
    <w:uiPriority w:val="1"/>
    <w:rsid w:val="00250480"/>
    <w:rPr>
      <w:rFonts w:eastAsia="Times New Roman"/>
      <w:lang w:eastAsia="ar-SA" w:bidi="ar-SA"/>
    </w:rPr>
  </w:style>
  <w:style w:type="character" w:customStyle="1" w:styleId="16">
    <w:name w:val="Обычный (веб) Знак1"/>
    <w:rsid w:val="00250480"/>
  </w:style>
  <w:style w:type="character" w:customStyle="1" w:styleId="apple-converted-space">
    <w:name w:val="apple-converted-space"/>
    <w:basedOn w:val="32"/>
    <w:rsid w:val="00250480"/>
  </w:style>
  <w:style w:type="character" w:customStyle="1" w:styleId="28">
    <w:name w:val="Знак примечания2"/>
    <w:rsid w:val="00250480"/>
    <w:rPr>
      <w:sz w:val="16"/>
      <w:szCs w:val="16"/>
    </w:rPr>
  </w:style>
  <w:style w:type="character" w:customStyle="1" w:styleId="aff1">
    <w:name w:val="Текст примечания Знак"/>
    <w:uiPriority w:val="99"/>
    <w:rsid w:val="00250480"/>
    <w:rPr>
      <w:rFonts w:ascii="Times New Roman" w:eastAsia="Times New Roman" w:hAnsi="Times New Roman"/>
      <w:sz w:val="20"/>
      <w:szCs w:val="20"/>
    </w:rPr>
  </w:style>
  <w:style w:type="character" w:customStyle="1" w:styleId="aff2">
    <w:name w:val="Тема примечания Знак"/>
    <w:rsid w:val="00250480"/>
    <w:rPr>
      <w:rFonts w:ascii="Times New Roman" w:eastAsia="Times New Roman" w:hAnsi="Times New Roman"/>
      <w:b/>
      <w:bCs/>
      <w:sz w:val="20"/>
      <w:szCs w:val="20"/>
    </w:rPr>
  </w:style>
  <w:style w:type="character" w:customStyle="1" w:styleId="29">
    <w:name w:val="Знак2 Знак"/>
    <w:rsid w:val="00250480"/>
    <w:rPr>
      <w:rFonts w:ascii="Times New Roman" w:eastAsia="Times New Roman" w:hAnsi="Times New Roman"/>
      <w:sz w:val="24"/>
      <w:szCs w:val="24"/>
    </w:rPr>
  </w:style>
  <w:style w:type="character" w:customStyle="1" w:styleId="2a">
    <w:name w:val="Средняя сетка 2 Знак"/>
    <w:rsid w:val="00250480"/>
    <w:rPr>
      <w:rFonts w:eastAsia="Times New Roman"/>
      <w:sz w:val="22"/>
      <w:szCs w:val="22"/>
      <w:lang w:eastAsia="ar-SA" w:bidi="ar-SA"/>
    </w:rPr>
  </w:style>
  <w:style w:type="character" w:customStyle="1" w:styleId="NoSpacingChar">
    <w:name w:val="No Spacing Char"/>
    <w:rsid w:val="00250480"/>
    <w:rPr>
      <w:rFonts w:eastAsia="Times New Roman"/>
      <w:sz w:val="22"/>
      <w:szCs w:val="22"/>
      <w:lang w:eastAsia="ar-SA" w:bidi="ar-SA"/>
    </w:rPr>
  </w:style>
  <w:style w:type="character" w:customStyle="1" w:styleId="iceouttxt">
    <w:name w:val="iceouttxt"/>
    <w:uiPriority w:val="99"/>
    <w:rsid w:val="00250480"/>
  </w:style>
  <w:style w:type="character" w:customStyle="1" w:styleId="aff3">
    <w:name w:val="Основной текст документа ! Знак"/>
    <w:rsid w:val="00250480"/>
    <w:rPr>
      <w:rFonts w:ascii="Arial" w:eastAsia="Times New Roman" w:hAnsi="Arial"/>
      <w:lang w:val="x-none"/>
    </w:rPr>
  </w:style>
  <w:style w:type="character" w:customStyle="1" w:styleId="TitleChar">
    <w:name w:val="Title Char"/>
    <w:rsid w:val="00250480"/>
    <w:rPr>
      <w:rFonts w:ascii="Arial" w:eastAsia="Calibri" w:hAnsi="Arial" w:cs="Arial"/>
      <w:b/>
      <w:bCs/>
      <w:kern w:val="1"/>
      <w:sz w:val="32"/>
      <w:szCs w:val="32"/>
      <w:lang w:val="ru-RU" w:eastAsia="ar-SA" w:bidi="ar-SA"/>
    </w:rPr>
  </w:style>
  <w:style w:type="character" w:customStyle="1" w:styleId="ConsNormal">
    <w:name w:val="ConsNormal Знак"/>
    <w:rsid w:val="00250480"/>
    <w:rPr>
      <w:rFonts w:ascii="Arial" w:eastAsia="Times New Roman" w:hAnsi="Arial" w:cs="Arial"/>
      <w:lang w:val="ru-RU" w:eastAsia="ar-SA" w:bidi="ar-SA"/>
    </w:rPr>
  </w:style>
  <w:style w:type="character" w:customStyle="1" w:styleId="36">
    <w:name w:val="Основной текст 3 Знак"/>
    <w:link w:val="37"/>
    <w:uiPriority w:val="99"/>
    <w:rsid w:val="00250480"/>
    <w:rPr>
      <w:sz w:val="16"/>
      <w:szCs w:val="16"/>
      <w:lang w:val="x-none"/>
    </w:rPr>
  </w:style>
  <w:style w:type="character" w:customStyle="1" w:styleId="WW-Absatz-Standardschriftart11">
    <w:name w:val="WW-Absatz-Standardschriftart11"/>
    <w:rsid w:val="00250480"/>
  </w:style>
  <w:style w:type="character" w:customStyle="1" w:styleId="DFN">
    <w:name w:val="DFN"/>
    <w:rsid w:val="00250480"/>
    <w:rPr>
      <w:b/>
    </w:rPr>
  </w:style>
  <w:style w:type="character" w:customStyle="1" w:styleId="postbody1">
    <w:name w:val="postbody1"/>
    <w:rsid w:val="00250480"/>
    <w:rPr>
      <w:sz w:val="18"/>
      <w:szCs w:val="18"/>
    </w:rPr>
  </w:style>
  <w:style w:type="character" w:customStyle="1" w:styleId="current">
    <w:name w:val="current"/>
    <w:basedOn w:val="32"/>
    <w:rsid w:val="00250480"/>
  </w:style>
  <w:style w:type="character" w:customStyle="1" w:styleId="body2">
    <w:name w:val="body2"/>
    <w:rsid w:val="00250480"/>
    <w:rPr>
      <w:rFonts w:cs="Times New Roman"/>
    </w:rPr>
  </w:style>
  <w:style w:type="character" w:customStyle="1" w:styleId="normalfz10">
    <w:name w:val="normal_fz10"/>
    <w:rsid w:val="00250480"/>
    <w:rPr>
      <w:rFonts w:ascii="Times New Roman" w:hAnsi="Times New Roman" w:cs="Times New Roman"/>
      <w:b w:val="0"/>
      <w:bCs w:val="0"/>
      <w:sz w:val="20"/>
      <w:szCs w:val="20"/>
    </w:rPr>
  </w:style>
  <w:style w:type="character" w:customStyle="1" w:styleId="iceouttxt4">
    <w:name w:val="iceouttxt4"/>
    <w:basedOn w:val="32"/>
    <w:rsid w:val="00250480"/>
  </w:style>
  <w:style w:type="character" w:customStyle="1" w:styleId="FontStyle16">
    <w:name w:val="Font Style16"/>
    <w:rsid w:val="00250480"/>
    <w:rPr>
      <w:rFonts w:ascii="Times New Roman" w:hAnsi="Times New Roman" w:cs="Times New Roman"/>
      <w:sz w:val="22"/>
      <w:szCs w:val="22"/>
    </w:rPr>
  </w:style>
  <w:style w:type="character" w:customStyle="1" w:styleId="aff4">
    <w:name w:val="Текст сноски Знак"/>
    <w:uiPriority w:val="99"/>
    <w:rsid w:val="00250480"/>
    <w:rPr>
      <w:lang w:val="x-none"/>
    </w:rPr>
  </w:style>
  <w:style w:type="character" w:customStyle="1" w:styleId="aff5">
    <w:name w:val="Символ сноски"/>
    <w:rsid w:val="00250480"/>
    <w:rPr>
      <w:vertAlign w:val="superscript"/>
    </w:rPr>
  </w:style>
  <w:style w:type="character" w:customStyle="1" w:styleId="aff6">
    <w:name w:val="Гипертекстовая ссылка"/>
    <w:uiPriority w:val="99"/>
    <w:rsid w:val="00250480"/>
    <w:rPr>
      <w:b/>
      <w:bCs/>
      <w:color w:val="008000"/>
    </w:rPr>
  </w:style>
  <w:style w:type="character" w:customStyle="1" w:styleId="17">
    <w:name w:val="Осн. текст Знак1"/>
    <w:rsid w:val="00250480"/>
    <w:rPr>
      <w:sz w:val="24"/>
      <w:szCs w:val="24"/>
    </w:rPr>
  </w:style>
  <w:style w:type="character" w:customStyle="1" w:styleId="aff7">
    <w:name w:val="Цветовое выделение"/>
    <w:rsid w:val="00250480"/>
    <w:rPr>
      <w:b/>
      <w:bCs w:val="0"/>
      <w:color w:val="000080"/>
    </w:rPr>
  </w:style>
  <w:style w:type="character" w:customStyle="1" w:styleId="blk">
    <w:name w:val="blk"/>
    <w:basedOn w:val="32"/>
    <w:qFormat/>
    <w:rsid w:val="00250480"/>
  </w:style>
  <w:style w:type="character" w:customStyle="1" w:styleId="18">
    <w:name w:val="Заголовок №1_"/>
    <w:rsid w:val="00250480"/>
    <w:rPr>
      <w:rFonts w:ascii="Times New Roman" w:eastAsia="Times New Roman" w:hAnsi="Times New Roman"/>
      <w:sz w:val="23"/>
      <w:szCs w:val="23"/>
      <w:shd w:val="clear" w:color="auto" w:fill="FFFFFF"/>
    </w:rPr>
  </w:style>
  <w:style w:type="character" w:styleId="aff8">
    <w:name w:val="Placeholder Text"/>
    <w:rsid w:val="00250480"/>
    <w:rPr>
      <w:color w:val="808080"/>
    </w:rPr>
  </w:style>
  <w:style w:type="character" w:customStyle="1" w:styleId="11pt">
    <w:name w:val="Основной текст + 11 pt"/>
    <w:rsid w:val="00250480"/>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ConsPlusNormal0">
    <w:name w:val="ConsPlusNormal Знак"/>
    <w:rsid w:val="00250480"/>
    <w:rPr>
      <w:rFonts w:ascii="Arial" w:eastAsia="Times New Roman" w:hAnsi="Arial" w:cs="Arial"/>
    </w:rPr>
  </w:style>
  <w:style w:type="character" w:styleId="aff9">
    <w:name w:val="page number"/>
    <w:uiPriority w:val="99"/>
    <w:rsid w:val="00250480"/>
    <w:rPr>
      <w:rFonts w:ascii="Times New Roman" w:hAnsi="Times New Roman" w:cs="Times New Roman"/>
    </w:rPr>
  </w:style>
  <w:style w:type="character" w:customStyle="1" w:styleId="apple-style-span">
    <w:name w:val="apple-style-span"/>
    <w:rsid w:val="00250480"/>
  </w:style>
  <w:style w:type="character" w:customStyle="1" w:styleId="Absatz-Standardschriftart">
    <w:name w:val="Absatz-Standardschriftart"/>
    <w:rsid w:val="00250480"/>
  </w:style>
  <w:style w:type="character" w:customStyle="1" w:styleId="81">
    <w:name w:val="Знак Знак8"/>
    <w:rsid w:val="00250480"/>
    <w:rPr>
      <w:rFonts w:ascii="Arial Narrow" w:hAnsi="Arial Narrow"/>
      <w:b/>
      <w:kern w:val="1"/>
      <w:lang w:val="ru-RU"/>
    </w:rPr>
  </w:style>
  <w:style w:type="character" w:customStyle="1" w:styleId="71">
    <w:name w:val="Знак Знак7"/>
    <w:rsid w:val="00250480"/>
    <w:rPr>
      <w:rFonts w:ascii="Arial Narrow" w:hAnsi="Arial Narrow"/>
      <w:kern w:val="1"/>
      <w:lang w:val="ru-RU"/>
    </w:rPr>
  </w:style>
  <w:style w:type="character" w:customStyle="1" w:styleId="61">
    <w:name w:val="Знак Знак6"/>
    <w:rsid w:val="00250480"/>
    <w:rPr>
      <w:rFonts w:ascii="Arial Narrow" w:hAnsi="Arial Narrow"/>
    </w:rPr>
  </w:style>
  <w:style w:type="character" w:customStyle="1" w:styleId="51">
    <w:name w:val="Знак Знак5"/>
    <w:uiPriority w:val="99"/>
    <w:rsid w:val="00250480"/>
    <w:rPr>
      <w:rFonts w:ascii="Arial Narrow" w:hAnsi="Arial Narrow"/>
    </w:rPr>
  </w:style>
  <w:style w:type="character" w:customStyle="1" w:styleId="38">
    <w:name w:val="Знак Знак3"/>
    <w:rsid w:val="00250480"/>
    <w:rPr>
      <w:rFonts w:ascii="Arial" w:hAnsi="Arial"/>
      <w:sz w:val="18"/>
    </w:rPr>
  </w:style>
  <w:style w:type="character" w:customStyle="1" w:styleId="41">
    <w:name w:val="Знак Знак4"/>
    <w:rsid w:val="00250480"/>
    <w:rPr>
      <w:sz w:val="28"/>
    </w:rPr>
  </w:style>
  <w:style w:type="character" w:customStyle="1" w:styleId="19">
    <w:name w:val="Основной шрифт абзаца1"/>
    <w:uiPriority w:val="99"/>
    <w:rsid w:val="00250480"/>
  </w:style>
  <w:style w:type="character" w:customStyle="1" w:styleId="Heading3">
    <w:name w:val="Heading #3_"/>
    <w:rsid w:val="00250480"/>
    <w:rPr>
      <w:b/>
      <w:bCs/>
      <w:sz w:val="23"/>
      <w:szCs w:val="23"/>
      <w:shd w:val="clear" w:color="auto" w:fill="FFFFFF"/>
    </w:rPr>
  </w:style>
  <w:style w:type="character" w:customStyle="1" w:styleId="affa">
    <w:name w:val="Абзац списка Знак"/>
    <w:rsid w:val="00250480"/>
    <w:rPr>
      <w:rFonts w:ascii="Times New Roman" w:hAnsi="Times New Roman"/>
    </w:rPr>
  </w:style>
  <w:style w:type="character" w:customStyle="1" w:styleId="affb">
    <w:name w:val="Подпись Знак"/>
    <w:rsid w:val="00250480"/>
    <w:rPr>
      <w:rFonts w:ascii="Times New Roman" w:eastAsia="Times New Roman" w:hAnsi="Times New Roman"/>
    </w:rPr>
  </w:style>
  <w:style w:type="character" w:customStyle="1" w:styleId="affc">
    <w:name w:val="Основной шрифт"/>
    <w:rsid w:val="00250480"/>
  </w:style>
  <w:style w:type="character" w:customStyle="1" w:styleId="FontStyle30">
    <w:name w:val="Font Style30"/>
    <w:rsid w:val="00250480"/>
    <w:rPr>
      <w:rFonts w:ascii="Times New Roman" w:hAnsi="Times New Roman" w:cs="Times New Roman"/>
      <w:i/>
      <w:iCs/>
      <w:sz w:val="22"/>
      <w:szCs w:val="22"/>
    </w:rPr>
  </w:style>
  <w:style w:type="character" w:customStyle="1" w:styleId="affd">
    <w:name w:val="Дефис Знак"/>
    <w:rsid w:val="00250480"/>
    <w:rPr>
      <w:rFonts w:ascii="Times New Roman" w:eastAsia="Times New Roman" w:hAnsi="Times New Roman"/>
      <w:sz w:val="24"/>
      <w:szCs w:val="24"/>
      <w:lang w:val="en-US"/>
    </w:rPr>
  </w:style>
  <w:style w:type="character" w:customStyle="1" w:styleId="u">
    <w:name w:val="u"/>
    <w:rsid w:val="00250480"/>
  </w:style>
  <w:style w:type="character" w:customStyle="1" w:styleId="affe">
    <w:name w:val="Заголовок записки Знак"/>
    <w:rsid w:val="00250480"/>
    <w:rPr>
      <w:rFonts w:ascii="Times New Roman" w:eastAsia="Times New Roman" w:hAnsi="Times New Roman"/>
      <w:sz w:val="24"/>
      <w:szCs w:val="24"/>
    </w:rPr>
  </w:style>
  <w:style w:type="character" w:customStyle="1" w:styleId="afff">
    <w:name w:val="Текст концевой сноски Знак"/>
    <w:rsid w:val="00250480"/>
    <w:rPr>
      <w:rFonts w:eastAsia="Times New Roman"/>
    </w:rPr>
  </w:style>
  <w:style w:type="character" w:customStyle="1" w:styleId="afff0">
    <w:name w:val="Символы концевой сноски"/>
    <w:rsid w:val="00250480"/>
    <w:rPr>
      <w:vertAlign w:val="superscript"/>
    </w:rPr>
  </w:style>
  <w:style w:type="character" w:customStyle="1" w:styleId="afff1">
    <w:name w:val="Схема документа Знак"/>
    <w:rsid w:val="00250480"/>
    <w:rPr>
      <w:rFonts w:ascii="Tahoma" w:hAnsi="Tahoma" w:cs="Tahoma"/>
      <w:sz w:val="16"/>
      <w:szCs w:val="16"/>
    </w:rPr>
  </w:style>
  <w:style w:type="character" w:customStyle="1" w:styleId="afff2">
    <w:name w:val="Основной текст с отступом Знак Знак Знак"/>
    <w:rsid w:val="00250480"/>
    <w:rPr>
      <w:sz w:val="24"/>
      <w:lang w:val="ru-RU" w:eastAsia="ar-SA" w:bidi="ar-SA"/>
    </w:rPr>
  </w:style>
  <w:style w:type="character" w:customStyle="1" w:styleId="afff3">
    <w:name w:val="Дата Знак"/>
    <w:link w:val="afff4"/>
    <w:uiPriority w:val="99"/>
    <w:rsid w:val="00250480"/>
    <w:rPr>
      <w:rFonts w:ascii="Times New Roman" w:eastAsia="Times New Roman" w:hAnsi="Times New Roman"/>
      <w:sz w:val="24"/>
    </w:rPr>
  </w:style>
  <w:style w:type="character" w:customStyle="1" w:styleId="1a">
    <w:name w:val="Основной текст Знак Знак Знак1"/>
    <w:rsid w:val="00250480"/>
    <w:rPr>
      <w:sz w:val="24"/>
      <w:lang w:val="ru-RU" w:eastAsia="ar-SA" w:bidi="ar-SA"/>
    </w:rPr>
  </w:style>
  <w:style w:type="character" w:customStyle="1" w:styleId="HTML">
    <w:name w:val="Стандартный HTML Знак"/>
    <w:rsid w:val="00250480"/>
    <w:rPr>
      <w:rFonts w:ascii="Courier New" w:eastAsia="Times New Roman" w:hAnsi="Courier New" w:cs="Courier New"/>
    </w:rPr>
  </w:style>
  <w:style w:type="character" w:customStyle="1" w:styleId="310">
    <w:name w:val="Стиль3 Знак Знак1"/>
    <w:rsid w:val="00250480"/>
    <w:rPr>
      <w:sz w:val="24"/>
      <w:lang w:val="ru-RU" w:eastAsia="ar-SA" w:bidi="ar-SA"/>
    </w:rPr>
  </w:style>
  <w:style w:type="character" w:customStyle="1" w:styleId="afff5">
    <w:name w:val="Пункт Знак Знак"/>
    <w:rsid w:val="00250480"/>
    <w:rPr>
      <w:sz w:val="28"/>
      <w:lang w:val="ru-RU" w:eastAsia="ar-SA" w:bidi="ar-SA"/>
    </w:rPr>
  </w:style>
  <w:style w:type="character" w:customStyle="1" w:styleId="1b">
    <w:name w:val="Заголовок 1 Знак Знак Знак Знак Знак Знак Знак Знак Знак Знак Знак Знак Знак"/>
    <w:rsid w:val="00250480"/>
    <w:rPr>
      <w:b/>
      <w:kern w:val="1"/>
      <w:sz w:val="36"/>
      <w:lang w:val="ru-RU" w:eastAsia="ar-SA" w:bidi="ar-SA"/>
    </w:rPr>
  </w:style>
  <w:style w:type="character" w:customStyle="1" w:styleId="afff6">
    <w:name w:val="Основной текст Знак Знак Знак Знак"/>
    <w:rsid w:val="00250480"/>
    <w:rPr>
      <w:sz w:val="24"/>
      <w:lang w:val="ru-RU" w:eastAsia="ar-SA" w:bidi="ar-SA"/>
    </w:rPr>
  </w:style>
  <w:style w:type="character" w:customStyle="1" w:styleId="39">
    <w:name w:val="Стиль3 Знак Знак Знак Знак"/>
    <w:rsid w:val="00250480"/>
    <w:rPr>
      <w:rFonts w:ascii="Times New Roman" w:eastAsia="Times New Roman" w:hAnsi="Times New Roman"/>
      <w:sz w:val="24"/>
    </w:rPr>
  </w:style>
  <w:style w:type="character" w:customStyle="1" w:styleId="311">
    <w:name w:val="Стиль3 Знак Знак Знак1"/>
    <w:rsid w:val="00250480"/>
    <w:rPr>
      <w:rFonts w:ascii="Times New Roman" w:eastAsia="Times New Roman" w:hAnsi="Times New Roman"/>
      <w:sz w:val="24"/>
    </w:rPr>
  </w:style>
  <w:style w:type="character" w:customStyle="1" w:styleId="2b">
    <w:name w:val="Основной текст Знак Знак Знак2"/>
    <w:rsid w:val="00250480"/>
    <w:rPr>
      <w:sz w:val="24"/>
      <w:lang w:val="ru-RU" w:eastAsia="ar-SA" w:bidi="ar-SA"/>
    </w:rPr>
  </w:style>
  <w:style w:type="character" w:customStyle="1" w:styleId="afff7">
    <w:name w:val="ТЛ_Утверждаю Знак"/>
    <w:rsid w:val="00250480"/>
    <w:rPr>
      <w:rFonts w:ascii="Times New Roman" w:eastAsia="Times New Roman" w:hAnsi="Times New Roman"/>
      <w:sz w:val="28"/>
      <w:szCs w:val="28"/>
    </w:rPr>
  </w:style>
  <w:style w:type="character" w:customStyle="1" w:styleId="z-converterresult">
    <w:name w:val="z-converter__result"/>
    <w:rsid w:val="00250480"/>
  </w:style>
  <w:style w:type="character" w:customStyle="1" w:styleId="FontStyle12">
    <w:name w:val="Font Style12"/>
    <w:rsid w:val="00250480"/>
    <w:rPr>
      <w:rFonts w:ascii="Times New Roman" w:hAnsi="Times New Roman" w:cs="Times New Roman"/>
      <w:sz w:val="24"/>
      <w:szCs w:val="24"/>
    </w:rPr>
  </w:style>
  <w:style w:type="character" w:customStyle="1" w:styleId="f">
    <w:name w:val="f"/>
    <w:rsid w:val="00250480"/>
    <w:rPr>
      <w:rFonts w:cs="Times New Roman"/>
    </w:rPr>
  </w:style>
  <w:style w:type="character" w:customStyle="1" w:styleId="ConsNormal1">
    <w:name w:val="ConsNormal Знак1"/>
    <w:rsid w:val="00250480"/>
    <w:rPr>
      <w:rFonts w:ascii="Arial" w:eastAsia="Times New Roman" w:hAnsi="Arial" w:cs="Arial"/>
    </w:rPr>
  </w:style>
  <w:style w:type="character" w:customStyle="1" w:styleId="bkimgc">
    <w:name w:val="bkimg_c"/>
    <w:rsid w:val="00250480"/>
  </w:style>
  <w:style w:type="character" w:customStyle="1" w:styleId="rserrmark">
    <w:name w:val="rs_err_mark"/>
    <w:rsid w:val="00250480"/>
  </w:style>
  <w:style w:type="character" w:styleId="HTML0">
    <w:name w:val="HTML Acronym"/>
    <w:rsid w:val="00250480"/>
  </w:style>
  <w:style w:type="character" w:customStyle="1" w:styleId="HTML1">
    <w:name w:val="Адрес HTML Знак"/>
    <w:rsid w:val="00250480"/>
    <w:rPr>
      <w:rFonts w:ascii="Times New Roman" w:eastAsia="Times New Roman" w:hAnsi="Times New Roman"/>
      <w:i/>
      <w:iCs/>
      <w:sz w:val="24"/>
      <w:szCs w:val="24"/>
    </w:rPr>
  </w:style>
  <w:style w:type="character" w:styleId="HTML2">
    <w:name w:val="HTML Keyboard"/>
    <w:rsid w:val="00250480"/>
    <w:rPr>
      <w:rFonts w:ascii="Courier New" w:hAnsi="Courier New" w:cs="Courier New"/>
      <w:sz w:val="20"/>
      <w:szCs w:val="20"/>
    </w:rPr>
  </w:style>
  <w:style w:type="character" w:styleId="HTML3">
    <w:name w:val="HTML Code"/>
    <w:rsid w:val="00250480"/>
    <w:rPr>
      <w:rFonts w:ascii="Courier New" w:hAnsi="Courier New" w:cs="Courier New"/>
      <w:sz w:val="20"/>
      <w:szCs w:val="20"/>
    </w:rPr>
  </w:style>
  <w:style w:type="character" w:customStyle="1" w:styleId="afff8">
    <w:name w:val="Красная строка Знак"/>
    <w:rsid w:val="00250480"/>
    <w:rPr>
      <w:rFonts w:ascii="Times New Roman" w:eastAsia="Times New Roman" w:hAnsi="Times New Roman" w:cs="Times New Roman"/>
      <w:sz w:val="24"/>
      <w:szCs w:val="24"/>
    </w:rPr>
  </w:style>
  <w:style w:type="character" w:customStyle="1" w:styleId="2c">
    <w:name w:val="Красная строка 2 Знак"/>
    <w:rsid w:val="00250480"/>
    <w:rPr>
      <w:rFonts w:ascii="Times New Roman" w:eastAsia="Times New Roman" w:hAnsi="Times New Roman" w:cs="Times New Roman"/>
      <w:sz w:val="24"/>
      <w:szCs w:val="24"/>
    </w:rPr>
  </w:style>
  <w:style w:type="character" w:customStyle="1" w:styleId="1c">
    <w:name w:val="Основной текст с отступом Знак1"/>
    <w:rsid w:val="00250480"/>
    <w:rPr>
      <w:rFonts w:ascii="Times New Roman" w:eastAsia="Times New Roman" w:hAnsi="Times New Roman" w:cs="Times New Roman"/>
      <w:sz w:val="24"/>
      <w:szCs w:val="20"/>
    </w:rPr>
  </w:style>
  <w:style w:type="character" w:styleId="afff9">
    <w:name w:val="line number"/>
    <w:uiPriority w:val="99"/>
    <w:rsid w:val="00250480"/>
  </w:style>
  <w:style w:type="character" w:styleId="HTML4">
    <w:name w:val="HTML Sample"/>
    <w:rsid w:val="00250480"/>
    <w:rPr>
      <w:rFonts w:ascii="Courier New" w:hAnsi="Courier New" w:cs="Courier New"/>
    </w:rPr>
  </w:style>
  <w:style w:type="character" w:styleId="HTML5">
    <w:name w:val="HTML Definition"/>
    <w:rsid w:val="00250480"/>
    <w:rPr>
      <w:i/>
      <w:iCs/>
    </w:rPr>
  </w:style>
  <w:style w:type="character" w:styleId="HTML6">
    <w:name w:val="HTML Variable"/>
    <w:rsid w:val="00250480"/>
    <w:rPr>
      <w:i/>
      <w:iCs/>
    </w:rPr>
  </w:style>
  <w:style w:type="character" w:styleId="HTML7">
    <w:name w:val="HTML Typewriter"/>
    <w:rsid w:val="00250480"/>
    <w:rPr>
      <w:rFonts w:ascii="Courier New" w:hAnsi="Courier New" w:cs="Courier New"/>
      <w:sz w:val="20"/>
      <w:szCs w:val="20"/>
    </w:rPr>
  </w:style>
  <w:style w:type="character" w:customStyle="1" w:styleId="afffa">
    <w:name w:val="Приветствие Знак"/>
    <w:rsid w:val="00250480"/>
    <w:rPr>
      <w:rFonts w:ascii="Times New Roman" w:eastAsia="Times New Roman" w:hAnsi="Times New Roman"/>
      <w:sz w:val="24"/>
      <w:szCs w:val="24"/>
    </w:rPr>
  </w:style>
  <w:style w:type="character" w:customStyle="1" w:styleId="afffb">
    <w:name w:val="Прощание Знак"/>
    <w:rsid w:val="00250480"/>
    <w:rPr>
      <w:rFonts w:ascii="Times New Roman" w:eastAsia="Times New Roman" w:hAnsi="Times New Roman"/>
      <w:sz w:val="24"/>
      <w:szCs w:val="24"/>
    </w:rPr>
  </w:style>
  <w:style w:type="character" w:styleId="HTML8">
    <w:name w:val="HTML Cite"/>
    <w:rsid w:val="00250480"/>
    <w:rPr>
      <w:i/>
      <w:iCs/>
    </w:rPr>
  </w:style>
  <w:style w:type="character" w:customStyle="1" w:styleId="afffc">
    <w:name w:val="Шапка Знак"/>
    <w:rsid w:val="00250480"/>
    <w:rPr>
      <w:rFonts w:ascii="Arial" w:eastAsia="Times New Roman" w:hAnsi="Arial" w:cs="Arial"/>
      <w:sz w:val="24"/>
      <w:szCs w:val="24"/>
      <w:shd w:val="clear" w:color="auto" w:fill="CCCCCC"/>
    </w:rPr>
  </w:style>
  <w:style w:type="character" w:customStyle="1" w:styleId="afffd">
    <w:name w:val="Электронная подпись Знак"/>
    <w:rsid w:val="00250480"/>
    <w:rPr>
      <w:rFonts w:ascii="Times New Roman" w:eastAsia="Times New Roman" w:hAnsi="Times New Roman"/>
      <w:sz w:val="24"/>
      <w:szCs w:val="24"/>
    </w:rPr>
  </w:style>
  <w:style w:type="character" w:customStyle="1" w:styleId="labelbodytext1">
    <w:name w:val="label_body_text_1"/>
    <w:rsid w:val="00250480"/>
  </w:style>
  <w:style w:type="character" w:customStyle="1" w:styleId="afffe">
    <w:name w:val="Сравнение редакций. Добавленный фрагмент"/>
    <w:rsid w:val="00250480"/>
    <w:rPr>
      <w:b/>
      <w:color w:val="0000FF"/>
    </w:rPr>
  </w:style>
  <w:style w:type="character" w:customStyle="1" w:styleId="WW8Num3z0">
    <w:name w:val="WW8Num3z0"/>
    <w:rsid w:val="00250480"/>
    <w:rPr>
      <w:rFonts w:ascii="Times New Roman" w:hAnsi="Times New Roman" w:cs="Times New Roman"/>
      <w:sz w:val="24"/>
      <w:szCs w:val="24"/>
    </w:rPr>
  </w:style>
  <w:style w:type="character" w:customStyle="1" w:styleId="WW8Num10z1">
    <w:name w:val="WW8Num10z1"/>
    <w:rsid w:val="00250480"/>
    <w:rPr>
      <w:rFonts w:ascii="Courier New" w:hAnsi="Courier New"/>
      <w:sz w:val="20"/>
    </w:rPr>
  </w:style>
  <w:style w:type="character" w:customStyle="1" w:styleId="WW8Num11z0">
    <w:name w:val="WW8Num11z0"/>
    <w:rsid w:val="00250480"/>
    <w:rPr>
      <w:rFonts w:ascii="Symbol" w:hAnsi="Symbol"/>
      <w:sz w:val="20"/>
    </w:rPr>
  </w:style>
  <w:style w:type="character" w:customStyle="1" w:styleId="WW-Absatz-Standardschriftart">
    <w:name w:val="WW-Absatz-Standardschriftart"/>
    <w:rsid w:val="00250480"/>
  </w:style>
  <w:style w:type="character" w:customStyle="1" w:styleId="WW8Num11z1">
    <w:name w:val="WW8Num11z1"/>
    <w:rsid w:val="00250480"/>
    <w:rPr>
      <w:rFonts w:ascii="Courier New" w:hAnsi="Courier New"/>
      <w:sz w:val="20"/>
    </w:rPr>
  </w:style>
  <w:style w:type="character" w:customStyle="1" w:styleId="WW-Absatz-Standardschriftart1">
    <w:name w:val="WW-Absatz-Standardschriftart1"/>
    <w:rsid w:val="00250480"/>
  </w:style>
  <w:style w:type="character" w:customStyle="1" w:styleId="WW8Num12z1">
    <w:name w:val="WW8Num12z1"/>
    <w:rsid w:val="00250480"/>
    <w:rPr>
      <w:rFonts w:ascii="Times New Roman" w:hAnsi="Times New Roman" w:cs="Times New Roman"/>
      <w:sz w:val="24"/>
      <w:szCs w:val="24"/>
    </w:rPr>
  </w:style>
  <w:style w:type="character" w:customStyle="1" w:styleId="WW8Num19z0">
    <w:name w:val="WW8Num19z0"/>
    <w:rsid w:val="00250480"/>
    <w:rPr>
      <w:rFonts w:ascii="Times New Roman" w:hAnsi="Times New Roman" w:cs="Times New Roman"/>
    </w:rPr>
  </w:style>
  <w:style w:type="character" w:customStyle="1" w:styleId="2d">
    <w:name w:val="Основной шрифт абзаца2"/>
    <w:uiPriority w:val="99"/>
    <w:rsid w:val="00250480"/>
  </w:style>
  <w:style w:type="character" w:customStyle="1" w:styleId="WW8Num4z2">
    <w:name w:val="WW8Num4z2"/>
    <w:rsid w:val="00250480"/>
    <w:rPr>
      <w:rFonts w:ascii="Wingdings" w:hAnsi="Wingdings"/>
    </w:rPr>
  </w:style>
  <w:style w:type="character" w:customStyle="1" w:styleId="WW8Num4z3">
    <w:name w:val="WW8Num4z3"/>
    <w:rsid w:val="00250480"/>
    <w:rPr>
      <w:rFonts w:ascii="Symbol" w:hAnsi="Symbol"/>
    </w:rPr>
  </w:style>
  <w:style w:type="character" w:customStyle="1" w:styleId="WW8Num6z0">
    <w:name w:val="WW8Num6z0"/>
    <w:rsid w:val="00250480"/>
    <w:rPr>
      <w:rFonts w:ascii="Times New Roman" w:hAnsi="Times New Roman" w:cs="Times New Roman"/>
    </w:rPr>
  </w:style>
  <w:style w:type="character" w:customStyle="1" w:styleId="WW8Num10z0">
    <w:name w:val="WW8Num10z0"/>
    <w:rsid w:val="00250480"/>
    <w:rPr>
      <w:rFonts w:ascii="Times New Roman" w:hAnsi="Times New Roman" w:cs="Times New Roman"/>
    </w:rPr>
  </w:style>
  <w:style w:type="character" w:customStyle="1" w:styleId="WW8Num11z2">
    <w:name w:val="WW8Num11z2"/>
    <w:rsid w:val="00250480"/>
    <w:rPr>
      <w:rFonts w:ascii="Wingdings" w:hAnsi="Wingdings"/>
      <w:sz w:val="20"/>
    </w:rPr>
  </w:style>
  <w:style w:type="character" w:customStyle="1" w:styleId="WW8Num22z3">
    <w:name w:val="WW8Num22z3"/>
    <w:rsid w:val="00250480"/>
    <w:rPr>
      <w:rFonts w:ascii="Symbol" w:hAnsi="Symbol"/>
    </w:rPr>
  </w:style>
  <w:style w:type="character" w:customStyle="1" w:styleId="WW8Num22z4">
    <w:name w:val="WW8Num22z4"/>
    <w:rsid w:val="00250480"/>
    <w:rPr>
      <w:rFonts w:ascii="Courier New" w:hAnsi="Courier New"/>
    </w:rPr>
  </w:style>
  <w:style w:type="character" w:customStyle="1" w:styleId="WW8Num23z0">
    <w:name w:val="WW8Num23z0"/>
    <w:rsid w:val="00250480"/>
    <w:rPr>
      <w:rFonts w:ascii="Times New Roman" w:hAnsi="Times New Roman" w:cs="Times New Roman"/>
    </w:rPr>
  </w:style>
  <w:style w:type="character" w:customStyle="1" w:styleId="WW8Num24z0">
    <w:name w:val="WW8Num24z0"/>
    <w:rsid w:val="00250480"/>
    <w:rPr>
      <w:rFonts w:ascii="Symbol" w:hAnsi="Symbol"/>
    </w:rPr>
  </w:style>
  <w:style w:type="character" w:customStyle="1" w:styleId="WW8Num24z1">
    <w:name w:val="WW8Num24z1"/>
    <w:rsid w:val="00250480"/>
    <w:rPr>
      <w:rFonts w:ascii="Courier New" w:hAnsi="Courier New" w:cs="Courier New"/>
    </w:rPr>
  </w:style>
  <w:style w:type="character" w:customStyle="1" w:styleId="WW8Num24z2">
    <w:name w:val="WW8Num24z2"/>
    <w:rsid w:val="00250480"/>
    <w:rPr>
      <w:rFonts w:ascii="Wingdings" w:hAnsi="Wingdings"/>
    </w:rPr>
  </w:style>
  <w:style w:type="character" w:customStyle="1" w:styleId="WW8Num35z0">
    <w:name w:val="WW8Num35z0"/>
    <w:rsid w:val="00250480"/>
    <w:rPr>
      <w:rFonts w:ascii="Times New Roman" w:hAnsi="Times New Roman" w:cs="Times New Roman"/>
      <w:sz w:val="24"/>
      <w:szCs w:val="24"/>
    </w:rPr>
  </w:style>
  <w:style w:type="character" w:customStyle="1" w:styleId="WW8Num35z1">
    <w:name w:val="WW8Num35z1"/>
    <w:rsid w:val="00250480"/>
    <w:rPr>
      <w:rFonts w:ascii="Courier New" w:hAnsi="Courier New" w:cs="Courier New"/>
    </w:rPr>
  </w:style>
  <w:style w:type="character" w:customStyle="1" w:styleId="WW8Num35z2">
    <w:name w:val="WW8Num35z2"/>
    <w:rsid w:val="00250480"/>
    <w:rPr>
      <w:rFonts w:ascii="Wingdings" w:hAnsi="Wingdings"/>
    </w:rPr>
  </w:style>
  <w:style w:type="character" w:customStyle="1" w:styleId="WW8Num35z3">
    <w:name w:val="WW8Num35z3"/>
    <w:rsid w:val="00250480"/>
    <w:rPr>
      <w:rFonts w:ascii="Symbol" w:hAnsi="Symbol"/>
    </w:rPr>
  </w:style>
  <w:style w:type="character" w:customStyle="1" w:styleId="WW8NumSt11z0">
    <w:name w:val="WW8NumSt11z0"/>
    <w:rsid w:val="00250480"/>
    <w:rPr>
      <w:rFonts w:ascii="Times New Roman" w:hAnsi="Times New Roman" w:cs="Times New Roman"/>
    </w:rPr>
  </w:style>
  <w:style w:type="character" w:customStyle="1" w:styleId="WW8NumSt25z0">
    <w:name w:val="WW8NumSt25z0"/>
    <w:rsid w:val="00250480"/>
    <w:rPr>
      <w:rFonts w:ascii="Times New Roman" w:hAnsi="Times New Roman" w:cs="Times New Roman"/>
    </w:rPr>
  </w:style>
  <w:style w:type="character" w:customStyle="1" w:styleId="WW8NumSt29z0">
    <w:name w:val="WW8NumSt29z0"/>
    <w:rsid w:val="00250480"/>
    <w:rPr>
      <w:rFonts w:ascii="Times New Roman" w:hAnsi="Times New Roman" w:cs="Times New Roman"/>
    </w:rPr>
  </w:style>
  <w:style w:type="character" w:customStyle="1" w:styleId="WW8NumSt32z0">
    <w:name w:val="WW8NumSt32z0"/>
    <w:rsid w:val="00250480"/>
    <w:rPr>
      <w:rFonts w:ascii="Times New Roman" w:hAnsi="Times New Roman" w:cs="Times New Roman"/>
    </w:rPr>
  </w:style>
  <w:style w:type="character" w:customStyle="1" w:styleId="WW8NumSt33z0">
    <w:name w:val="WW8NumSt33z0"/>
    <w:rsid w:val="00250480"/>
    <w:rPr>
      <w:rFonts w:ascii="Times New Roman" w:hAnsi="Times New Roman" w:cs="Times New Roman"/>
    </w:rPr>
  </w:style>
  <w:style w:type="character" w:customStyle="1" w:styleId="WW8NumSt35z0">
    <w:name w:val="WW8NumSt35z0"/>
    <w:rsid w:val="00250480"/>
    <w:rPr>
      <w:rFonts w:ascii="Times New Roman" w:hAnsi="Times New Roman" w:cs="Times New Roman"/>
    </w:rPr>
  </w:style>
  <w:style w:type="character" w:customStyle="1" w:styleId="content">
    <w:name w:val="content"/>
    <w:rsid w:val="00250480"/>
  </w:style>
  <w:style w:type="character" w:customStyle="1" w:styleId="1d">
    <w:name w:val="Знак примечания1"/>
    <w:rsid w:val="00250480"/>
    <w:rPr>
      <w:sz w:val="16"/>
      <w:szCs w:val="16"/>
    </w:rPr>
  </w:style>
  <w:style w:type="character" w:customStyle="1" w:styleId="WW-">
    <w:name w:val="WW-Символ сноски"/>
    <w:rsid w:val="00250480"/>
    <w:rPr>
      <w:vertAlign w:val="superscript"/>
    </w:rPr>
  </w:style>
  <w:style w:type="character" w:customStyle="1" w:styleId="affff">
    <w:name w:val="Маркеры списка"/>
    <w:rsid w:val="00250480"/>
    <w:rPr>
      <w:rFonts w:ascii="StarSymbol" w:eastAsia="StarSymbol" w:hAnsi="StarSymbol" w:cs="StarSymbol"/>
      <w:sz w:val="18"/>
      <w:szCs w:val="18"/>
    </w:rPr>
  </w:style>
  <w:style w:type="character" w:customStyle="1" w:styleId="affff0">
    <w:name w:val="Символ нумерации"/>
    <w:rsid w:val="00250480"/>
  </w:style>
  <w:style w:type="character" w:customStyle="1" w:styleId="1e">
    <w:name w:val="Текст Знак1"/>
    <w:aliases w:val="Знак2 Знак Знак1 Знак Знак1,Текст Знак Знак3 Знак1"/>
    <w:uiPriority w:val="99"/>
    <w:rsid w:val="00250480"/>
    <w:rPr>
      <w:rFonts w:ascii="Consolas" w:hAnsi="Consolas"/>
      <w:sz w:val="21"/>
      <w:szCs w:val="21"/>
    </w:rPr>
  </w:style>
  <w:style w:type="character" w:customStyle="1" w:styleId="lineitems1">
    <w:name w:val="lineitems1"/>
    <w:rsid w:val="00250480"/>
    <w:rPr>
      <w:sz w:val="21"/>
      <w:szCs w:val="21"/>
    </w:rPr>
  </w:style>
  <w:style w:type="character" w:customStyle="1" w:styleId="olttablecontentcfg">
    <w:name w:val="olt_table_content_cfg"/>
    <w:rsid w:val="00250480"/>
  </w:style>
  <w:style w:type="character" w:customStyle="1" w:styleId="dfaq">
    <w:name w:val="dfaq"/>
    <w:rsid w:val="00250480"/>
  </w:style>
  <w:style w:type="character" w:customStyle="1" w:styleId="1f">
    <w:name w:val="Текст примечания Знак1"/>
    <w:rsid w:val="00250480"/>
  </w:style>
  <w:style w:type="character" w:customStyle="1" w:styleId="312">
    <w:name w:val="Основной текст с отступом 3 Знак1"/>
    <w:uiPriority w:val="99"/>
    <w:rsid w:val="00250480"/>
    <w:rPr>
      <w:sz w:val="16"/>
      <w:szCs w:val="16"/>
    </w:rPr>
  </w:style>
  <w:style w:type="character" w:customStyle="1" w:styleId="shapka11">
    <w:name w:val="shapka11"/>
    <w:rsid w:val="00250480"/>
    <w:rPr>
      <w:rFonts w:ascii="Tahoma" w:hAnsi="Tahoma" w:cs="Tahoma"/>
      <w:color w:val="004141"/>
      <w:sz w:val="17"/>
      <w:szCs w:val="17"/>
    </w:rPr>
  </w:style>
  <w:style w:type="character" w:customStyle="1" w:styleId="affff1">
    <w:name w:val="Основной текст документации Знак"/>
    <w:rsid w:val="00250480"/>
    <w:rPr>
      <w:rFonts w:ascii="Times New Roman" w:eastAsia="Times New Roman" w:hAnsi="Times New Roman"/>
      <w:sz w:val="24"/>
      <w:szCs w:val="24"/>
    </w:rPr>
  </w:style>
  <w:style w:type="character" w:customStyle="1" w:styleId="WW8Num3z1">
    <w:name w:val="WW8Num3z1"/>
    <w:rsid w:val="00250480"/>
    <w:rPr>
      <w:rFonts w:ascii="Courier New" w:hAnsi="Courier New" w:cs="Courier New"/>
    </w:rPr>
  </w:style>
  <w:style w:type="character" w:customStyle="1" w:styleId="FontStyle76">
    <w:name w:val="Font Style76"/>
    <w:rsid w:val="00250480"/>
    <w:rPr>
      <w:rFonts w:ascii="Times New Roman" w:hAnsi="Times New Roman" w:cs="Times New Roman"/>
      <w:sz w:val="22"/>
      <w:szCs w:val="22"/>
    </w:rPr>
  </w:style>
  <w:style w:type="character" w:customStyle="1" w:styleId="3a">
    <w:name w:val="Заголовок 3 со списком Знак"/>
    <w:rsid w:val="00250480"/>
    <w:rPr>
      <w:rFonts w:ascii="Arial" w:hAnsi="Arial"/>
      <w:b/>
      <w:sz w:val="24"/>
      <w:lang w:val="ru-RU" w:eastAsia="ar-SA" w:bidi="ar-SA"/>
    </w:rPr>
  </w:style>
  <w:style w:type="character" w:customStyle="1" w:styleId="affff2">
    <w:name w:val="АД_Нумерованный пункт Знак"/>
    <w:rsid w:val="00250480"/>
    <w:rPr>
      <w:rFonts w:ascii="Arial" w:eastAsia="Times New Roman" w:hAnsi="Arial"/>
      <w:b/>
      <w:sz w:val="24"/>
    </w:rPr>
  </w:style>
  <w:style w:type="character" w:customStyle="1" w:styleId="313">
    <w:name w:val="Заголовок 3 Знак1"/>
    <w:rsid w:val="00250480"/>
    <w:rPr>
      <w:rFonts w:ascii="Arial" w:hAnsi="Arial" w:cs="Arial"/>
      <w:b/>
      <w:bCs/>
      <w:sz w:val="24"/>
      <w:szCs w:val="24"/>
    </w:rPr>
  </w:style>
  <w:style w:type="character" w:customStyle="1" w:styleId="2e">
    <w:name w:val="Стандарт2 Знак"/>
    <w:rsid w:val="00250480"/>
    <w:rPr>
      <w:rFonts w:ascii="Times New Roman" w:hAnsi="Times New Roman"/>
      <w:sz w:val="28"/>
      <w:szCs w:val="22"/>
    </w:rPr>
  </w:style>
  <w:style w:type="character" w:customStyle="1" w:styleId="FontStyle116">
    <w:name w:val="Font Style116"/>
    <w:rsid w:val="00250480"/>
    <w:rPr>
      <w:rFonts w:ascii="Times New Roman" w:hAnsi="Times New Roman" w:cs="Times New Roman"/>
      <w:sz w:val="36"/>
      <w:szCs w:val="36"/>
    </w:rPr>
  </w:style>
  <w:style w:type="character" w:customStyle="1" w:styleId="FontStyle151">
    <w:name w:val="Font Style151"/>
    <w:rsid w:val="00250480"/>
    <w:rPr>
      <w:rFonts w:ascii="Times New Roman" w:hAnsi="Times New Roman" w:cs="Times New Roman"/>
      <w:b/>
      <w:bCs/>
      <w:color w:val="000000"/>
      <w:sz w:val="16"/>
      <w:szCs w:val="16"/>
    </w:rPr>
  </w:style>
  <w:style w:type="character" w:customStyle="1" w:styleId="affff3">
    <w:name w:val="Маркированный список основной Знак Знак"/>
    <w:rsid w:val="00250480"/>
    <w:rPr>
      <w:rFonts w:ascii="Micros type A" w:eastAsia="Times New Roman" w:hAnsi="Micros type A"/>
      <w:i/>
      <w:iCs/>
      <w:sz w:val="22"/>
      <w:szCs w:val="22"/>
    </w:rPr>
  </w:style>
  <w:style w:type="character" w:customStyle="1" w:styleId="lineitems">
    <w:name w:val="lineitems"/>
    <w:rsid w:val="00250480"/>
  </w:style>
  <w:style w:type="character" w:customStyle="1" w:styleId="affff4">
    <w:name w:val="Подзаголовки Проект Знак"/>
    <w:rsid w:val="00250480"/>
    <w:rPr>
      <w:rFonts w:ascii="Times New Roman" w:eastAsia="Times New Roman" w:hAnsi="Times New Roman"/>
      <w:b/>
      <w:kern w:val="1"/>
      <w:sz w:val="24"/>
      <w:szCs w:val="24"/>
    </w:rPr>
  </w:style>
  <w:style w:type="character" w:customStyle="1" w:styleId="Times">
    <w:name w:val="Обычный Times Знак"/>
    <w:rsid w:val="00250480"/>
    <w:rPr>
      <w:rFonts w:ascii="Times New Roman" w:hAnsi="Times New Roman"/>
      <w:sz w:val="24"/>
      <w:szCs w:val="24"/>
    </w:rPr>
  </w:style>
  <w:style w:type="character" w:customStyle="1" w:styleId="spelle">
    <w:name w:val="spelle"/>
    <w:rsid w:val="00250480"/>
  </w:style>
  <w:style w:type="character" w:customStyle="1" w:styleId="grame">
    <w:name w:val="grame"/>
    <w:rsid w:val="00250480"/>
  </w:style>
  <w:style w:type="character" w:customStyle="1" w:styleId="Normal">
    <w:name w:val="Normal Знак"/>
    <w:rsid w:val="00250480"/>
    <w:rPr>
      <w:sz w:val="24"/>
      <w:lang w:val="ru-RU" w:eastAsia="ar-SA" w:bidi="ar-SA"/>
    </w:rPr>
  </w:style>
  <w:style w:type="character" w:customStyle="1" w:styleId="postbody">
    <w:name w:val="postbody"/>
    <w:rsid w:val="00250480"/>
  </w:style>
  <w:style w:type="character" w:customStyle="1" w:styleId="v11">
    <w:name w:val="v11"/>
    <w:rsid w:val="00250480"/>
  </w:style>
  <w:style w:type="character" w:customStyle="1" w:styleId="affff5">
    <w:name w:val="Основной текст_"/>
    <w:uiPriority w:val="99"/>
    <w:rsid w:val="00250480"/>
    <w:rPr>
      <w:sz w:val="17"/>
      <w:szCs w:val="17"/>
      <w:shd w:val="clear" w:color="auto" w:fill="FFFFFF"/>
    </w:rPr>
  </w:style>
  <w:style w:type="character" w:customStyle="1" w:styleId="2pt">
    <w:name w:val="Основной текст + Интервал 2 pt"/>
    <w:rsid w:val="00250480"/>
    <w:rPr>
      <w:rFonts w:ascii="Calibri" w:hAnsi="Calibri" w:cs="Calibri"/>
      <w:spacing w:val="40"/>
      <w:sz w:val="21"/>
      <w:szCs w:val="21"/>
    </w:rPr>
  </w:style>
  <w:style w:type="character" w:customStyle="1" w:styleId="FontStyle62">
    <w:name w:val="Font Style62"/>
    <w:rsid w:val="00250480"/>
    <w:rPr>
      <w:rFonts w:ascii="Times New Roman" w:hAnsi="Times New Roman"/>
      <w:sz w:val="26"/>
    </w:rPr>
  </w:style>
  <w:style w:type="character" w:customStyle="1" w:styleId="ConsPlusNonformat">
    <w:name w:val="ConsPlusNonformat Знак"/>
    <w:rsid w:val="00250480"/>
    <w:rPr>
      <w:rFonts w:ascii="Courier New" w:eastAsia="Times New Roman" w:hAnsi="Courier New" w:cs="Courier New"/>
      <w:lang w:val="ru-RU" w:eastAsia="ar-SA" w:bidi="ar-SA"/>
    </w:rPr>
  </w:style>
  <w:style w:type="character" w:customStyle="1" w:styleId="FontStyle33">
    <w:name w:val="Font Style33"/>
    <w:rsid w:val="00250480"/>
    <w:rPr>
      <w:rFonts w:ascii="Times New Roman" w:hAnsi="Times New Roman" w:cs="Times New Roman"/>
      <w:sz w:val="20"/>
      <w:szCs w:val="20"/>
    </w:rPr>
  </w:style>
  <w:style w:type="character" w:customStyle="1" w:styleId="tztxt">
    <w:name w:val="tz_txt Знак"/>
    <w:rsid w:val="00250480"/>
    <w:rPr>
      <w:rFonts w:ascii="Times New Roman" w:eastAsia="Times New Roman" w:hAnsi="Times New Roman"/>
    </w:rPr>
  </w:style>
  <w:style w:type="character" w:customStyle="1" w:styleId="CharChar">
    <w:name w:val="Обычный Char Char"/>
    <w:rsid w:val="00250480"/>
    <w:rPr>
      <w:rFonts w:ascii="Times New Roman" w:hAnsi="Times New Roman"/>
      <w:sz w:val="28"/>
      <w:szCs w:val="28"/>
      <w:lang w:val="ru-RU" w:eastAsia="ar-SA" w:bidi="ar-SA"/>
    </w:rPr>
  </w:style>
  <w:style w:type="character" w:customStyle="1" w:styleId="FontStyle155">
    <w:name w:val="Font Style155"/>
    <w:rsid w:val="00250480"/>
    <w:rPr>
      <w:rFonts w:ascii="Times New Roman" w:hAnsi="Times New Roman" w:cs="Times New Roman"/>
      <w:b/>
      <w:bCs/>
      <w:sz w:val="26"/>
      <w:szCs w:val="26"/>
    </w:rPr>
  </w:style>
  <w:style w:type="character" w:customStyle="1" w:styleId="1f0">
    <w:name w:val="Пункт Знак1"/>
    <w:rsid w:val="00250480"/>
    <w:rPr>
      <w:rFonts w:ascii="Times New Roman" w:eastAsia="Times New Roman" w:hAnsi="Times New Roman"/>
      <w:sz w:val="24"/>
      <w:szCs w:val="28"/>
    </w:rPr>
  </w:style>
  <w:style w:type="character" w:customStyle="1" w:styleId="111">
    <w:name w:val="Стиль 1.1.1. Знак"/>
    <w:rsid w:val="00250480"/>
    <w:rPr>
      <w:sz w:val="28"/>
    </w:rPr>
  </w:style>
  <w:style w:type="character" w:customStyle="1" w:styleId="WW8Num1z1">
    <w:name w:val="WW8Num1z1"/>
    <w:rsid w:val="00250480"/>
    <w:rPr>
      <w:sz w:val="26"/>
    </w:rPr>
  </w:style>
  <w:style w:type="character" w:customStyle="1" w:styleId="WW8Num1z2">
    <w:name w:val="WW8Num1z2"/>
    <w:rsid w:val="00250480"/>
    <w:rPr>
      <w:sz w:val="26"/>
    </w:rPr>
  </w:style>
  <w:style w:type="character" w:customStyle="1" w:styleId="WW8Num1z3">
    <w:name w:val="WW8Num1z3"/>
    <w:rsid w:val="00250480"/>
    <w:rPr>
      <w:rFonts w:ascii="Times New Roman" w:hAnsi="Times New Roman"/>
      <w:sz w:val="26"/>
    </w:rPr>
  </w:style>
  <w:style w:type="character" w:customStyle="1" w:styleId="WW8Num3z2">
    <w:name w:val="WW8Num3z2"/>
    <w:rsid w:val="00250480"/>
    <w:rPr>
      <w:rFonts w:ascii="Times New Roman" w:hAnsi="Times New Roman"/>
      <w:sz w:val="24"/>
    </w:rPr>
  </w:style>
  <w:style w:type="character" w:customStyle="1" w:styleId="WW8Num3z3">
    <w:name w:val="WW8Num3z3"/>
    <w:rsid w:val="00250480"/>
    <w:rPr>
      <w:rFonts w:ascii="Times New Roman" w:hAnsi="Times New Roman"/>
      <w:sz w:val="26"/>
    </w:rPr>
  </w:style>
  <w:style w:type="character" w:customStyle="1" w:styleId="WW8Num3z4">
    <w:name w:val="WW8Num3z4"/>
    <w:rsid w:val="00250480"/>
    <w:rPr>
      <w:sz w:val="26"/>
    </w:rPr>
  </w:style>
  <w:style w:type="character" w:customStyle="1" w:styleId="WW8Num6z2">
    <w:name w:val="WW8Num6z2"/>
    <w:rsid w:val="00250480"/>
    <w:rPr>
      <w:rFonts w:ascii="Times New Roman" w:hAnsi="Times New Roman"/>
      <w:sz w:val="24"/>
    </w:rPr>
  </w:style>
  <w:style w:type="character" w:customStyle="1" w:styleId="WW8Num6z3">
    <w:name w:val="WW8Num6z3"/>
    <w:rsid w:val="00250480"/>
    <w:rPr>
      <w:rFonts w:ascii="Times New Roman" w:hAnsi="Times New Roman"/>
      <w:sz w:val="26"/>
    </w:rPr>
  </w:style>
  <w:style w:type="character" w:customStyle="1" w:styleId="WW8Num6z4">
    <w:name w:val="WW8Num6z4"/>
    <w:rsid w:val="00250480"/>
    <w:rPr>
      <w:sz w:val="26"/>
    </w:rPr>
  </w:style>
  <w:style w:type="character" w:customStyle="1" w:styleId="WW8Num9z0">
    <w:name w:val="WW8Num9z0"/>
    <w:rsid w:val="00250480"/>
    <w:rPr>
      <w:rFonts w:ascii="Symbol" w:hAnsi="Symbol"/>
    </w:rPr>
  </w:style>
  <w:style w:type="character" w:customStyle="1" w:styleId="WW8Num9z1">
    <w:name w:val="WW8Num9z1"/>
    <w:rsid w:val="00250480"/>
    <w:rPr>
      <w:rFonts w:ascii="Courier New" w:hAnsi="Courier New"/>
    </w:rPr>
  </w:style>
  <w:style w:type="character" w:customStyle="1" w:styleId="WW8Num9z2">
    <w:name w:val="WW8Num9z2"/>
    <w:rsid w:val="00250480"/>
    <w:rPr>
      <w:rFonts w:ascii="Wingdings" w:hAnsi="Wingdings"/>
    </w:rPr>
  </w:style>
  <w:style w:type="character" w:customStyle="1" w:styleId="WW8Num10z2">
    <w:name w:val="WW8Num10z2"/>
    <w:rsid w:val="00250480"/>
    <w:rPr>
      <w:rFonts w:ascii="Times New Roman" w:hAnsi="Times New Roman"/>
      <w:sz w:val="24"/>
    </w:rPr>
  </w:style>
  <w:style w:type="character" w:customStyle="1" w:styleId="WW8Num10z3">
    <w:name w:val="WW8Num10z3"/>
    <w:rsid w:val="00250480"/>
    <w:rPr>
      <w:rFonts w:ascii="Times New Roman" w:hAnsi="Times New Roman"/>
      <w:sz w:val="26"/>
    </w:rPr>
  </w:style>
  <w:style w:type="character" w:customStyle="1" w:styleId="WW8Num10z4">
    <w:name w:val="WW8Num10z4"/>
    <w:rsid w:val="00250480"/>
    <w:rPr>
      <w:sz w:val="26"/>
    </w:rPr>
  </w:style>
  <w:style w:type="character" w:customStyle="1" w:styleId="WW8Num13z2">
    <w:name w:val="WW8Num13z2"/>
    <w:rsid w:val="00250480"/>
    <w:rPr>
      <w:rFonts w:ascii="Times New Roman" w:hAnsi="Times New Roman"/>
      <w:sz w:val="24"/>
    </w:rPr>
  </w:style>
  <w:style w:type="character" w:customStyle="1" w:styleId="WW8Num13z3">
    <w:name w:val="WW8Num13z3"/>
    <w:rsid w:val="00250480"/>
    <w:rPr>
      <w:rFonts w:ascii="Times New Roman" w:hAnsi="Times New Roman"/>
      <w:sz w:val="26"/>
    </w:rPr>
  </w:style>
  <w:style w:type="character" w:customStyle="1" w:styleId="WW8Num13z4">
    <w:name w:val="WW8Num13z4"/>
    <w:rsid w:val="00250480"/>
    <w:rPr>
      <w:sz w:val="26"/>
    </w:rPr>
  </w:style>
  <w:style w:type="character" w:customStyle="1" w:styleId="WW8Num15z3">
    <w:name w:val="WW8Num15z3"/>
    <w:rsid w:val="00250480"/>
    <w:rPr>
      <w:rFonts w:ascii="Times New Roman" w:hAnsi="Times New Roman"/>
      <w:sz w:val="26"/>
    </w:rPr>
  </w:style>
  <w:style w:type="character" w:customStyle="1" w:styleId="WW8Num16z0">
    <w:name w:val="WW8Num16z0"/>
    <w:rsid w:val="00250480"/>
    <w:rPr>
      <w:rFonts w:ascii="Times New Roman" w:hAnsi="Times New Roman"/>
      <w:b/>
      <w:color w:val="000000"/>
      <w:spacing w:val="0"/>
      <w:kern w:val="1"/>
      <w:position w:val="0"/>
      <w:sz w:val="24"/>
      <w:u w:val="none"/>
      <w:vertAlign w:val="baseline"/>
      <w:em w:val="none"/>
    </w:rPr>
  </w:style>
  <w:style w:type="character" w:customStyle="1" w:styleId="WW8Num16z1">
    <w:name w:val="WW8Num16z1"/>
    <w:rsid w:val="00250480"/>
    <w:rPr>
      <w:rFonts w:ascii="Times New Roman" w:hAnsi="Times New Roman"/>
      <w:color w:val="000000"/>
      <w:spacing w:val="0"/>
      <w:kern w:val="1"/>
      <w:position w:val="0"/>
      <w:sz w:val="24"/>
      <w:u w:val="none"/>
      <w:vertAlign w:val="baseline"/>
      <w:em w:val="none"/>
    </w:rPr>
  </w:style>
  <w:style w:type="character" w:customStyle="1" w:styleId="WW8Num16z2">
    <w:name w:val="WW8Num16z2"/>
    <w:rsid w:val="00250480"/>
  </w:style>
  <w:style w:type="character" w:customStyle="1" w:styleId="FootnoteCharacters">
    <w:name w:val="Footnote Characters"/>
    <w:rsid w:val="00250480"/>
    <w:rPr>
      <w:rFonts w:cs="Times New Roman"/>
      <w:vertAlign w:val="superscript"/>
    </w:rPr>
  </w:style>
  <w:style w:type="character" w:customStyle="1" w:styleId="DocumentHeader11">
    <w:name w:val="Document Header1 Знак1"/>
    <w:aliases w:val="Заголовок 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250480"/>
    <w:rPr>
      <w:rFonts w:cs="Times New Roman"/>
      <w:b/>
      <w:kern w:val="1"/>
      <w:sz w:val="36"/>
      <w:lang w:val="ru-RU" w:eastAsia="ar-SA" w:bidi="ar-SA"/>
    </w:rPr>
  </w:style>
  <w:style w:type="character" w:customStyle="1" w:styleId="H2">
    <w:name w:val="H2 Знак Знак"/>
    <w:rsid w:val="00250480"/>
    <w:rPr>
      <w:rFonts w:eastAsia="Times New Roman" w:cs="Times New Roman"/>
      <w:b/>
      <w:bCs/>
      <w:sz w:val="30"/>
      <w:szCs w:val="30"/>
      <w:lang w:val="ru-RU" w:eastAsia="ar-SA" w:bidi="ar-SA"/>
    </w:rPr>
  </w:style>
  <w:style w:type="character" w:customStyle="1" w:styleId="290">
    <w:name w:val="Знак Знак29"/>
    <w:rsid w:val="00250480"/>
    <w:rPr>
      <w:rFonts w:ascii="Cambria" w:eastAsia="Times New Roman" w:hAnsi="Cambria" w:cs="Cambria"/>
      <w:b/>
      <w:bCs/>
      <w:sz w:val="26"/>
      <w:szCs w:val="26"/>
      <w:lang w:val="ru-RU" w:eastAsia="ar-SA" w:bidi="ar-SA"/>
    </w:rPr>
  </w:style>
  <w:style w:type="character" w:customStyle="1" w:styleId="280">
    <w:name w:val="Знак Знак28"/>
    <w:rsid w:val="00250480"/>
    <w:rPr>
      <w:rFonts w:ascii="Arial" w:eastAsia="Times New Roman" w:hAnsi="Arial" w:cs="Arial"/>
      <w:sz w:val="24"/>
      <w:szCs w:val="24"/>
      <w:lang w:val="ru-RU" w:eastAsia="ar-SA" w:bidi="ar-SA"/>
    </w:rPr>
  </w:style>
  <w:style w:type="character" w:customStyle="1" w:styleId="270">
    <w:name w:val="Знак Знак27"/>
    <w:rsid w:val="00250480"/>
    <w:rPr>
      <w:rFonts w:eastAsia="Times New Roman" w:cs="Times New Roman"/>
      <w:sz w:val="22"/>
      <w:szCs w:val="22"/>
      <w:lang w:val="ru-RU" w:eastAsia="ar-SA" w:bidi="ar-SA"/>
    </w:rPr>
  </w:style>
  <w:style w:type="character" w:customStyle="1" w:styleId="260">
    <w:name w:val="Знак Знак26"/>
    <w:rsid w:val="00250480"/>
    <w:rPr>
      <w:rFonts w:eastAsia="Times New Roman" w:cs="Times New Roman"/>
      <w:i/>
      <w:iCs/>
      <w:sz w:val="22"/>
      <w:szCs w:val="22"/>
      <w:lang w:val="ru-RU" w:eastAsia="ar-SA" w:bidi="ar-SA"/>
    </w:rPr>
  </w:style>
  <w:style w:type="character" w:customStyle="1" w:styleId="250">
    <w:name w:val="Знак Знак25"/>
    <w:rsid w:val="00250480"/>
    <w:rPr>
      <w:rFonts w:ascii="Arial" w:eastAsia="Times New Roman" w:hAnsi="Arial" w:cs="Arial"/>
      <w:lang w:val="ru-RU" w:eastAsia="ar-SA" w:bidi="ar-SA"/>
    </w:rPr>
  </w:style>
  <w:style w:type="character" w:customStyle="1" w:styleId="240">
    <w:name w:val="Знак Знак24"/>
    <w:rsid w:val="00250480"/>
    <w:rPr>
      <w:rFonts w:ascii="Arial" w:eastAsia="Times New Roman" w:hAnsi="Arial" w:cs="Arial"/>
      <w:i/>
      <w:iCs/>
      <w:lang w:val="ru-RU" w:eastAsia="ar-SA" w:bidi="ar-SA"/>
    </w:rPr>
  </w:style>
  <w:style w:type="character" w:customStyle="1" w:styleId="230">
    <w:name w:val="Знак Знак23"/>
    <w:rsid w:val="00250480"/>
    <w:rPr>
      <w:rFonts w:ascii="Arial" w:eastAsia="Times New Roman" w:hAnsi="Arial" w:cs="Arial"/>
      <w:b/>
      <w:bCs/>
      <w:i/>
      <w:iCs/>
      <w:sz w:val="18"/>
      <w:szCs w:val="18"/>
      <w:lang w:val="ru-RU" w:eastAsia="ar-SA" w:bidi="ar-SA"/>
    </w:rPr>
  </w:style>
  <w:style w:type="character" w:customStyle="1" w:styleId="170">
    <w:name w:val="Знак Знак17"/>
    <w:rsid w:val="00250480"/>
    <w:rPr>
      <w:rFonts w:ascii="Cambria" w:eastAsia="Times New Roman" w:hAnsi="Cambria" w:cs="Cambria"/>
      <w:b/>
      <w:bCs/>
      <w:kern w:val="1"/>
      <w:sz w:val="32"/>
      <w:szCs w:val="32"/>
      <w:lang w:val="ru-RU" w:eastAsia="ar-SA" w:bidi="ar-SA"/>
    </w:rPr>
  </w:style>
  <w:style w:type="character" w:customStyle="1" w:styleId="91">
    <w:name w:val="Знак Знак9"/>
    <w:rsid w:val="00250480"/>
    <w:rPr>
      <w:rFonts w:eastAsia="Times New Roman" w:cs="Times New Roman"/>
      <w:sz w:val="24"/>
      <w:szCs w:val="24"/>
      <w:lang w:val="ru-RU" w:eastAsia="ar-SA" w:bidi="ar-SA"/>
    </w:rPr>
  </w:style>
  <w:style w:type="character" w:customStyle="1" w:styleId="1f1">
    <w:name w:val="Замещающий текст1"/>
    <w:rsid w:val="00250480"/>
    <w:rPr>
      <w:rFonts w:cs="Times New Roman"/>
      <w:color w:val="808080"/>
    </w:rPr>
  </w:style>
  <w:style w:type="character" w:customStyle="1" w:styleId="42">
    <w:name w:val="Стиль4 Знак"/>
    <w:rsid w:val="00250480"/>
    <w:rPr>
      <w:rFonts w:ascii="Times New Roman" w:eastAsia="Times New Roman" w:hAnsi="Times New Roman" w:cs="Times New Roman"/>
      <w:sz w:val="24"/>
      <w:szCs w:val="24"/>
      <w:lang w:val="en-US"/>
    </w:rPr>
  </w:style>
  <w:style w:type="character" w:customStyle="1" w:styleId="skypepnhtextspan">
    <w:name w:val="skype_pnh_text_span"/>
    <w:rsid w:val="00250480"/>
    <w:rPr>
      <w:rFonts w:cs="Times New Roman"/>
    </w:rPr>
  </w:style>
  <w:style w:type="character" w:customStyle="1" w:styleId="EndnoteCharacters">
    <w:name w:val="Endnote Characters"/>
    <w:rsid w:val="00250480"/>
    <w:rPr>
      <w:rFonts w:cs="Times New Roman"/>
      <w:vertAlign w:val="superscript"/>
    </w:rPr>
  </w:style>
  <w:style w:type="character" w:customStyle="1" w:styleId="1f2">
    <w:name w:val="Знак сноски1"/>
    <w:rsid w:val="00250480"/>
    <w:rPr>
      <w:vertAlign w:val="superscript"/>
    </w:rPr>
  </w:style>
  <w:style w:type="character" w:customStyle="1" w:styleId="IndexLink">
    <w:name w:val="Index Link"/>
    <w:rsid w:val="00250480"/>
  </w:style>
  <w:style w:type="character" w:customStyle="1" w:styleId="1f3">
    <w:name w:val="Знак концевой сноски1"/>
    <w:rsid w:val="00250480"/>
    <w:rPr>
      <w:vertAlign w:val="superscript"/>
    </w:rPr>
  </w:style>
  <w:style w:type="character" w:customStyle="1" w:styleId="NumberingSymbols">
    <w:name w:val="Numbering Symbols"/>
    <w:rsid w:val="00250480"/>
  </w:style>
  <w:style w:type="character" w:customStyle="1" w:styleId="1f4">
    <w:name w:val="Текст сноски Знак1"/>
    <w:rsid w:val="00250480"/>
    <w:rPr>
      <w:rFonts w:ascii="Times New Roman" w:eastAsia="Times New Roman" w:hAnsi="Times New Roman" w:cs="Times New Roman"/>
      <w:sz w:val="18"/>
      <w:szCs w:val="18"/>
      <w:lang w:val="en-US"/>
    </w:rPr>
  </w:style>
  <w:style w:type="character" w:customStyle="1" w:styleId="1f5">
    <w:name w:val="Текст концевой сноски Знак1"/>
    <w:rsid w:val="00250480"/>
    <w:rPr>
      <w:rFonts w:ascii="Times New Roman" w:eastAsia="Times New Roman" w:hAnsi="Times New Roman" w:cs="Times New Roman"/>
      <w:sz w:val="20"/>
      <w:szCs w:val="20"/>
      <w:lang w:val="en-US"/>
    </w:rPr>
  </w:style>
  <w:style w:type="character" w:customStyle="1" w:styleId="WW8Num2z1">
    <w:name w:val="WW8Num2z1"/>
    <w:rsid w:val="00250480"/>
    <w:rPr>
      <w:rFonts w:ascii="Courier New" w:hAnsi="Courier New"/>
    </w:rPr>
  </w:style>
  <w:style w:type="character" w:customStyle="1" w:styleId="WW8Num2z2">
    <w:name w:val="WW8Num2z2"/>
    <w:rsid w:val="00250480"/>
    <w:rPr>
      <w:rFonts w:ascii="Wingdings" w:hAnsi="Wingdings"/>
    </w:rPr>
  </w:style>
  <w:style w:type="character" w:customStyle="1" w:styleId="WW8Num2z3">
    <w:name w:val="WW8Num2z3"/>
    <w:rsid w:val="00250480"/>
    <w:rPr>
      <w:rFonts w:ascii="Symbol" w:hAnsi="Symbol"/>
    </w:rPr>
  </w:style>
  <w:style w:type="character" w:customStyle="1" w:styleId="WW8Num6z1">
    <w:name w:val="WW8Num6z1"/>
    <w:rsid w:val="00250480"/>
    <w:rPr>
      <w:rFonts w:ascii="Courier New" w:hAnsi="Courier New"/>
    </w:rPr>
  </w:style>
  <w:style w:type="character" w:customStyle="1" w:styleId="WW8Num16z3">
    <w:name w:val="WW8Num16z3"/>
    <w:rsid w:val="00250480"/>
    <w:rPr>
      <w:rFonts w:ascii="Symbol" w:hAnsi="Symbol"/>
    </w:rPr>
  </w:style>
  <w:style w:type="character" w:customStyle="1" w:styleId="WW8Num19z1">
    <w:name w:val="WW8Num19z1"/>
    <w:rsid w:val="00250480"/>
    <w:rPr>
      <w:position w:val="0"/>
      <w:sz w:val="24"/>
      <w:vertAlign w:val="baseline"/>
    </w:rPr>
  </w:style>
  <w:style w:type="character" w:customStyle="1" w:styleId="WW8Num26z3">
    <w:name w:val="WW8Num26z3"/>
    <w:rsid w:val="00250480"/>
    <w:rPr>
      <w:rFonts w:ascii="Symbol" w:hAnsi="Symbol"/>
    </w:rPr>
  </w:style>
  <w:style w:type="character" w:customStyle="1" w:styleId="WW8Num30z1">
    <w:name w:val="WW8Num30z1"/>
    <w:rsid w:val="00250480"/>
    <w:rPr>
      <w:rFonts w:ascii="Courier New" w:hAnsi="Courier New"/>
    </w:rPr>
  </w:style>
  <w:style w:type="character" w:customStyle="1" w:styleId="WW8Num30z2">
    <w:name w:val="WW8Num30z2"/>
    <w:rsid w:val="00250480"/>
    <w:rPr>
      <w:rFonts w:ascii="Wingdings" w:hAnsi="Wingdings"/>
    </w:rPr>
  </w:style>
  <w:style w:type="character" w:customStyle="1" w:styleId="WW8Num30z3">
    <w:name w:val="WW8Num30z3"/>
    <w:rsid w:val="00250480"/>
    <w:rPr>
      <w:rFonts w:ascii="Symbol" w:hAnsi="Symbol"/>
    </w:rPr>
  </w:style>
  <w:style w:type="character" w:customStyle="1" w:styleId="WW8Num31z0">
    <w:name w:val="WW8Num31z0"/>
    <w:rsid w:val="00250480"/>
    <w:rPr>
      <w:b/>
      <w:position w:val="0"/>
      <w:sz w:val="24"/>
      <w:vertAlign w:val="baseline"/>
    </w:rPr>
  </w:style>
  <w:style w:type="character" w:customStyle="1" w:styleId="WW8Num38z1">
    <w:name w:val="WW8Num38z1"/>
    <w:rsid w:val="00250480"/>
    <w:rPr>
      <w:rFonts w:ascii="Courier New" w:hAnsi="Courier New"/>
    </w:rPr>
  </w:style>
  <w:style w:type="character" w:customStyle="1" w:styleId="WW8Num38z2">
    <w:name w:val="WW8Num38z2"/>
    <w:rsid w:val="00250480"/>
    <w:rPr>
      <w:rFonts w:ascii="Wingdings" w:hAnsi="Wingdings"/>
    </w:rPr>
  </w:style>
  <w:style w:type="character" w:customStyle="1" w:styleId="WW8Num41z0">
    <w:name w:val="WW8Num41z0"/>
    <w:rsid w:val="00250480"/>
    <w:rPr>
      <w:position w:val="0"/>
      <w:sz w:val="28"/>
      <w:vertAlign w:val="baseline"/>
    </w:rPr>
  </w:style>
  <w:style w:type="character" w:customStyle="1" w:styleId="BodyText3Char">
    <w:name w:val="Body Text 3 Char"/>
    <w:uiPriority w:val="99"/>
    <w:rsid w:val="00250480"/>
    <w:rPr>
      <w:rFonts w:cs="Times New Roman"/>
      <w:sz w:val="16"/>
      <w:szCs w:val="16"/>
    </w:rPr>
  </w:style>
  <w:style w:type="character" w:customStyle="1" w:styleId="affff6">
    <w:name w:val="Обычный таблица Знак"/>
    <w:rsid w:val="00250480"/>
    <w:rPr>
      <w:rFonts w:ascii="Times New Roman" w:hAnsi="Times New Roman" w:cs="Times New Roman"/>
      <w:sz w:val="18"/>
      <w:szCs w:val="18"/>
    </w:rPr>
  </w:style>
  <w:style w:type="character" w:customStyle="1" w:styleId="FootnoteTextChar">
    <w:name w:val="Footnote Text Char"/>
    <w:rsid w:val="00250480"/>
    <w:rPr>
      <w:rFonts w:cs="Times New Roman"/>
      <w:lang w:val="ru-RU"/>
    </w:rPr>
  </w:style>
  <w:style w:type="character" w:customStyle="1" w:styleId="BodyTextChar">
    <w:name w:val="Body Text Char"/>
    <w:rsid w:val="00250480"/>
    <w:rPr>
      <w:rFonts w:cs="Times New Roman"/>
      <w:sz w:val="24"/>
      <w:szCs w:val="24"/>
    </w:rPr>
  </w:style>
  <w:style w:type="character" w:customStyle="1" w:styleId="HeaderChar">
    <w:name w:val="Header Char"/>
    <w:aliases w:val="Linie Char"/>
    <w:uiPriority w:val="99"/>
    <w:rsid w:val="00250480"/>
    <w:rPr>
      <w:rFonts w:cs="Times New Roman"/>
      <w:sz w:val="24"/>
      <w:szCs w:val="24"/>
    </w:rPr>
  </w:style>
  <w:style w:type="character" w:customStyle="1" w:styleId="affff7">
    <w:name w:val="Основной Знак"/>
    <w:rsid w:val="00250480"/>
    <w:rPr>
      <w:rFonts w:ascii="Times New Roman" w:hAnsi="Times New Roman" w:cs="Times New Roman"/>
      <w:sz w:val="24"/>
      <w:szCs w:val="24"/>
    </w:rPr>
  </w:style>
  <w:style w:type="character" w:customStyle="1" w:styleId="130">
    <w:name w:val="Стиль Знак сноски + 13 пт"/>
    <w:rsid w:val="00250480"/>
    <w:rPr>
      <w:rFonts w:cs="Times New Roman"/>
      <w:sz w:val="24"/>
      <w:szCs w:val="24"/>
      <w:vertAlign w:val="superscript"/>
    </w:rPr>
  </w:style>
  <w:style w:type="character" w:customStyle="1" w:styleId="FontStyle13">
    <w:name w:val="Font Style13"/>
    <w:rsid w:val="00250480"/>
    <w:rPr>
      <w:rFonts w:ascii="Times New Roman" w:hAnsi="Times New Roman" w:cs="Times New Roman"/>
      <w:sz w:val="26"/>
      <w:szCs w:val="26"/>
    </w:rPr>
  </w:style>
  <w:style w:type="character" w:customStyle="1" w:styleId="FontStyle22">
    <w:name w:val="Font Style22"/>
    <w:rsid w:val="00250480"/>
    <w:rPr>
      <w:rFonts w:ascii="Times New Roman" w:hAnsi="Times New Roman" w:cs="Times New Roman"/>
      <w:color w:val="000000"/>
      <w:sz w:val="26"/>
      <w:szCs w:val="26"/>
    </w:rPr>
  </w:style>
  <w:style w:type="character" w:customStyle="1" w:styleId="110">
    <w:name w:val="Стиль ТЗ1 Знак1"/>
    <w:rsid w:val="00250480"/>
    <w:rPr>
      <w:rFonts w:ascii="Times New Roman" w:hAnsi="Times New Roman" w:cs="Times New Roman"/>
      <w:bCs/>
      <w:sz w:val="18"/>
      <w:szCs w:val="18"/>
    </w:rPr>
  </w:style>
  <w:style w:type="character" w:customStyle="1" w:styleId="SB">
    <w:name w:val="SB_Обычный Знак"/>
    <w:rsid w:val="00250480"/>
    <w:rPr>
      <w:rFonts w:ascii="Times New Roman" w:hAnsi="Times New Roman"/>
      <w:sz w:val="24"/>
    </w:rPr>
  </w:style>
  <w:style w:type="character" w:customStyle="1" w:styleId="SBHeading2">
    <w:name w:val="SB_Heading2 Знак"/>
    <w:rsid w:val="00250480"/>
    <w:rPr>
      <w:rFonts w:ascii="Times New Roman" w:hAnsi="Times New Roman"/>
      <w:b/>
      <w:sz w:val="24"/>
    </w:rPr>
  </w:style>
  <w:style w:type="character" w:customStyle="1" w:styleId="docsearchterm">
    <w:name w:val="docsearchterm"/>
    <w:rsid w:val="00250480"/>
    <w:rPr>
      <w:rFonts w:cs="Times New Roman"/>
    </w:rPr>
  </w:style>
  <w:style w:type="character" w:customStyle="1" w:styleId="QuoteChar">
    <w:name w:val="Quote Char"/>
    <w:rsid w:val="00250480"/>
    <w:rPr>
      <w:rFonts w:ascii="Times New Roman" w:eastAsia="Times New Roman" w:hAnsi="Times New Roman"/>
      <w:i/>
      <w:sz w:val="24"/>
      <w:szCs w:val="24"/>
      <w:lang w:val="en-US"/>
    </w:rPr>
  </w:style>
  <w:style w:type="character" w:customStyle="1" w:styleId="IntenseQuoteChar">
    <w:name w:val="Intense Quote Char"/>
    <w:rsid w:val="00250480"/>
    <w:rPr>
      <w:rFonts w:ascii="Times New Roman" w:eastAsia="Times New Roman" w:hAnsi="Times New Roman"/>
      <w:b/>
      <w:i/>
      <w:sz w:val="24"/>
      <w:szCs w:val="22"/>
      <w:lang w:val="en-US"/>
    </w:rPr>
  </w:style>
  <w:style w:type="character" w:customStyle="1" w:styleId="1f6">
    <w:name w:val="Слабое выделение1"/>
    <w:rsid w:val="00250480"/>
    <w:rPr>
      <w:i/>
      <w:color w:val="5A5A5A"/>
    </w:rPr>
  </w:style>
  <w:style w:type="character" w:customStyle="1" w:styleId="1f7">
    <w:name w:val="Сильное выделение1"/>
    <w:rsid w:val="00250480"/>
    <w:rPr>
      <w:rFonts w:cs="Times New Roman"/>
      <w:b/>
      <w:i/>
      <w:sz w:val="24"/>
      <w:szCs w:val="24"/>
      <w:u w:val="single"/>
    </w:rPr>
  </w:style>
  <w:style w:type="character" w:customStyle="1" w:styleId="1f8">
    <w:name w:val="Слабая ссылка1"/>
    <w:rsid w:val="00250480"/>
    <w:rPr>
      <w:rFonts w:cs="Times New Roman"/>
      <w:sz w:val="24"/>
      <w:szCs w:val="24"/>
      <w:u w:val="single"/>
    </w:rPr>
  </w:style>
  <w:style w:type="character" w:customStyle="1" w:styleId="1f9">
    <w:name w:val="Сильная ссылка1"/>
    <w:rsid w:val="00250480"/>
    <w:rPr>
      <w:rFonts w:cs="Times New Roman"/>
      <w:b/>
      <w:sz w:val="24"/>
      <w:u w:val="single"/>
    </w:rPr>
  </w:style>
  <w:style w:type="character" w:customStyle="1" w:styleId="1fa">
    <w:name w:val="Название книги1"/>
    <w:rsid w:val="00250480"/>
    <w:rPr>
      <w:rFonts w:ascii="Arial" w:hAnsi="Arial" w:cs="Times New Roman"/>
      <w:b/>
      <w:i/>
      <w:sz w:val="24"/>
      <w:szCs w:val="24"/>
    </w:rPr>
  </w:style>
  <w:style w:type="character" w:customStyle="1" w:styleId="tzlist1">
    <w:name w:val="tz_list_1 Знак"/>
    <w:rsid w:val="00250480"/>
    <w:rPr>
      <w:rFonts w:ascii="Times New Roman" w:eastAsia="Times New Roman" w:hAnsi="Times New Roman"/>
      <w:sz w:val="24"/>
      <w:lang w:val="x-none"/>
    </w:rPr>
  </w:style>
  <w:style w:type="character" w:customStyle="1" w:styleId="92">
    <w:name w:val="Основной текст + 9"/>
    <w:rsid w:val="00250480"/>
    <w:rPr>
      <w:rFonts w:ascii="Times New Roman" w:hAnsi="Times New Roman"/>
      <w:b/>
      <w:spacing w:val="0"/>
      <w:sz w:val="19"/>
      <w:u w:val="none"/>
    </w:rPr>
  </w:style>
  <w:style w:type="character" w:customStyle="1" w:styleId="affff8">
    <w:name w:val="Название объекта Знак"/>
    <w:rsid w:val="00250480"/>
    <w:rPr>
      <w:rFonts w:ascii="Times New Roman" w:eastAsia="Times New Roman" w:hAnsi="Times New Roman"/>
      <w:b/>
      <w:bCs/>
    </w:rPr>
  </w:style>
  <w:style w:type="character" w:customStyle="1" w:styleId="affff9">
    <w:name w:val="Наименование объекта Знак"/>
    <w:rsid w:val="00250480"/>
    <w:rPr>
      <w:rFonts w:cs="Lohit Hindi"/>
      <w:i/>
      <w:iCs/>
      <w:sz w:val="24"/>
      <w:szCs w:val="24"/>
      <w:lang w:val="en-US" w:eastAsia="ar-SA" w:bidi="ar-SA"/>
    </w:rPr>
  </w:style>
  <w:style w:type="character" w:customStyle="1" w:styleId="1fb">
    <w:name w:val="Схема документа Знак1"/>
    <w:rsid w:val="00250480"/>
    <w:rPr>
      <w:rFonts w:ascii="Tahoma" w:eastAsia="Calibri" w:hAnsi="Tahoma" w:cs="Tahoma"/>
      <w:szCs w:val="20"/>
      <w:shd w:val="clear" w:color="auto" w:fill="000080"/>
    </w:rPr>
  </w:style>
  <w:style w:type="character" w:customStyle="1" w:styleId="Maintext">
    <w:name w:val="Main_text Знак"/>
    <w:rsid w:val="00250480"/>
    <w:rPr>
      <w:rFonts w:ascii="Times New Roman" w:eastAsia="Times New Roman" w:hAnsi="Times New Roman"/>
      <w:sz w:val="24"/>
      <w:szCs w:val="24"/>
    </w:rPr>
  </w:style>
  <w:style w:type="character" w:customStyle="1" w:styleId="1fc">
    <w:name w:val="Утверждаю1 Знак"/>
    <w:rsid w:val="00250480"/>
    <w:rPr>
      <w:rFonts w:ascii="Arial Unicode MS" w:eastAsia="Arial Unicode MS" w:hAnsi="Arial Unicode MS"/>
      <w:b/>
      <w:sz w:val="28"/>
      <w:szCs w:val="28"/>
      <w:lang w:val="x-none"/>
    </w:rPr>
  </w:style>
  <w:style w:type="character" w:customStyle="1" w:styleId="2f">
    <w:name w:val="Утверждаю2 Знак"/>
    <w:rsid w:val="00250480"/>
    <w:rPr>
      <w:rFonts w:ascii="Arial Unicode MS" w:eastAsia="Arial Unicode MS" w:hAnsi="Arial Unicode MS"/>
      <w:sz w:val="24"/>
      <w:szCs w:val="24"/>
      <w:lang w:val="x-none"/>
    </w:rPr>
  </w:style>
  <w:style w:type="character" w:customStyle="1" w:styleId="affffa">
    <w:name w:val="Текст таблицы Знак"/>
    <w:rsid w:val="00250480"/>
    <w:rPr>
      <w:rFonts w:eastAsia="Times New Roman" w:cs="Tahoma"/>
      <w:color w:val="000000"/>
      <w:sz w:val="22"/>
      <w:szCs w:val="24"/>
      <w:lang w:eastAsia="hi-IN" w:bidi="hi-IN"/>
    </w:rPr>
  </w:style>
  <w:style w:type="character" w:customStyle="1" w:styleId="WW8Num38z3">
    <w:name w:val="WW8Num38z3"/>
    <w:rsid w:val="00250480"/>
    <w:rPr>
      <w:rFonts w:ascii="Symbol" w:hAnsi="Symbol"/>
    </w:rPr>
  </w:style>
  <w:style w:type="character" w:customStyle="1" w:styleId="314">
    <w:name w:val="Основной текст 3 Знак1"/>
    <w:uiPriority w:val="99"/>
    <w:rsid w:val="00250480"/>
    <w:rPr>
      <w:sz w:val="16"/>
      <w:szCs w:val="16"/>
    </w:rPr>
  </w:style>
  <w:style w:type="character" w:customStyle="1" w:styleId="62">
    <w:name w:val="Основной текст (6)_"/>
    <w:rsid w:val="00250480"/>
    <w:rPr>
      <w:sz w:val="23"/>
      <w:szCs w:val="23"/>
      <w:shd w:val="clear" w:color="auto" w:fill="FFFFFF"/>
    </w:rPr>
  </w:style>
  <w:style w:type="character" w:customStyle="1" w:styleId="211">
    <w:name w:val="Основной текст с отступом 2 Знак1"/>
    <w:uiPriority w:val="99"/>
    <w:rsid w:val="00250480"/>
    <w:rPr>
      <w:rFonts w:ascii="Times New Roman" w:eastAsia="Times New Roman" w:hAnsi="Times New Roman" w:cs="Times New Roman"/>
      <w:sz w:val="24"/>
      <w:szCs w:val="24"/>
    </w:rPr>
  </w:style>
  <w:style w:type="character" w:customStyle="1" w:styleId="ciaeniinee1">
    <w:name w:val="ciae niinee1"/>
    <w:rsid w:val="00250480"/>
    <w:rPr>
      <w:sz w:val="20"/>
      <w:vertAlign w:val="superscript"/>
    </w:rPr>
  </w:style>
  <w:style w:type="paragraph" w:customStyle="1" w:styleId="1fd">
    <w:name w:val="Заголовок1"/>
    <w:basedOn w:val="a"/>
    <w:next w:val="affffb"/>
    <w:rsid w:val="00250480"/>
    <w:pPr>
      <w:keepNext/>
      <w:spacing w:before="240" w:after="120"/>
    </w:pPr>
    <w:rPr>
      <w:rFonts w:ascii="Arial" w:eastAsia="MS Mincho" w:hAnsi="Arial" w:cs="Tahoma"/>
      <w:sz w:val="28"/>
      <w:szCs w:val="28"/>
    </w:rPr>
  </w:style>
  <w:style w:type="paragraph" w:styleId="affffb">
    <w:name w:val="Body Text"/>
    <w:aliases w:val="Основной текст Знак Знак, Знак6,Знак6,Bodytext,paragraph 2,body indent,AvtalBrödtext,ändrad"/>
    <w:basedOn w:val="a"/>
    <w:link w:val="2f0"/>
    <w:uiPriority w:val="99"/>
    <w:qFormat/>
    <w:rsid w:val="00250480"/>
    <w:pPr>
      <w:spacing w:after="120"/>
    </w:pPr>
    <w:rPr>
      <w:rFonts w:eastAsia="Calibri"/>
      <w:lang w:val="x-none"/>
    </w:rPr>
  </w:style>
  <w:style w:type="character" w:customStyle="1" w:styleId="1fe">
    <w:name w:val="Основной текст Знак1"/>
    <w:basedOn w:val="a0"/>
    <w:uiPriority w:val="99"/>
    <w:rsid w:val="00250480"/>
    <w:rPr>
      <w:rFonts w:ascii="Times New Roman" w:hAnsi="Times New Roman" w:cs="Calibri"/>
      <w:sz w:val="24"/>
      <w:szCs w:val="24"/>
      <w:lang w:eastAsia="ar-SA"/>
    </w:rPr>
  </w:style>
  <w:style w:type="paragraph" w:styleId="affffc">
    <w:name w:val="List"/>
    <w:basedOn w:val="a"/>
    <w:semiHidden/>
    <w:rsid w:val="00250480"/>
    <w:pPr>
      <w:spacing w:after="60"/>
      <w:ind w:left="283" w:hanging="283"/>
      <w:jc w:val="both"/>
    </w:pPr>
    <w:rPr>
      <w:rFonts w:eastAsia="Times New Roman"/>
    </w:rPr>
  </w:style>
  <w:style w:type="paragraph" w:customStyle="1" w:styleId="3b">
    <w:name w:val="Название3"/>
    <w:basedOn w:val="a"/>
    <w:uiPriority w:val="99"/>
    <w:qFormat/>
    <w:rsid w:val="00250480"/>
    <w:pPr>
      <w:suppressLineNumbers/>
      <w:spacing w:before="120" w:after="120"/>
    </w:pPr>
    <w:rPr>
      <w:rFonts w:ascii="Arial" w:eastAsia="Times New Roman" w:hAnsi="Arial" w:cs="Tahoma"/>
      <w:i/>
      <w:iCs/>
      <w:sz w:val="20"/>
    </w:rPr>
  </w:style>
  <w:style w:type="paragraph" w:customStyle="1" w:styleId="3c">
    <w:name w:val="Указатель3"/>
    <w:basedOn w:val="a"/>
    <w:uiPriority w:val="99"/>
    <w:qFormat/>
    <w:rsid w:val="00250480"/>
    <w:pPr>
      <w:suppressLineNumbers/>
    </w:pPr>
    <w:rPr>
      <w:rFonts w:ascii="Arial" w:eastAsia="Times New Roman" w:hAnsi="Arial" w:cs="Tahoma"/>
    </w:rPr>
  </w:style>
  <w:style w:type="paragraph" w:customStyle="1" w:styleId="241">
    <w:name w:val="Основной текст с отступом 24"/>
    <w:basedOn w:val="a"/>
    <w:uiPriority w:val="99"/>
    <w:qFormat/>
    <w:rsid w:val="00250480"/>
    <w:pPr>
      <w:spacing w:after="120" w:line="480" w:lineRule="auto"/>
      <w:ind w:left="283"/>
    </w:pPr>
    <w:rPr>
      <w:rFonts w:eastAsia="Calibri"/>
      <w:lang w:val="x-none"/>
    </w:rPr>
  </w:style>
  <w:style w:type="paragraph" w:customStyle="1" w:styleId="3d">
    <w:name w:val="Стиль3 Знак Знак"/>
    <w:basedOn w:val="241"/>
    <w:uiPriority w:val="99"/>
    <w:qFormat/>
    <w:rsid w:val="00250480"/>
    <w:pPr>
      <w:widowControl w:val="0"/>
      <w:spacing w:after="0" w:line="240" w:lineRule="auto"/>
      <w:ind w:left="0"/>
      <w:jc w:val="both"/>
      <w:textAlignment w:val="baseline"/>
    </w:pPr>
  </w:style>
  <w:style w:type="paragraph" w:styleId="affffd">
    <w:name w:val="header"/>
    <w:aliases w:val="Linie"/>
    <w:basedOn w:val="a"/>
    <w:link w:val="1ff"/>
    <w:uiPriority w:val="99"/>
    <w:qFormat/>
    <w:rsid w:val="00250480"/>
    <w:rPr>
      <w:rFonts w:eastAsia="Calibri"/>
      <w:lang w:val="x-none"/>
    </w:rPr>
  </w:style>
  <w:style w:type="character" w:customStyle="1" w:styleId="1ff">
    <w:name w:val="Верхний колонтитул Знак1"/>
    <w:aliases w:val="Linie Знак1"/>
    <w:basedOn w:val="a0"/>
    <w:link w:val="affffd"/>
    <w:uiPriority w:val="99"/>
    <w:rsid w:val="00250480"/>
    <w:rPr>
      <w:rFonts w:ascii="Times New Roman" w:eastAsia="Calibri" w:hAnsi="Times New Roman" w:cs="Calibri"/>
      <w:sz w:val="24"/>
      <w:szCs w:val="24"/>
      <w:lang w:val="x-none" w:eastAsia="ar-SA"/>
    </w:rPr>
  </w:style>
  <w:style w:type="paragraph" w:customStyle="1" w:styleId="affffe">
    <w:name w:val="Таблица текст"/>
    <w:basedOn w:val="a"/>
    <w:uiPriority w:val="99"/>
    <w:qFormat/>
    <w:rsid w:val="00250480"/>
    <w:pPr>
      <w:spacing w:before="40" w:after="40"/>
      <w:ind w:left="57" w:right="57"/>
    </w:pPr>
    <w:rPr>
      <w:rFonts w:eastAsia="Times New Roman"/>
      <w:sz w:val="22"/>
      <w:szCs w:val="22"/>
    </w:rPr>
  </w:style>
  <w:style w:type="paragraph" w:styleId="afffff">
    <w:name w:val="footer"/>
    <w:basedOn w:val="a"/>
    <w:link w:val="1ff0"/>
    <w:uiPriority w:val="99"/>
    <w:rsid w:val="00250480"/>
    <w:rPr>
      <w:rFonts w:eastAsia="Calibri"/>
      <w:lang w:val="x-none"/>
    </w:rPr>
  </w:style>
  <w:style w:type="character" w:customStyle="1" w:styleId="1ff0">
    <w:name w:val="Нижний колонтитул Знак1"/>
    <w:basedOn w:val="a0"/>
    <w:link w:val="afffff"/>
    <w:uiPriority w:val="99"/>
    <w:rsid w:val="00250480"/>
    <w:rPr>
      <w:rFonts w:ascii="Times New Roman" w:eastAsia="Calibri" w:hAnsi="Times New Roman" w:cs="Calibri"/>
      <w:sz w:val="24"/>
      <w:szCs w:val="24"/>
      <w:lang w:val="x-none" w:eastAsia="ar-SA"/>
    </w:rPr>
  </w:style>
  <w:style w:type="paragraph" w:customStyle="1" w:styleId="3e">
    <w:name w:val="Стиль3 Знак"/>
    <w:basedOn w:val="a"/>
    <w:uiPriority w:val="99"/>
    <w:qFormat/>
    <w:rsid w:val="00250480"/>
    <w:pPr>
      <w:widowControl w:val="0"/>
      <w:jc w:val="both"/>
      <w:textAlignment w:val="baseline"/>
    </w:pPr>
    <w:rPr>
      <w:rFonts w:eastAsia="Times New Roman"/>
    </w:rPr>
  </w:style>
  <w:style w:type="paragraph" w:customStyle="1" w:styleId="3f">
    <w:name w:val="Îñíîâíîé òåêñò ñ îòñòóïîì 3"/>
    <w:basedOn w:val="a"/>
    <w:uiPriority w:val="99"/>
    <w:qFormat/>
    <w:rsid w:val="00250480"/>
    <w:pPr>
      <w:spacing w:line="360" w:lineRule="auto"/>
      <w:ind w:firstLine="567"/>
      <w:jc w:val="both"/>
    </w:pPr>
    <w:rPr>
      <w:rFonts w:eastAsia="Times New Roman"/>
    </w:rPr>
  </w:style>
  <w:style w:type="paragraph" w:customStyle="1" w:styleId="afffff0">
    <w:name w:val="Íàçâàíèå"/>
    <w:basedOn w:val="a"/>
    <w:uiPriority w:val="99"/>
    <w:qFormat/>
    <w:rsid w:val="00250480"/>
    <w:pPr>
      <w:spacing w:before="120" w:line="360" w:lineRule="auto"/>
      <w:jc w:val="center"/>
    </w:pPr>
    <w:rPr>
      <w:rFonts w:eastAsia="Times New Roman"/>
      <w:b/>
      <w:bCs/>
      <w:sz w:val="22"/>
      <w:szCs w:val="22"/>
    </w:rPr>
  </w:style>
  <w:style w:type="paragraph" w:customStyle="1" w:styleId="-">
    <w:name w:val="Контракт-раздел"/>
    <w:basedOn w:val="a"/>
    <w:next w:val="-0"/>
    <w:uiPriority w:val="99"/>
    <w:qFormat/>
    <w:rsid w:val="00250480"/>
    <w:pPr>
      <w:keepNext/>
      <w:tabs>
        <w:tab w:val="left" w:pos="540"/>
        <w:tab w:val="num" w:pos="1211"/>
      </w:tabs>
      <w:spacing w:before="360" w:after="120"/>
      <w:ind w:left="1211" w:hanging="360"/>
      <w:jc w:val="center"/>
      <w:outlineLvl w:val="3"/>
    </w:pPr>
    <w:rPr>
      <w:rFonts w:eastAsia="Calibri"/>
      <w:b/>
      <w:bCs/>
      <w:caps/>
    </w:rPr>
  </w:style>
  <w:style w:type="paragraph" w:customStyle="1" w:styleId="-0">
    <w:name w:val="Контракт-пункт"/>
    <w:basedOn w:val="a"/>
    <w:uiPriority w:val="99"/>
    <w:qFormat/>
    <w:rsid w:val="00250480"/>
    <w:pPr>
      <w:jc w:val="both"/>
    </w:pPr>
    <w:rPr>
      <w:rFonts w:eastAsia="Calibri"/>
    </w:rPr>
  </w:style>
  <w:style w:type="paragraph" w:customStyle="1" w:styleId="-1">
    <w:name w:val="Контракт-подпункт"/>
    <w:basedOn w:val="a"/>
    <w:uiPriority w:val="99"/>
    <w:qFormat/>
    <w:rsid w:val="00250480"/>
    <w:pPr>
      <w:jc w:val="both"/>
    </w:pPr>
    <w:rPr>
      <w:rFonts w:eastAsia="Calibri"/>
    </w:rPr>
  </w:style>
  <w:style w:type="paragraph" w:customStyle="1" w:styleId="-2">
    <w:name w:val="Контракт-подподпункт"/>
    <w:basedOn w:val="a"/>
    <w:uiPriority w:val="99"/>
    <w:qFormat/>
    <w:rsid w:val="00250480"/>
    <w:pPr>
      <w:jc w:val="both"/>
    </w:pPr>
    <w:rPr>
      <w:rFonts w:eastAsia="Calibri"/>
    </w:rPr>
  </w:style>
  <w:style w:type="paragraph" w:customStyle="1" w:styleId="1ff1">
    <w:name w:val="Абзац списка1"/>
    <w:basedOn w:val="a"/>
    <w:uiPriority w:val="99"/>
    <w:qFormat/>
    <w:rsid w:val="00250480"/>
    <w:pPr>
      <w:ind w:left="720"/>
    </w:pPr>
    <w:rPr>
      <w:rFonts w:eastAsia="Calibri"/>
    </w:rPr>
  </w:style>
  <w:style w:type="paragraph" w:styleId="afffff1">
    <w:name w:val="Body Text Indent"/>
    <w:basedOn w:val="a"/>
    <w:link w:val="2f1"/>
    <w:rsid w:val="00250480"/>
    <w:pPr>
      <w:spacing w:after="120"/>
      <w:ind w:left="283"/>
    </w:pPr>
    <w:rPr>
      <w:rFonts w:eastAsia="Calibri"/>
      <w:lang w:val="x-none"/>
    </w:rPr>
  </w:style>
  <w:style w:type="character" w:customStyle="1" w:styleId="2f1">
    <w:name w:val="Основной текст с отступом Знак2"/>
    <w:basedOn w:val="a0"/>
    <w:link w:val="afffff1"/>
    <w:rsid w:val="00250480"/>
    <w:rPr>
      <w:rFonts w:ascii="Times New Roman" w:eastAsia="Calibri" w:hAnsi="Times New Roman" w:cs="Calibri"/>
      <w:sz w:val="24"/>
      <w:szCs w:val="24"/>
      <w:lang w:val="x-none" w:eastAsia="ar-SA"/>
    </w:rPr>
  </w:style>
  <w:style w:type="paragraph" w:customStyle="1" w:styleId="340">
    <w:name w:val="Основной текст с отступом 34"/>
    <w:basedOn w:val="a"/>
    <w:uiPriority w:val="99"/>
    <w:qFormat/>
    <w:rsid w:val="00250480"/>
    <w:pPr>
      <w:spacing w:after="120"/>
      <w:ind w:left="283"/>
    </w:pPr>
    <w:rPr>
      <w:rFonts w:eastAsia="Calibri"/>
      <w:sz w:val="16"/>
      <w:szCs w:val="16"/>
      <w:lang w:val="x-none"/>
    </w:rPr>
  </w:style>
  <w:style w:type="paragraph" w:customStyle="1" w:styleId="-3">
    <w:name w:val="В таблице - заголовок"/>
    <w:basedOn w:val="a"/>
    <w:uiPriority w:val="99"/>
    <w:qFormat/>
    <w:rsid w:val="00250480"/>
    <w:pPr>
      <w:spacing w:before="60" w:after="60"/>
      <w:jc w:val="center"/>
    </w:pPr>
    <w:rPr>
      <w:rFonts w:eastAsia="Calibri"/>
      <w:b/>
      <w:bCs/>
      <w:i/>
      <w:iCs/>
      <w:sz w:val="20"/>
      <w:szCs w:val="20"/>
    </w:rPr>
  </w:style>
  <w:style w:type="paragraph" w:customStyle="1" w:styleId="2f2">
    <w:name w:val="Текст2"/>
    <w:basedOn w:val="a"/>
    <w:uiPriority w:val="99"/>
    <w:qFormat/>
    <w:rsid w:val="00250480"/>
    <w:rPr>
      <w:rFonts w:ascii="Consolas" w:eastAsia="Calibri" w:hAnsi="Consolas"/>
      <w:sz w:val="21"/>
      <w:szCs w:val="21"/>
    </w:rPr>
  </w:style>
  <w:style w:type="paragraph" w:styleId="afffff2">
    <w:name w:val="Balloon Text"/>
    <w:basedOn w:val="a"/>
    <w:link w:val="1ff2"/>
    <w:uiPriority w:val="99"/>
    <w:rsid w:val="00250480"/>
    <w:rPr>
      <w:rFonts w:eastAsia="Calibri"/>
      <w:sz w:val="2"/>
      <w:szCs w:val="2"/>
      <w:lang w:val="x-none"/>
    </w:rPr>
  </w:style>
  <w:style w:type="character" w:customStyle="1" w:styleId="1ff2">
    <w:name w:val="Текст выноски Знак1"/>
    <w:basedOn w:val="a0"/>
    <w:link w:val="afffff2"/>
    <w:uiPriority w:val="99"/>
    <w:rsid w:val="00250480"/>
    <w:rPr>
      <w:rFonts w:ascii="Times New Roman" w:eastAsia="Calibri" w:hAnsi="Times New Roman" w:cs="Calibri"/>
      <w:sz w:val="2"/>
      <w:szCs w:val="2"/>
      <w:lang w:val="x-none" w:eastAsia="ar-SA"/>
    </w:rPr>
  </w:style>
  <w:style w:type="paragraph" w:customStyle="1" w:styleId="242">
    <w:name w:val="Основной текст 24"/>
    <w:basedOn w:val="a"/>
    <w:uiPriority w:val="99"/>
    <w:qFormat/>
    <w:rsid w:val="00250480"/>
    <w:pPr>
      <w:spacing w:after="120" w:line="480" w:lineRule="auto"/>
    </w:pPr>
    <w:rPr>
      <w:rFonts w:ascii="Calibri" w:eastAsia="Calibri" w:hAnsi="Calibri"/>
    </w:rPr>
  </w:style>
  <w:style w:type="paragraph" w:customStyle="1" w:styleId="2f3">
    <w:name w:val="Цитата2"/>
    <w:basedOn w:val="a"/>
    <w:uiPriority w:val="99"/>
    <w:qFormat/>
    <w:rsid w:val="00250480"/>
    <w:pPr>
      <w:shd w:val="clear" w:color="auto" w:fill="FFFFFF"/>
      <w:spacing w:before="5" w:line="274" w:lineRule="exact"/>
      <w:ind w:left="709" w:right="2304"/>
      <w:jc w:val="both"/>
    </w:pPr>
    <w:rPr>
      <w:rFonts w:eastAsia="Calibri"/>
      <w:color w:val="000000"/>
      <w:spacing w:val="1"/>
    </w:rPr>
  </w:style>
  <w:style w:type="paragraph" w:customStyle="1" w:styleId="1ff3">
    <w:name w:val="Обычный1"/>
    <w:uiPriority w:val="99"/>
    <w:qFormat/>
    <w:rsid w:val="00250480"/>
    <w:pPr>
      <w:suppressAutoHyphens/>
      <w:jc w:val="left"/>
    </w:pPr>
    <w:rPr>
      <w:rFonts w:ascii="Times New Roman" w:eastAsia="Calibri" w:hAnsi="Times New Roman" w:cs="Calibri"/>
      <w:sz w:val="28"/>
      <w:szCs w:val="28"/>
      <w:lang w:eastAsia="ar-SA"/>
    </w:rPr>
  </w:style>
  <w:style w:type="paragraph" w:customStyle="1" w:styleId="afffff3">
    <w:name w:val="Текст ТД"/>
    <w:basedOn w:val="a"/>
    <w:uiPriority w:val="99"/>
    <w:qFormat/>
    <w:rsid w:val="00250480"/>
    <w:pPr>
      <w:autoSpaceDE w:val="0"/>
      <w:spacing w:after="200"/>
      <w:jc w:val="both"/>
    </w:pPr>
    <w:rPr>
      <w:rFonts w:eastAsia="Calibri"/>
      <w:lang w:val="x-none"/>
    </w:rPr>
  </w:style>
  <w:style w:type="paragraph" w:customStyle="1" w:styleId="xl65">
    <w:name w:val="xl65"/>
    <w:basedOn w:val="a"/>
    <w:uiPriority w:val="99"/>
    <w:qFormat/>
    <w:rsid w:val="00250480"/>
    <w:pPr>
      <w:spacing w:before="280" w:after="280"/>
      <w:textAlignment w:val="center"/>
    </w:pPr>
    <w:rPr>
      <w:rFonts w:eastAsia="Times New Roman"/>
      <w:color w:val="000000"/>
    </w:rPr>
  </w:style>
  <w:style w:type="paragraph" w:customStyle="1" w:styleId="xl66">
    <w:name w:val="xl66"/>
    <w:basedOn w:val="a"/>
    <w:uiPriority w:val="99"/>
    <w:qFormat/>
    <w:rsid w:val="00250480"/>
    <w:pPr>
      <w:spacing w:before="280" w:after="280"/>
      <w:textAlignment w:val="center"/>
    </w:pPr>
    <w:rPr>
      <w:rFonts w:eastAsia="Times New Roman"/>
      <w:color w:val="000000"/>
    </w:rPr>
  </w:style>
  <w:style w:type="paragraph" w:customStyle="1" w:styleId="xl67">
    <w:name w:val="xl67"/>
    <w:basedOn w:val="a"/>
    <w:uiPriority w:val="99"/>
    <w:qFormat/>
    <w:rsid w:val="00250480"/>
    <w:pPr>
      <w:spacing w:before="280" w:after="280"/>
      <w:textAlignment w:val="center"/>
    </w:pPr>
    <w:rPr>
      <w:rFonts w:eastAsia="Times New Roman"/>
      <w:color w:val="000000"/>
    </w:rPr>
  </w:style>
  <w:style w:type="paragraph" w:customStyle="1" w:styleId="xl68">
    <w:name w:val="xl68"/>
    <w:basedOn w:val="a"/>
    <w:uiPriority w:val="99"/>
    <w:qFormat/>
    <w:rsid w:val="00250480"/>
    <w:pPr>
      <w:spacing w:before="280" w:after="280"/>
      <w:textAlignment w:val="center"/>
    </w:pPr>
    <w:rPr>
      <w:rFonts w:eastAsia="Times New Roman"/>
      <w:color w:val="000000"/>
    </w:rPr>
  </w:style>
  <w:style w:type="paragraph" w:customStyle="1" w:styleId="xl69">
    <w:name w:val="xl69"/>
    <w:basedOn w:val="a"/>
    <w:uiPriority w:val="99"/>
    <w:qFormat/>
    <w:rsid w:val="00250480"/>
    <w:pPr>
      <w:spacing w:before="280" w:after="280"/>
      <w:textAlignment w:val="center"/>
    </w:pPr>
    <w:rPr>
      <w:rFonts w:eastAsia="Times New Roman"/>
      <w:color w:val="000000"/>
    </w:rPr>
  </w:style>
  <w:style w:type="paragraph" w:customStyle="1" w:styleId="xl70">
    <w:name w:val="xl70"/>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71">
    <w:name w:val="xl71"/>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72">
    <w:name w:val="xl72"/>
    <w:basedOn w:val="a"/>
    <w:uiPriority w:val="99"/>
    <w:qFormat/>
    <w:rsid w:val="00250480"/>
    <w:pPr>
      <w:spacing w:before="280" w:after="280"/>
      <w:textAlignment w:val="center"/>
    </w:pPr>
    <w:rPr>
      <w:rFonts w:eastAsia="Times New Roman"/>
      <w:color w:val="000000"/>
    </w:rPr>
  </w:style>
  <w:style w:type="paragraph" w:customStyle="1" w:styleId="xl73">
    <w:name w:val="xl73"/>
    <w:basedOn w:val="a"/>
    <w:uiPriority w:val="99"/>
    <w:qFormat/>
    <w:rsid w:val="00250480"/>
    <w:pPr>
      <w:spacing w:before="280" w:after="280"/>
      <w:textAlignment w:val="center"/>
    </w:pPr>
    <w:rPr>
      <w:rFonts w:eastAsia="Times New Roman"/>
      <w:color w:val="0000FF"/>
      <w:u w:val="single"/>
    </w:rPr>
  </w:style>
  <w:style w:type="paragraph" w:customStyle="1" w:styleId="xl74">
    <w:name w:val="xl74"/>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75">
    <w:name w:val="xl75"/>
    <w:basedOn w:val="a"/>
    <w:uiPriority w:val="99"/>
    <w:qFormat/>
    <w:rsid w:val="00250480"/>
    <w:pPr>
      <w:spacing w:before="280" w:after="280"/>
      <w:jc w:val="right"/>
      <w:textAlignment w:val="center"/>
    </w:pPr>
    <w:rPr>
      <w:rFonts w:eastAsia="Times New Roman"/>
      <w:color w:val="000000"/>
    </w:rPr>
  </w:style>
  <w:style w:type="paragraph" w:customStyle="1" w:styleId="xl76">
    <w:name w:val="xl76"/>
    <w:basedOn w:val="a"/>
    <w:uiPriority w:val="99"/>
    <w:qFormat/>
    <w:rsid w:val="00250480"/>
    <w:pPr>
      <w:spacing w:before="280" w:after="280"/>
    </w:pPr>
    <w:rPr>
      <w:rFonts w:eastAsia="Times New Roman"/>
    </w:rPr>
  </w:style>
  <w:style w:type="paragraph" w:customStyle="1" w:styleId="xl77">
    <w:name w:val="xl77"/>
    <w:basedOn w:val="a"/>
    <w:uiPriority w:val="99"/>
    <w:qFormat/>
    <w:rsid w:val="00250480"/>
    <w:pPr>
      <w:spacing w:before="280" w:after="280"/>
      <w:textAlignment w:val="center"/>
    </w:pPr>
    <w:rPr>
      <w:rFonts w:eastAsia="Times New Roman"/>
      <w:color w:val="000000"/>
    </w:rPr>
  </w:style>
  <w:style w:type="paragraph" w:customStyle="1" w:styleId="xl78">
    <w:name w:val="xl78"/>
    <w:basedOn w:val="a"/>
    <w:uiPriority w:val="99"/>
    <w:qFormat/>
    <w:rsid w:val="00250480"/>
    <w:pPr>
      <w:spacing w:before="280" w:after="280"/>
      <w:textAlignment w:val="center"/>
    </w:pPr>
    <w:rPr>
      <w:rFonts w:eastAsia="Times New Roman"/>
      <w:color w:val="000000"/>
    </w:rPr>
  </w:style>
  <w:style w:type="paragraph" w:customStyle="1" w:styleId="xl79">
    <w:name w:val="xl79"/>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80">
    <w:name w:val="xl80"/>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81">
    <w:name w:val="xl81"/>
    <w:basedOn w:val="a"/>
    <w:uiPriority w:val="99"/>
    <w:qFormat/>
    <w:rsid w:val="00250480"/>
    <w:pPr>
      <w:spacing w:before="280" w:after="280"/>
      <w:textAlignment w:val="center"/>
    </w:pPr>
    <w:rPr>
      <w:rFonts w:eastAsia="Times New Roman"/>
      <w:color w:val="000000"/>
    </w:rPr>
  </w:style>
  <w:style w:type="paragraph" w:customStyle="1" w:styleId="xl82">
    <w:name w:val="xl82"/>
    <w:basedOn w:val="a"/>
    <w:uiPriority w:val="99"/>
    <w:qFormat/>
    <w:rsid w:val="00250480"/>
    <w:pPr>
      <w:spacing w:before="280" w:after="280"/>
      <w:jc w:val="center"/>
      <w:textAlignment w:val="center"/>
    </w:pPr>
    <w:rPr>
      <w:rFonts w:eastAsia="Times New Roman"/>
      <w:b/>
      <w:bCs/>
      <w:color w:val="000000"/>
    </w:rPr>
  </w:style>
  <w:style w:type="paragraph" w:customStyle="1" w:styleId="xl83">
    <w:name w:val="xl83"/>
    <w:basedOn w:val="a"/>
    <w:uiPriority w:val="99"/>
    <w:qFormat/>
    <w:rsid w:val="00250480"/>
    <w:pPr>
      <w:spacing w:before="280" w:after="280"/>
      <w:jc w:val="center"/>
      <w:textAlignment w:val="center"/>
    </w:pPr>
    <w:rPr>
      <w:rFonts w:eastAsia="Times New Roman"/>
      <w:color w:val="000000"/>
    </w:rPr>
  </w:style>
  <w:style w:type="paragraph" w:customStyle="1" w:styleId="xl84">
    <w:name w:val="xl84"/>
    <w:basedOn w:val="a"/>
    <w:uiPriority w:val="99"/>
    <w:qFormat/>
    <w:rsid w:val="00250480"/>
    <w:pPr>
      <w:spacing w:before="280" w:after="280"/>
      <w:jc w:val="center"/>
      <w:textAlignment w:val="center"/>
    </w:pPr>
    <w:rPr>
      <w:rFonts w:eastAsia="Times New Roman"/>
      <w:color w:val="000000"/>
    </w:rPr>
  </w:style>
  <w:style w:type="paragraph" w:customStyle="1" w:styleId="xl85">
    <w:name w:val="xl85"/>
    <w:basedOn w:val="a"/>
    <w:uiPriority w:val="99"/>
    <w:qFormat/>
    <w:rsid w:val="00250480"/>
    <w:pPr>
      <w:spacing w:before="280" w:after="280"/>
      <w:jc w:val="center"/>
      <w:textAlignment w:val="center"/>
    </w:pPr>
    <w:rPr>
      <w:rFonts w:eastAsia="Times New Roman"/>
      <w:color w:val="000000"/>
    </w:rPr>
  </w:style>
  <w:style w:type="paragraph" w:customStyle="1" w:styleId="xl86">
    <w:name w:val="xl86"/>
    <w:basedOn w:val="a"/>
    <w:uiPriority w:val="99"/>
    <w:qFormat/>
    <w:rsid w:val="00250480"/>
    <w:pPr>
      <w:spacing w:before="280" w:after="280"/>
      <w:jc w:val="center"/>
      <w:textAlignment w:val="center"/>
    </w:pPr>
    <w:rPr>
      <w:rFonts w:eastAsia="Times New Roman"/>
      <w:color w:val="000000"/>
    </w:rPr>
  </w:style>
  <w:style w:type="paragraph" w:customStyle="1" w:styleId="xl87">
    <w:name w:val="xl87"/>
    <w:basedOn w:val="a"/>
    <w:uiPriority w:val="99"/>
    <w:qFormat/>
    <w:rsid w:val="00250480"/>
    <w:pPr>
      <w:spacing w:before="280" w:after="280"/>
      <w:jc w:val="center"/>
      <w:textAlignment w:val="center"/>
    </w:pPr>
    <w:rPr>
      <w:rFonts w:eastAsia="Times New Roman"/>
      <w:color w:val="000000"/>
    </w:rPr>
  </w:style>
  <w:style w:type="paragraph" w:customStyle="1" w:styleId="xl88">
    <w:name w:val="xl88"/>
    <w:basedOn w:val="a"/>
    <w:uiPriority w:val="99"/>
    <w:qFormat/>
    <w:rsid w:val="00250480"/>
    <w:pPr>
      <w:spacing w:before="280" w:after="280"/>
      <w:jc w:val="center"/>
      <w:textAlignment w:val="center"/>
    </w:pPr>
    <w:rPr>
      <w:rFonts w:eastAsia="Times New Roman"/>
      <w:color w:val="000000"/>
    </w:rPr>
  </w:style>
  <w:style w:type="paragraph" w:customStyle="1" w:styleId="xl89">
    <w:name w:val="xl89"/>
    <w:basedOn w:val="a"/>
    <w:uiPriority w:val="99"/>
    <w:qFormat/>
    <w:rsid w:val="00250480"/>
    <w:pPr>
      <w:spacing w:before="280" w:after="280"/>
      <w:textAlignment w:val="center"/>
    </w:pPr>
    <w:rPr>
      <w:rFonts w:eastAsia="Times New Roman"/>
      <w:color w:val="000000"/>
    </w:rPr>
  </w:style>
  <w:style w:type="paragraph" w:customStyle="1" w:styleId="xl90">
    <w:name w:val="xl90"/>
    <w:basedOn w:val="a"/>
    <w:uiPriority w:val="99"/>
    <w:qFormat/>
    <w:rsid w:val="00250480"/>
    <w:pPr>
      <w:spacing w:before="280" w:after="280"/>
      <w:textAlignment w:val="center"/>
    </w:pPr>
    <w:rPr>
      <w:rFonts w:eastAsia="Times New Roman"/>
      <w:color w:val="000000"/>
    </w:rPr>
  </w:style>
  <w:style w:type="paragraph" w:customStyle="1" w:styleId="xl91">
    <w:name w:val="xl91"/>
    <w:basedOn w:val="a"/>
    <w:uiPriority w:val="99"/>
    <w:qFormat/>
    <w:rsid w:val="00250480"/>
    <w:pPr>
      <w:spacing w:before="280" w:after="280"/>
      <w:textAlignment w:val="center"/>
    </w:pPr>
    <w:rPr>
      <w:rFonts w:eastAsia="Times New Roman"/>
      <w:color w:val="000000"/>
    </w:rPr>
  </w:style>
  <w:style w:type="paragraph" w:customStyle="1" w:styleId="xl92">
    <w:name w:val="xl92"/>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93">
    <w:name w:val="xl93"/>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94">
    <w:name w:val="xl94"/>
    <w:basedOn w:val="a"/>
    <w:uiPriority w:val="99"/>
    <w:qFormat/>
    <w:rsid w:val="00250480"/>
    <w:pPr>
      <w:spacing w:before="280" w:after="280"/>
      <w:textAlignment w:val="center"/>
    </w:pPr>
    <w:rPr>
      <w:rFonts w:eastAsia="Times New Roman"/>
    </w:rPr>
  </w:style>
  <w:style w:type="paragraph" w:customStyle="1" w:styleId="xl95">
    <w:name w:val="xl95"/>
    <w:basedOn w:val="a"/>
    <w:uiPriority w:val="99"/>
    <w:qFormat/>
    <w:rsid w:val="00250480"/>
    <w:pPr>
      <w:spacing w:before="280" w:after="280"/>
      <w:textAlignment w:val="center"/>
    </w:pPr>
    <w:rPr>
      <w:rFonts w:eastAsia="Times New Roman"/>
    </w:rPr>
  </w:style>
  <w:style w:type="paragraph" w:customStyle="1" w:styleId="xl96">
    <w:name w:val="xl96"/>
    <w:basedOn w:val="a"/>
    <w:uiPriority w:val="99"/>
    <w:qFormat/>
    <w:rsid w:val="00250480"/>
    <w:pPr>
      <w:spacing w:before="280" w:after="280"/>
      <w:textAlignment w:val="center"/>
    </w:pPr>
    <w:rPr>
      <w:rFonts w:eastAsia="Times New Roman"/>
      <w:u w:val="single"/>
    </w:rPr>
  </w:style>
  <w:style w:type="paragraph" w:customStyle="1" w:styleId="xl97">
    <w:name w:val="xl97"/>
    <w:basedOn w:val="a"/>
    <w:uiPriority w:val="99"/>
    <w:qFormat/>
    <w:rsid w:val="00250480"/>
    <w:pPr>
      <w:shd w:val="clear" w:color="auto" w:fill="FFFFFF"/>
      <w:spacing w:before="280" w:after="280"/>
      <w:textAlignment w:val="center"/>
    </w:pPr>
    <w:rPr>
      <w:rFonts w:eastAsia="Times New Roman"/>
    </w:rPr>
  </w:style>
  <w:style w:type="paragraph" w:customStyle="1" w:styleId="xl98">
    <w:name w:val="xl98"/>
    <w:basedOn w:val="a"/>
    <w:uiPriority w:val="99"/>
    <w:qFormat/>
    <w:rsid w:val="00250480"/>
    <w:pPr>
      <w:spacing w:before="280" w:after="280"/>
      <w:jc w:val="right"/>
      <w:textAlignment w:val="center"/>
    </w:pPr>
    <w:rPr>
      <w:rFonts w:eastAsia="Times New Roman"/>
    </w:rPr>
  </w:style>
  <w:style w:type="paragraph" w:customStyle="1" w:styleId="2f4">
    <w:name w:val="Текст примечания2"/>
    <w:basedOn w:val="a"/>
    <w:uiPriority w:val="99"/>
    <w:qFormat/>
    <w:rsid w:val="00250480"/>
    <w:pPr>
      <w:widowControl w:val="0"/>
      <w:autoSpaceDE w:val="0"/>
    </w:pPr>
    <w:rPr>
      <w:rFonts w:eastAsia="Times New Roman"/>
      <w:sz w:val="20"/>
      <w:szCs w:val="20"/>
      <w:lang w:val="x-none"/>
    </w:rPr>
  </w:style>
  <w:style w:type="paragraph" w:styleId="afffff4">
    <w:name w:val="annotation text"/>
    <w:basedOn w:val="a"/>
    <w:link w:val="2f5"/>
    <w:uiPriority w:val="99"/>
    <w:unhideWhenUsed/>
    <w:rsid w:val="00250480"/>
    <w:rPr>
      <w:rFonts w:eastAsia="Times New Roman"/>
      <w:sz w:val="20"/>
      <w:szCs w:val="20"/>
    </w:rPr>
  </w:style>
  <w:style w:type="character" w:customStyle="1" w:styleId="2f5">
    <w:name w:val="Текст примечания Знак2"/>
    <w:basedOn w:val="a0"/>
    <w:link w:val="afffff4"/>
    <w:uiPriority w:val="99"/>
    <w:rsid w:val="00250480"/>
    <w:rPr>
      <w:rFonts w:ascii="Times New Roman" w:eastAsia="Times New Roman" w:hAnsi="Times New Roman" w:cs="Calibri"/>
      <w:sz w:val="20"/>
      <w:szCs w:val="20"/>
      <w:lang w:eastAsia="ar-SA"/>
    </w:rPr>
  </w:style>
  <w:style w:type="paragraph" w:styleId="afffff5">
    <w:name w:val="annotation subject"/>
    <w:basedOn w:val="2f4"/>
    <w:next w:val="2f4"/>
    <w:link w:val="1ff4"/>
    <w:rsid w:val="00250480"/>
    <w:rPr>
      <w:b/>
      <w:bCs/>
    </w:rPr>
  </w:style>
  <w:style w:type="character" w:customStyle="1" w:styleId="1ff4">
    <w:name w:val="Тема примечания Знак1"/>
    <w:basedOn w:val="2f5"/>
    <w:link w:val="afffff5"/>
    <w:rsid w:val="00250480"/>
    <w:rPr>
      <w:rFonts w:ascii="Times New Roman" w:eastAsia="Times New Roman" w:hAnsi="Times New Roman" w:cs="Calibri"/>
      <w:b/>
      <w:bCs/>
      <w:sz w:val="20"/>
      <w:szCs w:val="20"/>
      <w:lang w:val="x-none" w:eastAsia="ar-SA"/>
    </w:rPr>
  </w:style>
  <w:style w:type="paragraph" w:styleId="afffff6">
    <w:name w:val="Revision"/>
    <w:rsid w:val="00250480"/>
    <w:pPr>
      <w:suppressAutoHyphens/>
      <w:jc w:val="left"/>
    </w:pPr>
    <w:rPr>
      <w:rFonts w:ascii="Times New Roman" w:eastAsia="Times New Roman" w:hAnsi="Times New Roman" w:cs="Calibri"/>
      <w:sz w:val="20"/>
      <w:szCs w:val="20"/>
      <w:lang w:eastAsia="ar-SA"/>
    </w:rPr>
  </w:style>
  <w:style w:type="paragraph" w:customStyle="1" w:styleId="font5">
    <w:name w:val="font5"/>
    <w:basedOn w:val="a"/>
    <w:uiPriority w:val="99"/>
    <w:qFormat/>
    <w:rsid w:val="00250480"/>
    <w:pPr>
      <w:spacing w:before="280" w:after="280"/>
    </w:pPr>
    <w:rPr>
      <w:rFonts w:eastAsia="Times New Roman"/>
      <w:color w:val="000000"/>
      <w:sz w:val="22"/>
      <w:szCs w:val="22"/>
    </w:rPr>
  </w:style>
  <w:style w:type="paragraph" w:customStyle="1" w:styleId="font6">
    <w:name w:val="font6"/>
    <w:basedOn w:val="a"/>
    <w:uiPriority w:val="99"/>
    <w:qFormat/>
    <w:rsid w:val="00250480"/>
    <w:pPr>
      <w:spacing w:before="280" w:after="280"/>
    </w:pPr>
    <w:rPr>
      <w:rFonts w:eastAsia="Times New Roman"/>
      <w:color w:val="000000"/>
      <w:sz w:val="22"/>
      <w:szCs w:val="22"/>
    </w:rPr>
  </w:style>
  <w:style w:type="paragraph" w:customStyle="1" w:styleId="font7">
    <w:name w:val="font7"/>
    <w:basedOn w:val="a"/>
    <w:uiPriority w:val="99"/>
    <w:qFormat/>
    <w:rsid w:val="00250480"/>
    <w:pPr>
      <w:spacing w:before="280" w:after="280"/>
    </w:pPr>
    <w:rPr>
      <w:rFonts w:eastAsia="Times New Roman"/>
      <w:color w:val="000000"/>
      <w:sz w:val="14"/>
      <w:szCs w:val="14"/>
    </w:rPr>
  </w:style>
  <w:style w:type="paragraph" w:customStyle="1" w:styleId="font8">
    <w:name w:val="font8"/>
    <w:basedOn w:val="a"/>
    <w:uiPriority w:val="99"/>
    <w:qFormat/>
    <w:rsid w:val="00250480"/>
    <w:pPr>
      <w:spacing w:before="280" w:after="280"/>
    </w:pPr>
    <w:rPr>
      <w:rFonts w:eastAsia="Times New Roman"/>
      <w:color w:val="000000"/>
      <w:sz w:val="14"/>
      <w:szCs w:val="14"/>
    </w:rPr>
  </w:style>
  <w:style w:type="paragraph" w:customStyle="1" w:styleId="xl99">
    <w:name w:val="xl99"/>
    <w:basedOn w:val="a"/>
    <w:uiPriority w:val="99"/>
    <w:qFormat/>
    <w:rsid w:val="00250480"/>
    <w:pPr>
      <w:spacing w:before="280" w:after="280"/>
      <w:ind w:firstLine="800"/>
      <w:textAlignment w:val="center"/>
    </w:pPr>
    <w:rPr>
      <w:rFonts w:eastAsia="Times New Roman"/>
    </w:rPr>
  </w:style>
  <w:style w:type="paragraph" w:customStyle="1" w:styleId="xl100">
    <w:name w:val="xl100"/>
    <w:basedOn w:val="a"/>
    <w:uiPriority w:val="99"/>
    <w:qFormat/>
    <w:rsid w:val="00250480"/>
    <w:pPr>
      <w:spacing w:before="280" w:after="280"/>
      <w:textAlignment w:val="center"/>
    </w:pPr>
    <w:rPr>
      <w:rFonts w:eastAsia="Times New Roman"/>
    </w:rPr>
  </w:style>
  <w:style w:type="paragraph" w:customStyle="1" w:styleId="xl64">
    <w:name w:val="xl64"/>
    <w:basedOn w:val="a"/>
    <w:uiPriority w:val="99"/>
    <w:qFormat/>
    <w:rsid w:val="00250480"/>
    <w:pPr>
      <w:spacing w:before="280" w:after="280"/>
      <w:textAlignment w:val="center"/>
    </w:pPr>
    <w:rPr>
      <w:rFonts w:eastAsia="Times New Roman"/>
      <w:color w:val="000000"/>
    </w:rPr>
  </w:style>
  <w:style w:type="paragraph" w:customStyle="1" w:styleId="xl101">
    <w:name w:val="xl101"/>
    <w:basedOn w:val="a"/>
    <w:uiPriority w:val="99"/>
    <w:qFormat/>
    <w:rsid w:val="00250480"/>
    <w:pPr>
      <w:spacing w:before="280" w:after="280"/>
      <w:textAlignment w:val="center"/>
    </w:pPr>
    <w:rPr>
      <w:rFonts w:eastAsia="Times New Roman"/>
    </w:rPr>
  </w:style>
  <w:style w:type="paragraph" w:customStyle="1" w:styleId="xl102">
    <w:name w:val="xl102"/>
    <w:basedOn w:val="a"/>
    <w:uiPriority w:val="99"/>
    <w:qFormat/>
    <w:rsid w:val="00250480"/>
    <w:pPr>
      <w:spacing w:before="280" w:after="280"/>
      <w:textAlignment w:val="center"/>
    </w:pPr>
    <w:rPr>
      <w:rFonts w:eastAsia="Times New Roman"/>
    </w:rPr>
  </w:style>
  <w:style w:type="paragraph" w:customStyle="1" w:styleId="xl103">
    <w:name w:val="xl103"/>
    <w:basedOn w:val="a"/>
    <w:uiPriority w:val="99"/>
    <w:qFormat/>
    <w:rsid w:val="00250480"/>
    <w:pPr>
      <w:spacing w:before="280" w:after="280"/>
      <w:textAlignment w:val="center"/>
    </w:pPr>
    <w:rPr>
      <w:rFonts w:eastAsia="Times New Roman"/>
    </w:rPr>
  </w:style>
  <w:style w:type="paragraph" w:customStyle="1" w:styleId="afffff7">
    <w:name w:val="Пункт"/>
    <w:basedOn w:val="a"/>
    <w:uiPriority w:val="99"/>
    <w:qFormat/>
    <w:rsid w:val="00250480"/>
    <w:pPr>
      <w:tabs>
        <w:tab w:val="left" w:pos="1980"/>
      </w:tabs>
      <w:ind w:left="1404" w:hanging="504"/>
      <w:jc w:val="both"/>
    </w:pPr>
    <w:rPr>
      <w:rFonts w:eastAsia="Times New Roman"/>
      <w:szCs w:val="28"/>
    </w:rPr>
  </w:style>
  <w:style w:type="paragraph" w:customStyle="1" w:styleId="220">
    <w:name w:val="Средняя сетка 22"/>
    <w:uiPriority w:val="99"/>
    <w:qFormat/>
    <w:rsid w:val="00250480"/>
    <w:pPr>
      <w:suppressAutoHyphens/>
      <w:jc w:val="left"/>
    </w:pPr>
    <w:rPr>
      <w:rFonts w:ascii="Calibri" w:eastAsia="Times New Roman" w:hAnsi="Calibri" w:cs="Calibri"/>
      <w:lang w:eastAsia="ar-SA"/>
    </w:rPr>
  </w:style>
  <w:style w:type="paragraph" w:customStyle="1" w:styleId="02statia2">
    <w:name w:val="02statia2"/>
    <w:basedOn w:val="a"/>
    <w:uiPriority w:val="99"/>
    <w:qFormat/>
    <w:rsid w:val="00250480"/>
    <w:pPr>
      <w:spacing w:before="120" w:line="320" w:lineRule="atLeast"/>
      <w:ind w:left="2020" w:hanging="880"/>
      <w:jc w:val="both"/>
    </w:pPr>
    <w:rPr>
      <w:rFonts w:ascii="GaramondNarrowC" w:eastAsia="Times New Roman" w:hAnsi="GaramondNarrowC"/>
      <w:color w:val="000000"/>
      <w:sz w:val="21"/>
      <w:szCs w:val="21"/>
    </w:rPr>
  </w:style>
  <w:style w:type="paragraph" w:customStyle="1" w:styleId="1ff5">
    <w:name w:val="Без интервала1"/>
    <w:uiPriority w:val="99"/>
    <w:qFormat/>
    <w:rsid w:val="00250480"/>
    <w:pPr>
      <w:suppressAutoHyphens/>
      <w:jc w:val="left"/>
    </w:pPr>
    <w:rPr>
      <w:rFonts w:ascii="Calibri" w:eastAsia="Times New Roman" w:hAnsi="Calibri" w:cs="Calibri"/>
      <w:lang w:eastAsia="ar-SA"/>
    </w:rPr>
  </w:style>
  <w:style w:type="paragraph" w:customStyle="1" w:styleId="ConsPlusNonformat0">
    <w:name w:val="ConsPlusNonformat"/>
    <w:uiPriority w:val="99"/>
    <w:qFormat/>
    <w:rsid w:val="00250480"/>
    <w:pPr>
      <w:widowControl w:val="0"/>
      <w:suppressAutoHyphens/>
      <w:autoSpaceDE w:val="0"/>
      <w:jc w:val="left"/>
    </w:pPr>
    <w:rPr>
      <w:rFonts w:ascii="Courier New" w:eastAsia="Times New Roman" w:hAnsi="Courier New" w:cs="Courier New"/>
      <w:sz w:val="20"/>
      <w:szCs w:val="20"/>
      <w:lang w:eastAsia="ar-SA"/>
    </w:rPr>
  </w:style>
  <w:style w:type="paragraph" w:customStyle="1" w:styleId="afffff8">
    <w:name w:val="Маркированный текст документа"/>
    <w:basedOn w:val="a"/>
    <w:next w:val="a"/>
    <w:uiPriority w:val="99"/>
    <w:qFormat/>
    <w:rsid w:val="00250480"/>
    <w:pPr>
      <w:tabs>
        <w:tab w:val="left" w:pos="567"/>
      </w:tabs>
      <w:spacing w:line="288" w:lineRule="auto"/>
      <w:jc w:val="both"/>
    </w:pPr>
    <w:rPr>
      <w:rFonts w:ascii="Arial" w:eastAsia="Times New Roman" w:hAnsi="Arial"/>
      <w:szCs w:val="20"/>
    </w:rPr>
  </w:style>
  <w:style w:type="paragraph" w:customStyle="1" w:styleId="afffff9">
    <w:name w:val="Основной текст документа !"/>
    <w:basedOn w:val="a"/>
    <w:uiPriority w:val="99"/>
    <w:qFormat/>
    <w:rsid w:val="00250480"/>
    <w:pPr>
      <w:spacing w:line="288" w:lineRule="auto"/>
      <w:ind w:left="280" w:firstLine="574"/>
      <w:jc w:val="both"/>
    </w:pPr>
    <w:rPr>
      <w:rFonts w:ascii="Arial" w:eastAsia="Times New Roman" w:hAnsi="Arial"/>
      <w:sz w:val="20"/>
      <w:szCs w:val="20"/>
      <w:lang w:val="x-none"/>
    </w:rPr>
  </w:style>
  <w:style w:type="paragraph" w:customStyle="1" w:styleId="afffffa">
    <w:name w:val="Маркированный !"/>
    <w:basedOn w:val="afffff8"/>
    <w:uiPriority w:val="99"/>
    <w:qFormat/>
    <w:rsid w:val="00250480"/>
  </w:style>
  <w:style w:type="paragraph" w:customStyle="1" w:styleId="NoSpacing1">
    <w:name w:val="No Spacing1"/>
    <w:uiPriority w:val="99"/>
    <w:qFormat/>
    <w:rsid w:val="00250480"/>
    <w:pPr>
      <w:suppressAutoHyphens/>
      <w:jc w:val="left"/>
    </w:pPr>
    <w:rPr>
      <w:rFonts w:ascii="Calibri" w:eastAsia="Times New Roman" w:hAnsi="Calibri" w:cs="Calibri"/>
      <w:lang w:eastAsia="ar-SA"/>
    </w:rPr>
  </w:style>
  <w:style w:type="paragraph" w:customStyle="1" w:styleId="ConsPlusTitle">
    <w:name w:val="ConsPlusTitle"/>
    <w:uiPriority w:val="99"/>
    <w:qFormat/>
    <w:rsid w:val="00250480"/>
    <w:pPr>
      <w:widowControl w:val="0"/>
      <w:suppressAutoHyphens/>
      <w:autoSpaceDE w:val="0"/>
      <w:jc w:val="left"/>
    </w:pPr>
    <w:rPr>
      <w:rFonts w:ascii="Arial" w:eastAsia="Times New Roman" w:hAnsi="Arial" w:cs="Arial"/>
      <w:b/>
      <w:bCs/>
      <w:sz w:val="16"/>
      <w:szCs w:val="16"/>
      <w:lang w:eastAsia="ar-SA"/>
    </w:rPr>
  </w:style>
  <w:style w:type="paragraph" w:customStyle="1" w:styleId="ConsNormal0">
    <w:name w:val="ConsNormal"/>
    <w:uiPriority w:val="99"/>
    <w:qFormat/>
    <w:rsid w:val="00250480"/>
    <w:pPr>
      <w:widowControl w:val="0"/>
      <w:suppressAutoHyphens/>
      <w:autoSpaceDE w:val="0"/>
      <w:ind w:firstLine="720"/>
      <w:jc w:val="left"/>
    </w:pPr>
    <w:rPr>
      <w:rFonts w:ascii="Arial" w:eastAsia="Times New Roman" w:hAnsi="Arial" w:cs="Arial"/>
      <w:sz w:val="20"/>
      <w:szCs w:val="20"/>
      <w:lang w:eastAsia="ar-SA"/>
    </w:rPr>
  </w:style>
  <w:style w:type="paragraph" w:customStyle="1" w:styleId="320">
    <w:name w:val="Основной текст 32"/>
    <w:basedOn w:val="a"/>
    <w:uiPriority w:val="99"/>
    <w:qFormat/>
    <w:rsid w:val="00250480"/>
    <w:pPr>
      <w:spacing w:after="120" w:line="276" w:lineRule="auto"/>
    </w:pPr>
    <w:rPr>
      <w:rFonts w:ascii="Calibri" w:eastAsia="Calibri" w:hAnsi="Calibri"/>
      <w:sz w:val="16"/>
      <w:szCs w:val="16"/>
      <w:lang w:val="x-none"/>
    </w:rPr>
  </w:style>
  <w:style w:type="paragraph" w:customStyle="1" w:styleId="Default">
    <w:name w:val="Default"/>
    <w:qFormat/>
    <w:rsid w:val="00250480"/>
    <w:pPr>
      <w:suppressAutoHyphens/>
      <w:autoSpaceDE w:val="0"/>
      <w:jc w:val="left"/>
    </w:pPr>
    <w:rPr>
      <w:rFonts w:ascii="Times New Roman" w:eastAsia="Times New Roman" w:hAnsi="Times New Roman" w:cs="Calibri"/>
      <w:color w:val="000000"/>
      <w:sz w:val="24"/>
      <w:szCs w:val="24"/>
      <w:lang w:eastAsia="ar-SA"/>
    </w:rPr>
  </w:style>
  <w:style w:type="paragraph" w:customStyle="1" w:styleId="Iauiue">
    <w:name w:val="Iau.iue"/>
    <w:basedOn w:val="Default"/>
    <w:next w:val="Default"/>
    <w:uiPriority w:val="99"/>
    <w:qFormat/>
    <w:rsid w:val="00250480"/>
    <w:rPr>
      <w:color w:val="auto"/>
    </w:rPr>
  </w:style>
  <w:style w:type="paragraph" w:customStyle="1" w:styleId="1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
    <w:uiPriority w:val="99"/>
    <w:qFormat/>
    <w:rsid w:val="00250480"/>
    <w:pPr>
      <w:spacing w:before="280" w:after="280"/>
    </w:pPr>
    <w:rPr>
      <w:rFonts w:ascii="Tahoma" w:eastAsia="Times New Roman" w:hAnsi="Tahoma"/>
      <w:sz w:val="20"/>
      <w:szCs w:val="20"/>
      <w:lang w:val="en-US"/>
    </w:rPr>
  </w:style>
  <w:style w:type="paragraph" w:customStyle="1" w:styleId="afffffb">
    <w:name w:val="Словарная статья"/>
    <w:basedOn w:val="a"/>
    <w:next w:val="a"/>
    <w:uiPriority w:val="99"/>
    <w:qFormat/>
    <w:rsid w:val="00250480"/>
    <w:pPr>
      <w:autoSpaceDE w:val="0"/>
      <w:ind w:right="118"/>
      <w:jc w:val="both"/>
    </w:pPr>
    <w:rPr>
      <w:rFonts w:ascii="Arial" w:eastAsia="Times New Roman" w:hAnsi="Arial"/>
      <w:sz w:val="20"/>
      <w:szCs w:val="20"/>
    </w:rPr>
  </w:style>
  <w:style w:type="paragraph" w:customStyle="1" w:styleId="afffffc">
    <w:name w:val="Простой"/>
    <w:basedOn w:val="a"/>
    <w:uiPriority w:val="99"/>
    <w:qFormat/>
    <w:rsid w:val="00250480"/>
    <w:rPr>
      <w:rFonts w:ascii="Arial" w:eastAsia="Times New Roman" w:hAnsi="Arial" w:cs="Arial"/>
      <w:spacing w:val="-5"/>
      <w:sz w:val="20"/>
      <w:szCs w:val="18"/>
    </w:rPr>
  </w:style>
  <w:style w:type="paragraph" w:customStyle="1" w:styleId="afffffd">
    <w:name w:val="Знак"/>
    <w:basedOn w:val="a"/>
    <w:uiPriority w:val="99"/>
    <w:qFormat/>
    <w:rsid w:val="00250480"/>
    <w:pPr>
      <w:spacing w:before="280" w:after="280"/>
    </w:pPr>
    <w:rPr>
      <w:rFonts w:ascii="Tahoma" w:eastAsia="Times New Roman" w:hAnsi="Tahoma"/>
      <w:sz w:val="20"/>
      <w:szCs w:val="20"/>
      <w:lang w:val="en-US"/>
    </w:rPr>
  </w:style>
  <w:style w:type="paragraph" w:customStyle="1" w:styleId="undertext">
    <w:name w:val="undertext"/>
    <w:basedOn w:val="a"/>
    <w:uiPriority w:val="99"/>
    <w:qFormat/>
    <w:rsid w:val="00250480"/>
    <w:pPr>
      <w:spacing w:after="20" w:line="120" w:lineRule="exact"/>
    </w:pPr>
    <w:rPr>
      <w:rFonts w:eastAsia="Times New Roman"/>
      <w:sz w:val="16"/>
      <w:szCs w:val="16"/>
    </w:rPr>
  </w:style>
  <w:style w:type="paragraph" w:customStyle="1" w:styleId="212">
    <w:name w:val="Основной текст 21"/>
    <w:basedOn w:val="a"/>
    <w:uiPriority w:val="99"/>
    <w:qFormat/>
    <w:rsid w:val="00250480"/>
    <w:pPr>
      <w:ind w:firstLine="720"/>
      <w:jc w:val="both"/>
    </w:pPr>
    <w:rPr>
      <w:rFonts w:eastAsia="Times New Roman"/>
      <w:sz w:val="28"/>
      <w:szCs w:val="20"/>
    </w:rPr>
  </w:style>
  <w:style w:type="paragraph" w:customStyle="1" w:styleId="82">
    <w:name w:val="заголовок 8"/>
    <w:basedOn w:val="a"/>
    <w:next w:val="a"/>
    <w:uiPriority w:val="99"/>
    <w:qFormat/>
    <w:rsid w:val="00250480"/>
    <w:pPr>
      <w:keepNext/>
      <w:widowControl w:val="0"/>
      <w:jc w:val="center"/>
    </w:pPr>
    <w:rPr>
      <w:rFonts w:ascii="Arial" w:eastAsia="Times New Roman" w:hAnsi="Arial"/>
      <w:szCs w:val="20"/>
    </w:rPr>
  </w:style>
  <w:style w:type="paragraph" w:customStyle="1" w:styleId="Style10">
    <w:name w:val="Style10"/>
    <w:basedOn w:val="a"/>
    <w:uiPriority w:val="99"/>
    <w:qFormat/>
    <w:rsid w:val="00250480"/>
    <w:pPr>
      <w:widowControl w:val="0"/>
      <w:autoSpaceDE w:val="0"/>
    </w:pPr>
    <w:rPr>
      <w:rFonts w:eastAsia="Times New Roman"/>
    </w:rPr>
  </w:style>
  <w:style w:type="paragraph" w:styleId="afffffe">
    <w:name w:val="footnote text"/>
    <w:basedOn w:val="a"/>
    <w:link w:val="2f6"/>
    <w:rsid w:val="00250480"/>
    <w:rPr>
      <w:rFonts w:ascii="Calibri" w:eastAsia="Calibri" w:hAnsi="Calibri"/>
      <w:sz w:val="20"/>
      <w:szCs w:val="20"/>
      <w:lang w:val="x-none"/>
    </w:rPr>
  </w:style>
  <w:style w:type="character" w:customStyle="1" w:styleId="2f6">
    <w:name w:val="Текст сноски Знак2"/>
    <w:basedOn w:val="a0"/>
    <w:link w:val="afffffe"/>
    <w:rsid w:val="00250480"/>
    <w:rPr>
      <w:rFonts w:ascii="Calibri" w:eastAsia="Calibri" w:hAnsi="Calibri" w:cs="Calibri"/>
      <w:sz w:val="20"/>
      <w:szCs w:val="20"/>
      <w:lang w:val="x-none" w:eastAsia="ar-SA"/>
    </w:rPr>
  </w:style>
  <w:style w:type="paragraph" w:customStyle="1" w:styleId="affffff">
    <w:name w:val="Осн. текст"/>
    <w:basedOn w:val="a"/>
    <w:uiPriority w:val="99"/>
    <w:qFormat/>
    <w:rsid w:val="00250480"/>
    <w:pPr>
      <w:ind w:firstLine="425"/>
      <w:jc w:val="both"/>
    </w:pPr>
    <w:rPr>
      <w:rFonts w:ascii="Calibri" w:eastAsia="Calibri" w:hAnsi="Calibri"/>
      <w:lang w:val="x-none"/>
    </w:rPr>
  </w:style>
  <w:style w:type="paragraph" w:customStyle="1" w:styleId="BodyText24">
    <w:name w:val="Body Text 24"/>
    <w:basedOn w:val="a"/>
    <w:uiPriority w:val="99"/>
    <w:qFormat/>
    <w:rsid w:val="00250480"/>
    <w:pPr>
      <w:widowControl w:val="0"/>
      <w:autoSpaceDE w:val="0"/>
      <w:spacing w:after="120"/>
      <w:ind w:firstLine="567"/>
      <w:jc w:val="both"/>
    </w:pPr>
    <w:rPr>
      <w:rFonts w:eastAsia="Times New Roman"/>
    </w:rPr>
  </w:style>
  <w:style w:type="paragraph" w:customStyle="1" w:styleId="FR2">
    <w:name w:val="FR2"/>
    <w:uiPriority w:val="99"/>
    <w:qFormat/>
    <w:rsid w:val="00250480"/>
    <w:pPr>
      <w:widowControl w:val="0"/>
      <w:suppressAutoHyphens/>
      <w:spacing w:before="700" w:line="439" w:lineRule="auto"/>
      <w:ind w:left="280"/>
    </w:pPr>
    <w:rPr>
      <w:rFonts w:ascii="Times New Roman" w:eastAsia="Times New Roman" w:hAnsi="Times New Roman" w:cs="Calibri"/>
      <w:szCs w:val="20"/>
      <w:lang w:eastAsia="ar-SA"/>
    </w:rPr>
  </w:style>
  <w:style w:type="paragraph" w:customStyle="1" w:styleId="Char">
    <w:name w:val="Char Знак Знак"/>
    <w:basedOn w:val="a"/>
    <w:uiPriority w:val="99"/>
    <w:qFormat/>
    <w:rsid w:val="00250480"/>
    <w:pPr>
      <w:widowControl w:val="0"/>
      <w:spacing w:after="160" w:line="240" w:lineRule="exact"/>
      <w:jc w:val="right"/>
    </w:pPr>
    <w:rPr>
      <w:rFonts w:ascii="Arial" w:eastAsia="Times New Roman" w:hAnsi="Arial" w:cs="Arial"/>
      <w:sz w:val="20"/>
      <w:szCs w:val="20"/>
      <w:lang w:val="en-GB"/>
    </w:rPr>
  </w:style>
  <w:style w:type="paragraph" w:customStyle="1" w:styleId="affffff0">
    <w:name w:val="Таблицы (моноширинный)"/>
    <w:basedOn w:val="a"/>
    <w:next w:val="a"/>
    <w:uiPriority w:val="99"/>
    <w:qFormat/>
    <w:rsid w:val="00250480"/>
    <w:pPr>
      <w:widowControl w:val="0"/>
      <w:autoSpaceDE w:val="0"/>
      <w:jc w:val="both"/>
    </w:pPr>
    <w:rPr>
      <w:rFonts w:ascii="Courier New" w:eastAsia="Times New Roman" w:hAnsi="Courier New" w:cs="Courier New"/>
    </w:rPr>
  </w:style>
  <w:style w:type="paragraph" w:customStyle="1" w:styleId="231">
    <w:name w:val="Средняя сетка 23"/>
    <w:uiPriority w:val="99"/>
    <w:qFormat/>
    <w:rsid w:val="00250480"/>
    <w:pPr>
      <w:suppressAutoHyphens/>
      <w:jc w:val="left"/>
    </w:pPr>
    <w:rPr>
      <w:rFonts w:ascii="Calibri" w:eastAsia="Times New Roman" w:hAnsi="Calibri" w:cs="Calibri"/>
      <w:lang w:eastAsia="ar-SA"/>
    </w:rPr>
  </w:style>
  <w:style w:type="paragraph" w:customStyle="1" w:styleId="213">
    <w:name w:val="Средняя сетка 21"/>
    <w:uiPriority w:val="99"/>
    <w:qFormat/>
    <w:rsid w:val="00250480"/>
    <w:pPr>
      <w:suppressAutoHyphens/>
      <w:jc w:val="left"/>
    </w:pPr>
    <w:rPr>
      <w:rFonts w:ascii="Calibri" w:eastAsia="Times New Roman" w:hAnsi="Calibri" w:cs="Calibri"/>
      <w:lang w:eastAsia="ar-SA"/>
    </w:rPr>
  </w:style>
  <w:style w:type="paragraph" w:customStyle="1" w:styleId="xl24">
    <w:name w:val="xl24"/>
    <w:basedOn w:val="a"/>
    <w:uiPriority w:val="99"/>
    <w:qFormat/>
    <w:rsid w:val="00250480"/>
    <w:pPr>
      <w:spacing w:before="100" w:after="100"/>
      <w:jc w:val="center"/>
    </w:pPr>
    <w:rPr>
      <w:rFonts w:eastAsia="Times New Roman"/>
    </w:rPr>
  </w:style>
  <w:style w:type="paragraph" w:customStyle="1" w:styleId="1ff7">
    <w:name w:val="Заголовок №1"/>
    <w:basedOn w:val="a"/>
    <w:uiPriority w:val="99"/>
    <w:qFormat/>
    <w:rsid w:val="00250480"/>
    <w:pPr>
      <w:shd w:val="clear" w:color="auto" w:fill="FFFFFF"/>
      <w:spacing w:after="600" w:line="0" w:lineRule="atLeast"/>
      <w:jc w:val="right"/>
    </w:pPr>
    <w:rPr>
      <w:rFonts w:eastAsia="Times New Roman"/>
      <w:sz w:val="23"/>
      <w:szCs w:val="23"/>
      <w:lang w:val="x-none"/>
    </w:rPr>
  </w:style>
  <w:style w:type="paragraph" w:customStyle="1" w:styleId="ConsNonformat">
    <w:name w:val="ConsNonformat"/>
    <w:uiPriority w:val="99"/>
    <w:qFormat/>
    <w:rsid w:val="00250480"/>
    <w:pPr>
      <w:widowControl w:val="0"/>
      <w:suppressAutoHyphens/>
      <w:autoSpaceDE w:val="0"/>
      <w:jc w:val="left"/>
    </w:pPr>
    <w:rPr>
      <w:rFonts w:ascii="Courier New" w:eastAsia="Times New Roman" w:hAnsi="Courier New" w:cs="Courier New"/>
      <w:sz w:val="24"/>
      <w:szCs w:val="24"/>
      <w:lang w:eastAsia="ar-SA"/>
    </w:rPr>
  </w:style>
  <w:style w:type="paragraph" w:customStyle="1" w:styleId="221">
    <w:name w:val="Нумерованный список 22"/>
    <w:basedOn w:val="a"/>
    <w:uiPriority w:val="99"/>
    <w:qFormat/>
    <w:rsid w:val="00250480"/>
    <w:pPr>
      <w:spacing w:after="200" w:line="276" w:lineRule="auto"/>
    </w:pPr>
    <w:rPr>
      <w:rFonts w:ascii="Calibri" w:eastAsia="Calibri" w:hAnsi="Calibri"/>
      <w:sz w:val="22"/>
      <w:szCs w:val="22"/>
    </w:rPr>
  </w:style>
  <w:style w:type="paragraph" w:customStyle="1" w:styleId="affffff1">
    <w:name w:val="Рисунок"/>
    <w:basedOn w:val="a"/>
    <w:next w:val="2f7"/>
    <w:uiPriority w:val="99"/>
    <w:qFormat/>
    <w:rsid w:val="00250480"/>
    <w:pPr>
      <w:keepNext/>
    </w:pPr>
    <w:rPr>
      <w:rFonts w:ascii="Arial" w:eastAsia="Times New Roman" w:hAnsi="Arial"/>
      <w:spacing w:val="-5"/>
      <w:sz w:val="20"/>
      <w:szCs w:val="20"/>
    </w:rPr>
  </w:style>
  <w:style w:type="paragraph" w:customStyle="1" w:styleId="2f7">
    <w:name w:val="Название объекта2"/>
    <w:basedOn w:val="a"/>
    <w:next w:val="a"/>
    <w:uiPriority w:val="99"/>
    <w:qFormat/>
    <w:rsid w:val="00250480"/>
    <w:rPr>
      <w:rFonts w:eastAsia="Times New Roman"/>
      <w:b/>
      <w:bCs/>
      <w:sz w:val="20"/>
      <w:szCs w:val="20"/>
    </w:rPr>
  </w:style>
  <w:style w:type="paragraph" w:customStyle="1" w:styleId="affffff2">
    <w:name w:val="ТаблицаМелкая"/>
    <w:basedOn w:val="a"/>
    <w:uiPriority w:val="99"/>
    <w:qFormat/>
    <w:rsid w:val="00250480"/>
    <w:pPr>
      <w:keepLines/>
      <w:spacing w:before="60" w:after="60"/>
    </w:pPr>
    <w:rPr>
      <w:rFonts w:ascii="Arial Narrow" w:eastAsia="Calibri" w:hAnsi="Arial Narrow"/>
      <w:sz w:val="20"/>
      <w:szCs w:val="20"/>
    </w:rPr>
  </w:style>
  <w:style w:type="paragraph" w:customStyle="1" w:styleId="1ff8">
    <w:name w:val="Знак Знак Знак Знак Знак Знак1 Знак Знак Знак Знак"/>
    <w:basedOn w:val="a"/>
    <w:uiPriority w:val="99"/>
    <w:qFormat/>
    <w:rsid w:val="00250480"/>
    <w:pPr>
      <w:spacing w:before="280" w:after="280"/>
    </w:pPr>
    <w:rPr>
      <w:rFonts w:ascii="Tahoma" w:eastAsia="Calibri" w:hAnsi="Tahoma"/>
      <w:sz w:val="20"/>
      <w:szCs w:val="20"/>
      <w:lang w:val="en-US"/>
    </w:rPr>
  </w:style>
  <w:style w:type="paragraph" w:customStyle="1" w:styleId="1ff9">
    <w:name w:val="Знак1"/>
    <w:basedOn w:val="a"/>
    <w:uiPriority w:val="99"/>
    <w:qFormat/>
    <w:rsid w:val="00250480"/>
    <w:pPr>
      <w:spacing w:before="280" w:after="280"/>
    </w:pPr>
    <w:rPr>
      <w:rFonts w:ascii="Tahoma" w:eastAsia="Calibri" w:hAnsi="Tahoma"/>
      <w:sz w:val="20"/>
      <w:szCs w:val="20"/>
      <w:lang w:val="en-US"/>
    </w:rPr>
  </w:style>
  <w:style w:type="paragraph" w:customStyle="1" w:styleId="315">
    <w:name w:val="Основной текст 31"/>
    <w:basedOn w:val="a"/>
    <w:uiPriority w:val="99"/>
    <w:qFormat/>
    <w:rsid w:val="00250480"/>
    <w:pPr>
      <w:jc w:val="center"/>
    </w:pPr>
    <w:rPr>
      <w:rFonts w:eastAsia="Times New Roman"/>
      <w:bCs/>
      <w:i/>
      <w:color w:val="000000"/>
      <w:sz w:val="22"/>
      <w:szCs w:val="22"/>
      <w:u w:val="single"/>
    </w:rPr>
  </w:style>
  <w:style w:type="paragraph" w:customStyle="1" w:styleId="2f8">
    <w:name w:val="Обычный2"/>
    <w:uiPriority w:val="99"/>
    <w:qFormat/>
    <w:rsid w:val="00250480"/>
    <w:pPr>
      <w:suppressAutoHyphens/>
      <w:jc w:val="left"/>
    </w:pPr>
    <w:rPr>
      <w:rFonts w:ascii="Times New Roman" w:eastAsia="Times New Roman" w:hAnsi="Times New Roman" w:cs="Calibri"/>
      <w:sz w:val="24"/>
      <w:szCs w:val="20"/>
      <w:lang w:eastAsia="ar-SA"/>
    </w:rPr>
  </w:style>
  <w:style w:type="paragraph" w:customStyle="1" w:styleId="112">
    <w:name w:val="Без интервала11"/>
    <w:uiPriority w:val="99"/>
    <w:qFormat/>
    <w:rsid w:val="00250480"/>
    <w:pPr>
      <w:suppressAutoHyphens/>
      <w:jc w:val="left"/>
    </w:pPr>
    <w:rPr>
      <w:rFonts w:ascii="Calibri" w:eastAsia="Calibri" w:hAnsi="Calibri" w:cs="Calibri"/>
      <w:lang w:val="en-US" w:eastAsia="ar-SA"/>
    </w:rPr>
  </w:style>
  <w:style w:type="paragraph" w:customStyle="1" w:styleId="11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1"/>
    <w:basedOn w:val="a"/>
    <w:uiPriority w:val="99"/>
    <w:qFormat/>
    <w:rsid w:val="00250480"/>
    <w:pPr>
      <w:spacing w:before="280" w:after="280"/>
    </w:pPr>
    <w:rPr>
      <w:rFonts w:ascii="Tahoma" w:eastAsia="Times New Roman" w:hAnsi="Tahoma" w:cs="Tahoma"/>
      <w:sz w:val="20"/>
      <w:szCs w:val="20"/>
      <w:lang w:val="en-US"/>
    </w:rPr>
  </w:style>
  <w:style w:type="paragraph" w:customStyle="1" w:styleId="2110">
    <w:name w:val="Основной текст 211"/>
    <w:basedOn w:val="a"/>
    <w:uiPriority w:val="99"/>
    <w:qFormat/>
    <w:rsid w:val="00250480"/>
    <w:pPr>
      <w:ind w:firstLine="720"/>
      <w:jc w:val="both"/>
    </w:pPr>
    <w:rPr>
      <w:rFonts w:eastAsia="Times New Roman"/>
      <w:sz w:val="28"/>
      <w:szCs w:val="28"/>
    </w:rPr>
  </w:style>
  <w:style w:type="paragraph" w:customStyle="1" w:styleId="2111">
    <w:name w:val="Средняя сетка 211"/>
    <w:uiPriority w:val="99"/>
    <w:qFormat/>
    <w:rsid w:val="00250480"/>
    <w:pPr>
      <w:suppressAutoHyphens/>
      <w:jc w:val="left"/>
    </w:pPr>
    <w:rPr>
      <w:rFonts w:ascii="Calibri" w:eastAsia="Times New Roman" w:hAnsi="Calibri" w:cs="Calibri"/>
      <w:lang w:eastAsia="ar-SA"/>
    </w:rPr>
  </w:style>
  <w:style w:type="paragraph" w:customStyle="1" w:styleId="BodyTextIndent21">
    <w:name w:val="Body Text Indent 21"/>
    <w:basedOn w:val="a"/>
    <w:uiPriority w:val="99"/>
    <w:qFormat/>
    <w:rsid w:val="00250480"/>
    <w:pPr>
      <w:spacing w:after="120" w:line="360" w:lineRule="atLeast"/>
      <w:ind w:firstLine="720"/>
      <w:jc w:val="both"/>
    </w:pPr>
    <w:rPr>
      <w:rFonts w:eastAsia="Times New Roman"/>
    </w:rPr>
  </w:style>
  <w:style w:type="paragraph" w:customStyle="1" w:styleId="parametervalue">
    <w:name w:val="parametervalue"/>
    <w:basedOn w:val="a"/>
    <w:uiPriority w:val="99"/>
    <w:qFormat/>
    <w:rsid w:val="00250480"/>
    <w:pPr>
      <w:spacing w:before="280" w:after="280"/>
    </w:pPr>
    <w:rPr>
      <w:rFonts w:eastAsia="Times New Roman"/>
    </w:rPr>
  </w:style>
  <w:style w:type="paragraph" w:customStyle="1" w:styleId="Heading31">
    <w:name w:val="Heading #31"/>
    <w:basedOn w:val="a"/>
    <w:uiPriority w:val="99"/>
    <w:qFormat/>
    <w:rsid w:val="00250480"/>
    <w:pPr>
      <w:shd w:val="clear" w:color="auto" w:fill="FFFFFF"/>
      <w:spacing w:after="120" w:line="240" w:lineRule="atLeast"/>
    </w:pPr>
    <w:rPr>
      <w:rFonts w:ascii="Calibri" w:eastAsia="Calibri" w:hAnsi="Calibri"/>
      <w:b/>
      <w:bCs/>
      <w:sz w:val="23"/>
      <w:szCs w:val="23"/>
      <w:lang w:val="x-none"/>
    </w:rPr>
  </w:style>
  <w:style w:type="paragraph" w:customStyle="1" w:styleId="affffff3">
    <w:name w:val="Пояснение"/>
    <w:uiPriority w:val="99"/>
    <w:qFormat/>
    <w:rsid w:val="00250480"/>
    <w:pPr>
      <w:widowControl w:val="0"/>
      <w:suppressAutoHyphens/>
      <w:ind w:firstLine="720"/>
    </w:pPr>
    <w:rPr>
      <w:rFonts w:ascii="Times New Roman" w:eastAsia="Times New Roman" w:hAnsi="Times New Roman" w:cs="Calibri"/>
      <w:sz w:val="24"/>
      <w:szCs w:val="24"/>
      <w:lang w:eastAsia="ar-SA"/>
    </w:rPr>
  </w:style>
  <w:style w:type="paragraph" w:customStyle="1" w:styleId="affffff4">
    <w:name w:val="ГрафЛист"/>
    <w:uiPriority w:val="99"/>
    <w:qFormat/>
    <w:rsid w:val="00250480"/>
    <w:pPr>
      <w:suppressAutoHyphens/>
      <w:spacing w:before="120" w:after="80" w:line="280" w:lineRule="atLeast"/>
      <w:jc w:val="center"/>
    </w:pPr>
    <w:rPr>
      <w:rFonts w:ascii="Times New Roman" w:eastAsia="Times New Roman" w:hAnsi="Times New Roman" w:cs="Calibri"/>
      <w:sz w:val="24"/>
      <w:szCs w:val="24"/>
      <w:lang w:eastAsia="ar-SA"/>
    </w:rPr>
  </w:style>
  <w:style w:type="paragraph" w:customStyle="1" w:styleId="affffff5">
    <w:name w:val="МаркСписок"/>
    <w:uiPriority w:val="99"/>
    <w:qFormat/>
    <w:rsid w:val="00250480"/>
    <w:pPr>
      <w:widowControl w:val="0"/>
      <w:suppressAutoHyphens/>
      <w:ind w:left="947" w:hanging="227"/>
    </w:pPr>
    <w:rPr>
      <w:rFonts w:ascii="Times New Roman" w:eastAsia="Times New Roman" w:hAnsi="Times New Roman" w:cs="Calibri"/>
      <w:sz w:val="24"/>
      <w:szCs w:val="24"/>
      <w:lang w:eastAsia="ar-SA"/>
    </w:rPr>
  </w:style>
  <w:style w:type="paragraph" w:customStyle="1" w:styleId="C">
    <w:name w:val="НумCписок"/>
    <w:uiPriority w:val="99"/>
    <w:qFormat/>
    <w:rsid w:val="00250480"/>
    <w:pPr>
      <w:widowControl w:val="0"/>
      <w:suppressAutoHyphens/>
      <w:ind w:left="947" w:hanging="227"/>
    </w:pPr>
    <w:rPr>
      <w:rFonts w:ascii="Times New Roman" w:eastAsia="Times New Roman" w:hAnsi="Times New Roman" w:cs="Calibri"/>
      <w:sz w:val="24"/>
      <w:szCs w:val="24"/>
      <w:lang w:eastAsia="ar-SA"/>
    </w:rPr>
  </w:style>
  <w:style w:type="paragraph" w:styleId="affffff6">
    <w:name w:val="Signature"/>
    <w:basedOn w:val="a"/>
    <w:link w:val="1ffa"/>
    <w:semiHidden/>
    <w:rsid w:val="00250480"/>
    <w:pPr>
      <w:widowControl w:val="0"/>
      <w:jc w:val="center"/>
    </w:pPr>
    <w:rPr>
      <w:rFonts w:eastAsia="Times New Roman"/>
      <w:sz w:val="20"/>
      <w:szCs w:val="20"/>
      <w:lang w:val="x-none"/>
    </w:rPr>
  </w:style>
  <w:style w:type="character" w:customStyle="1" w:styleId="1ffa">
    <w:name w:val="Подпись Знак1"/>
    <w:basedOn w:val="a0"/>
    <w:link w:val="affffff6"/>
    <w:semiHidden/>
    <w:rsid w:val="00250480"/>
    <w:rPr>
      <w:rFonts w:ascii="Times New Roman" w:eastAsia="Times New Roman" w:hAnsi="Times New Roman" w:cs="Calibri"/>
      <w:sz w:val="20"/>
      <w:szCs w:val="20"/>
      <w:lang w:val="x-none" w:eastAsia="ar-SA"/>
    </w:rPr>
  </w:style>
  <w:style w:type="paragraph" w:customStyle="1" w:styleId="affffff7">
    <w:name w:val="Табл"/>
    <w:uiPriority w:val="99"/>
    <w:qFormat/>
    <w:rsid w:val="00250480"/>
    <w:pPr>
      <w:suppressAutoHyphens/>
      <w:spacing w:before="120" w:after="80" w:line="280" w:lineRule="atLeast"/>
      <w:jc w:val="left"/>
    </w:pPr>
    <w:rPr>
      <w:rFonts w:ascii="Times New Roman" w:eastAsia="Times New Roman" w:hAnsi="Times New Roman" w:cs="Calibri"/>
      <w:sz w:val="24"/>
      <w:szCs w:val="24"/>
      <w:lang w:eastAsia="ar-SA"/>
    </w:rPr>
  </w:style>
  <w:style w:type="paragraph" w:customStyle="1" w:styleId="affffff8">
    <w:name w:val="Титул"/>
    <w:uiPriority w:val="99"/>
    <w:qFormat/>
    <w:rsid w:val="00250480"/>
    <w:pPr>
      <w:suppressAutoHyphens/>
      <w:spacing w:before="200"/>
      <w:jc w:val="center"/>
    </w:pPr>
    <w:rPr>
      <w:rFonts w:ascii="Times New Roman" w:eastAsia="Times New Roman" w:hAnsi="Times New Roman" w:cs="Calibri"/>
      <w:b/>
      <w:bCs/>
      <w:caps/>
      <w:sz w:val="24"/>
      <w:szCs w:val="24"/>
      <w:lang w:eastAsia="ar-SA"/>
    </w:rPr>
  </w:style>
  <w:style w:type="paragraph" w:customStyle="1" w:styleId="140">
    <w:name w:val="Табл14"/>
    <w:basedOn w:val="affffff7"/>
    <w:uiPriority w:val="99"/>
    <w:qFormat/>
    <w:rsid w:val="00250480"/>
    <w:rPr>
      <w:sz w:val="28"/>
      <w:szCs w:val="28"/>
    </w:rPr>
  </w:style>
  <w:style w:type="paragraph" w:customStyle="1" w:styleId="141">
    <w:name w:val="Пояснение14"/>
    <w:basedOn w:val="a"/>
    <w:uiPriority w:val="99"/>
    <w:qFormat/>
    <w:rsid w:val="00250480"/>
    <w:pPr>
      <w:widowControl w:val="0"/>
      <w:ind w:firstLine="720"/>
      <w:jc w:val="both"/>
    </w:pPr>
    <w:rPr>
      <w:rFonts w:eastAsia="Times New Roman"/>
      <w:sz w:val="28"/>
      <w:szCs w:val="28"/>
    </w:rPr>
  </w:style>
  <w:style w:type="paragraph" w:customStyle="1" w:styleId="142">
    <w:name w:val="НумСписок14"/>
    <w:basedOn w:val="a"/>
    <w:uiPriority w:val="99"/>
    <w:qFormat/>
    <w:rsid w:val="00250480"/>
    <w:pPr>
      <w:widowControl w:val="0"/>
      <w:ind w:left="947" w:hanging="227"/>
      <w:jc w:val="both"/>
    </w:pPr>
    <w:rPr>
      <w:rFonts w:eastAsia="Times New Roman"/>
      <w:sz w:val="28"/>
      <w:szCs w:val="28"/>
    </w:rPr>
  </w:style>
  <w:style w:type="paragraph" w:customStyle="1" w:styleId="143">
    <w:name w:val="ГрафЛист14"/>
    <w:basedOn w:val="a"/>
    <w:uiPriority w:val="99"/>
    <w:qFormat/>
    <w:rsid w:val="00250480"/>
    <w:pPr>
      <w:spacing w:before="120" w:after="80" w:line="280" w:lineRule="atLeast"/>
      <w:jc w:val="center"/>
    </w:pPr>
    <w:rPr>
      <w:rFonts w:eastAsia="Times New Roman"/>
      <w:sz w:val="28"/>
      <w:szCs w:val="28"/>
    </w:rPr>
  </w:style>
  <w:style w:type="paragraph" w:customStyle="1" w:styleId="144">
    <w:name w:val="МаркСписок14"/>
    <w:basedOn w:val="a"/>
    <w:next w:val="a"/>
    <w:uiPriority w:val="99"/>
    <w:qFormat/>
    <w:rsid w:val="00250480"/>
    <w:pPr>
      <w:widowControl w:val="0"/>
      <w:ind w:left="947" w:hanging="227"/>
      <w:jc w:val="both"/>
    </w:pPr>
    <w:rPr>
      <w:rFonts w:eastAsia="Times New Roman"/>
      <w:sz w:val="28"/>
      <w:szCs w:val="28"/>
    </w:rPr>
  </w:style>
  <w:style w:type="paragraph" w:customStyle="1" w:styleId="FR1">
    <w:name w:val="FR1"/>
    <w:uiPriority w:val="99"/>
    <w:qFormat/>
    <w:rsid w:val="00250480"/>
    <w:pPr>
      <w:widowControl w:val="0"/>
      <w:suppressAutoHyphens/>
      <w:spacing w:before="1380"/>
      <w:ind w:left="5040"/>
      <w:jc w:val="left"/>
    </w:pPr>
    <w:rPr>
      <w:rFonts w:ascii="Times New Roman" w:eastAsia="Times New Roman" w:hAnsi="Times New Roman" w:cs="Calibri"/>
      <w:b/>
      <w:bCs/>
      <w:sz w:val="48"/>
      <w:szCs w:val="48"/>
      <w:lang w:eastAsia="ar-SA"/>
    </w:rPr>
  </w:style>
  <w:style w:type="paragraph" w:customStyle="1" w:styleId="FR3">
    <w:name w:val="FR3"/>
    <w:uiPriority w:val="99"/>
    <w:qFormat/>
    <w:rsid w:val="00250480"/>
    <w:pPr>
      <w:widowControl w:val="0"/>
      <w:suppressAutoHyphens/>
      <w:spacing w:before="40"/>
      <w:ind w:left="280"/>
      <w:jc w:val="left"/>
    </w:pPr>
    <w:rPr>
      <w:rFonts w:ascii="Arial" w:eastAsia="Times New Roman" w:hAnsi="Arial" w:cs="Arial"/>
      <w:sz w:val="12"/>
      <w:szCs w:val="12"/>
      <w:lang w:eastAsia="ar-SA"/>
    </w:rPr>
  </w:style>
  <w:style w:type="paragraph" w:customStyle="1" w:styleId="FR4">
    <w:name w:val="FR4"/>
    <w:uiPriority w:val="99"/>
    <w:qFormat/>
    <w:rsid w:val="00250480"/>
    <w:pPr>
      <w:widowControl w:val="0"/>
      <w:suppressAutoHyphens/>
    </w:pPr>
    <w:rPr>
      <w:rFonts w:ascii="Arial" w:eastAsia="Times New Roman" w:hAnsi="Arial" w:cs="Arial"/>
      <w:sz w:val="12"/>
      <w:szCs w:val="12"/>
      <w:lang w:eastAsia="ar-SA"/>
    </w:rPr>
  </w:style>
  <w:style w:type="paragraph" w:customStyle="1" w:styleId="1ffb">
    <w:name w:val="Цитата1"/>
    <w:basedOn w:val="a"/>
    <w:uiPriority w:val="99"/>
    <w:qFormat/>
    <w:rsid w:val="00250480"/>
    <w:pPr>
      <w:widowControl w:val="0"/>
      <w:spacing w:line="259" w:lineRule="auto"/>
      <w:ind w:left="520" w:right="3400"/>
    </w:pPr>
    <w:rPr>
      <w:rFonts w:eastAsia="Times New Roman"/>
    </w:rPr>
  </w:style>
  <w:style w:type="paragraph" w:customStyle="1" w:styleId="1ffc">
    <w:name w:val="заголовок 1"/>
    <w:basedOn w:val="a"/>
    <w:next w:val="a"/>
    <w:uiPriority w:val="99"/>
    <w:qFormat/>
    <w:rsid w:val="00250480"/>
    <w:pPr>
      <w:keepNext/>
      <w:autoSpaceDE w:val="0"/>
      <w:jc w:val="center"/>
    </w:pPr>
    <w:rPr>
      <w:rFonts w:eastAsia="Times New Roman"/>
      <w:b/>
      <w:bCs/>
      <w:sz w:val="22"/>
      <w:szCs w:val="22"/>
    </w:rPr>
  </w:style>
  <w:style w:type="paragraph" w:customStyle="1" w:styleId="xl29">
    <w:name w:val="xl29"/>
    <w:basedOn w:val="a"/>
    <w:uiPriority w:val="99"/>
    <w:qFormat/>
    <w:rsid w:val="00250480"/>
    <w:pPr>
      <w:spacing w:before="280" w:after="280"/>
    </w:pPr>
    <w:rPr>
      <w:rFonts w:ascii="Arial" w:eastAsia="Times New Roman" w:hAnsi="Arial" w:cs="Arial"/>
      <w:sz w:val="22"/>
      <w:szCs w:val="22"/>
    </w:rPr>
  </w:style>
  <w:style w:type="paragraph" w:customStyle="1" w:styleId="xl30">
    <w:name w:val="xl30"/>
    <w:basedOn w:val="a"/>
    <w:uiPriority w:val="99"/>
    <w:qFormat/>
    <w:rsid w:val="00250480"/>
    <w:pPr>
      <w:spacing w:before="280" w:after="280"/>
      <w:jc w:val="center"/>
    </w:pPr>
    <w:rPr>
      <w:rFonts w:ascii="Arial" w:eastAsia="Times New Roman" w:hAnsi="Arial" w:cs="Arial"/>
      <w:i/>
      <w:iCs/>
      <w:sz w:val="22"/>
      <w:szCs w:val="22"/>
      <w:u w:val="single"/>
    </w:rPr>
  </w:style>
  <w:style w:type="paragraph" w:customStyle="1" w:styleId="xl31">
    <w:name w:val="xl31"/>
    <w:basedOn w:val="a"/>
    <w:uiPriority w:val="99"/>
    <w:qFormat/>
    <w:rsid w:val="00250480"/>
    <w:pPr>
      <w:spacing w:before="280" w:after="280"/>
      <w:jc w:val="center"/>
    </w:pPr>
    <w:rPr>
      <w:rFonts w:ascii="Arial" w:eastAsia="Times New Roman" w:hAnsi="Arial" w:cs="Arial"/>
      <w:sz w:val="22"/>
      <w:szCs w:val="22"/>
    </w:rPr>
  </w:style>
  <w:style w:type="paragraph" w:customStyle="1" w:styleId="xl32">
    <w:name w:val="xl32"/>
    <w:basedOn w:val="a"/>
    <w:uiPriority w:val="99"/>
    <w:qFormat/>
    <w:rsid w:val="00250480"/>
    <w:pPr>
      <w:spacing w:before="280" w:after="280"/>
      <w:jc w:val="center"/>
    </w:pPr>
    <w:rPr>
      <w:rFonts w:ascii="Arial" w:eastAsia="Times New Roman" w:hAnsi="Arial" w:cs="Arial"/>
      <w:sz w:val="18"/>
      <w:szCs w:val="18"/>
    </w:rPr>
  </w:style>
  <w:style w:type="paragraph" w:customStyle="1" w:styleId="xl33">
    <w:name w:val="xl33"/>
    <w:basedOn w:val="a"/>
    <w:uiPriority w:val="99"/>
    <w:qFormat/>
    <w:rsid w:val="00250480"/>
    <w:pPr>
      <w:spacing w:before="280" w:after="280"/>
      <w:jc w:val="center"/>
    </w:pPr>
    <w:rPr>
      <w:rFonts w:ascii="Arial" w:eastAsia="Times New Roman" w:hAnsi="Arial" w:cs="Arial"/>
      <w:sz w:val="22"/>
      <w:szCs w:val="22"/>
    </w:rPr>
  </w:style>
  <w:style w:type="paragraph" w:customStyle="1" w:styleId="xl34">
    <w:name w:val="xl34"/>
    <w:basedOn w:val="a"/>
    <w:uiPriority w:val="99"/>
    <w:qFormat/>
    <w:rsid w:val="00250480"/>
    <w:pPr>
      <w:pBdr>
        <w:top w:val="single" w:sz="4" w:space="0" w:color="000000"/>
        <w:left w:val="single" w:sz="4" w:space="0" w:color="000000"/>
      </w:pBdr>
      <w:spacing w:before="280" w:after="280"/>
      <w:jc w:val="right"/>
    </w:pPr>
    <w:rPr>
      <w:rFonts w:ascii="Arial" w:eastAsia="Times New Roman" w:hAnsi="Arial" w:cs="Arial"/>
      <w:sz w:val="18"/>
      <w:szCs w:val="18"/>
    </w:rPr>
  </w:style>
  <w:style w:type="paragraph" w:customStyle="1" w:styleId="xl35">
    <w:name w:val="xl35"/>
    <w:basedOn w:val="a"/>
    <w:uiPriority w:val="99"/>
    <w:qFormat/>
    <w:rsid w:val="00250480"/>
    <w:pPr>
      <w:pBdr>
        <w:top w:val="single" w:sz="4" w:space="0" w:color="000000"/>
        <w:right w:val="single" w:sz="4" w:space="0" w:color="000000"/>
      </w:pBdr>
      <w:spacing w:before="280" w:after="280"/>
    </w:pPr>
    <w:rPr>
      <w:rFonts w:ascii="Arial" w:eastAsia="Times New Roman" w:hAnsi="Arial" w:cs="Arial"/>
      <w:sz w:val="18"/>
      <w:szCs w:val="18"/>
    </w:rPr>
  </w:style>
  <w:style w:type="paragraph" w:customStyle="1" w:styleId="xl36">
    <w:name w:val="xl36"/>
    <w:basedOn w:val="a"/>
    <w:uiPriority w:val="99"/>
    <w:qFormat/>
    <w:rsid w:val="00250480"/>
    <w:pPr>
      <w:pBdr>
        <w:top w:val="single" w:sz="4" w:space="0" w:color="000000"/>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37">
    <w:name w:val="xl37"/>
    <w:basedOn w:val="a"/>
    <w:uiPriority w:val="99"/>
    <w:qFormat/>
    <w:rsid w:val="00250480"/>
    <w:pPr>
      <w:pBdr>
        <w:top w:val="single" w:sz="4" w:space="0" w:color="000000"/>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38">
    <w:name w:val="xl38"/>
    <w:basedOn w:val="a"/>
    <w:uiPriority w:val="99"/>
    <w:qFormat/>
    <w:rsid w:val="00250480"/>
    <w:pPr>
      <w:pBdr>
        <w:left w:val="single" w:sz="4" w:space="0" w:color="000000"/>
      </w:pBdr>
      <w:spacing w:before="280" w:after="280"/>
    </w:pPr>
    <w:rPr>
      <w:rFonts w:ascii="Courier New" w:eastAsia="Times New Roman" w:hAnsi="Courier New" w:cs="Courier New"/>
      <w:sz w:val="18"/>
      <w:szCs w:val="18"/>
    </w:rPr>
  </w:style>
  <w:style w:type="paragraph" w:customStyle="1" w:styleId="xl39">
    <w:name w:val="xl39"/>
    <w:basedOn w:val="a"/>
    <w:uiPriority w:val="99"/>
    <w:qFormat/>
    <w:rsid w:val="00250480"/>
    <w:pPr>
      <w:pBdr>
        <w:right w:val="single" w:sz="4" w:space="0" w:color="000000"/>
      </w:pBdr>
      <w:spacing w:before="280" w:after="280"/>
      <w:jc w:val="center"/>
    </w:pPr>
    <w:rPr>
      <w:rFonts w:ascii="Arial" w:eastAsia="Times New Roman" w:hAnsi="Arial" w:cs="Arial"/>
      <w:sz w:val="18"/>
      <w:szCs w:val="18"/>
    </w:rPr>
  </w:style>
  <w:style w:type="paragraph" w:customStyle="1" w:styleId="xl40">
    <w:name w:val="xl40"/>
    <w:basedOn w:val="a"/>
    <w:uiPriority w:val="99"/>
    <w:qFormat/>
    <w:rsid w:val="00250480"/>
    <w:pPr>
      <w:pBdr>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41">
    <w:name w:val="xl41"/>
    <w:basedOn w:val="a"/>
    <w:uiPriority w:val="99"/>
    <w:qFormat/>
    <w:rsid w:val="00250480"/>
    <w:pPr>
      <w:pBdr>
        <w:left w:val="single" w:sz="4" w:space="0" w:color="000000"/>
        <w:right w:val="single" w:sz="4" w:space="0" w:color="000000"/>
      </w:pBdr>
      <w:spacing w:before="280" w:after="280"/>
      <w:jc w:val="center"/>
    </w:pPr>
    <w:rPr>
      <w:rFonts w:ascii="Arial" w:eastAsia="Times New Roman" w:hAnsi="Arial" w:cs="Arial"/>
      <w:sz w:val="22"/>
      <w:szCs w:val="22"/>
    </w:rPr>
  </w:style>
  <w:style w:type="paragraph" w:customStyle="1" w:styleId="xl42">
    <w:name w:val="xl42"/>
    <w:basedOn w:val="a"/>
    <w:uiPriority w:val="99"/>
    <w:qFormat/>
    <w:rsid w:val="00250480"/>
    <w:pPr>
      <w:pBdr>
        <w:left w:val="single" w:sz="4" w:space="0" w:color="000000"/>
        <w:bottom w:val="single" w:sz="4" w:space="0" w:color="000000"/>
      </w:pBdr>
      <w:spacing w:before="280" w:after="280"/>
    </w:pPr>
    <w:rPr>
      <w:rFonts w:ascii="Courier New" w:eastAsia="Times New Roman" w:hAnsi="Courier New" w:cs="Courier New"/>
      <w:sz w:val="18"/>
      <w:szCs w:val="18"/>
    </w:rPr>
  </w:style>
  <w:style w:type="paragraph" w:customStyle="1" w:styleId="xl43">
    <w:name w:val="xl43"/>
    <w:basedOn w:val="a"/>
    <w:uiPriority w:val="99"/>
    <w:qFormat/>
    <w:rsid w:val="00250480"/>
    <w:pPr>
      <w:pBdr>
        <w:bottom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44">
    <w:name w:val="xl44"/>
    <w:basedOn w:val="a"/>
    <w:uiPriority w:val="99"/>
    <w:qFormat/>
    <w:rsid w:val="00250480"/>
    <w:pPr>
      <w:pBdr>
        <w:left w:val="single" w:sz="4" w:space="0" w:color="000000"/>
        <w:bottom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45">
    <w:name w:val="xl45"/>
    <w:basedOn w:val="a"/>
    <w:uiPriority w:val="99"/>
    <w:qFormat/>
    <w:rsid w:val="00250480"/>
    <w:pPr>
      <w:pBdr>
        <w:left w:val="single" w:sz="4" w:space="0" w:color="000000"/>
        <w:bottom w:val="single" w:sz="4" w:space="0" w:color="000000"/>
        <w:right w:val="single" w:sz="4" w:space="0" w:color="000000"/>
      </w:pBdr>
      <w:spacing w:before="280" w:after="280"/>
      <w:jc w:val="center"/>
    </w:pPr>
    <w:rPr>
      <w:rFonts w:ascii="Arial" w:eastAsia="Times New Roman" w:hAnsi="Arial" w:cs="Arial"/>
      <w:sz w:val="22"/>
      <w:szCs w:val="22"/>
    </w:rPr>
  </w:style>
  <w:style w:type="paragraph" w:customStyle="1" w:styleId="xl46">
    <w:name w:val="xl46"/>
    <w:basedOn w:val="a"/>
    <w:uiPriority w:val="99"/>
    <w:qFormat/>
    <w:rsid w:val="00250480"/>
    <w:pPr>
      <w:pBdr>
        <w:top w:val="single" w:sz="4" w:space="0" w:color="000000"/>
        <w:left w:val="single" w:sz="4" w:space="0" w:color="000000"/>
      </w:pBdr>
      <w:spacing w:before="280" w:after="280"/>
    </w:pPr>
    <w:rPr>
      <w:rFonts w:ascii="Arial" w:eastAsia="Times New Roman" w:hAnsi="Arial" w:cs="Arial"/>
      <w:sz w:val="18"/>
      <w:szCs w:val="18"/>
    </w:rPr>
  </w:style>
  <w:style w:type="paragraph" w:customStyle="1" w:styleId="xl47">
    <w:name w:val="xl47"/>
    <w:basedOn w:val="a"/>
    <w:uiPriority w:val="99"/>
    <w:qFormat/>
    <w:rsid w:val="00250480"/>
    <w:pPr>
      <w:pBdr>
        <w:top w:val="single" w:sz="4" w:space="0" w:color="000000"/>
        <w:right w:val="single" w:sz="4" w:space="0" w:color="000000"/>
      </w:pBdr>
      <w:spacing w:before="280" w:after="280"/>
    </w:pPr>
    <w:rPr>
      <w:rFonts w:ascii="Arial" w:eastAsia="Times New Roman" w:hAnsi="Arial" w:cs="Arial"/>
      <w:sz w:val="18"/>
      <w:szCs w:val="18"/>
    </w:rPr>
  </w:style>
  <w:style w:type="paragraph" w:customStyle="1" w:styleId="xl48">
    <w:name w:val="xl48"/>
    <w:basedOn w:val="a"/>
    <w:uiPriority w:val="99"/>
    <w:qFormat/>
    <w:rsid w:val="00250480"/>
    <w:pPr>
      <w:pBdr>
        <w:top w:val="single" w:sz="4" w:space="0" w:color="000000"/>
        <w:left w:val="single" w:sz="4" w:space="0" w:color="000000"/>
        <w:right w:val="single" w:sz="4" w:space="0" w:color="000000"/>
      </w:pBdr>
      <w:spacing w:before="280" w:after="280"/>
      <w:jc w:val="center"/>
    </w:pPr>
    <w:rPr>
      <w:rFonts w:ascii="Arial" w:eastAsia="Times New Roman" w:hAnsi="Arial" w:cs="Arial"/>
      <w:sz w:val="22"/>
      <w:szCs w:val="22"/>
    </w:rPr>
  </w:style>
  <w:style w:type="paragraph" w:customStyle="1" w:styleId="xl49">
    <w:name w:val="xl49"/>
    <w:basedOn w:val="a"/>
    <w:uiPriority w:val="99"/>
    <w:qFormat/>
    <w:rsid w:val="00250480"/>
    <w:pPr>
      <w:pBdr>
        <w:top w:val="single" w:sz="4" w:space="0" w:color="000000"/>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50">
    <w:name w:val="xl50"/>
    <w:basedOn w:val="a"/>
    <w:uiPriority w:val="99"/>
    <w:qFormat/>
    <w:rsid w:val="00250480"/>
    <w:pPr>
      <w:pBdr>
        <w:top w:val="single" w:sz="4" w:space="0" w:color="000000"/>
        <w:left w:val="single" w:sz="4" w:space="0" w:color="000000"/>
        <w:right w:val="single" w:sz="4" w:space="0" w:color="000000"/>
      </w:pBdr>
      <w:spacing w:before="280" w:after="280"/>
    </w:pPr>
    <w:rPr>
      <w:rFonts w:ascii="Arial" w:eastAsia="Times New Roman" w:hAnsi="Arial" w:cs="Arial"/>
      <w:sz w:val="18"/>
      <w:szCs w:val="18"/>
    </w:rPr>
  </w:style>
  <w:style w:type="paragraph" w:customStyle="1" w:styleId="xl51">
    <w:name w:val="xl51"/>
    <w:basedOn w:val="a"/>
    <w:uiPriority w:val="99"/>
    <w:qFormat/>
    <w:rsid w:val="00250480"/>
    <w:pPr>
      <w:spacing w:before="280" w:after="280"/>
    </w:pPr>
    <w:rPr>
      <w:rFonts w:ascii="Arial" w:eastAsia="Times New Roman" w:hAnsi="Arial" w:cs="Arial"/>
      <w:sz w:val="18"/>
      <w:szCs w:val="18"/>
    </w:rPr>
  </w:style>
  <w:style w:type="paragraph" w:customStyle="1" w:styleId="xl52">
    <w:name w:val="xl52"/>
    <w:basedOn w:val="a"/>
    <w:uiPriority w:val="99"/>
    <w:qFormat/>
    <w:rsid w:val="00250480"/>
    <w:pPr>
      <w:pBdr>
        <w:left w:val="single" w:sz="4" w:space="0" w:color="000000"/>
      </w:pBdr>
      <w:spacing w:before="280" w:after="280"/>
    </w:pPr>
    <w:rPr>
      <w:rFonts w:ascii="Arial" w:eastAsia="Times New Roman" w:hAnsi="Arial" w:cs="Arial"/>
      <w:sz w:val="18"/>
      <w:szCs w:val="18"/>
    </w:rPr>
  </w:style>
  <w:style w:type="paragraph" w:customStyle="1" w:styleId="xl53">
    <w:name w:val="xl53"/>
    <w:basedOn w:val="a"/>
    <w:uiPriority w:val="99"/>
    <w:qFormat/>
    <w:rsid w:val="00250480"/>
    <w:pPr>
      <w:pBdr>
        <w:right w:val="single" w:sz="4" w:space="0" w:color="000000"/>
      </w:pBdr>
      <w:spacing w:before="280" w:after="280"/>
    </w:pPr>
    <w:rPr>
      <w:rFonts w:ascii="Arial" w:eastAsia="Times New Roman" w:hAnsi="Arial" w:cs="Arial"/>
      <w:sz w:val="18"/>
      <w:szCs w:val="18"/>
    </w:rPr>
  </w:style>
  <w:style w:type="paragraph" w:customStyle="1" w:styleId="xl54">
    <w:name w:val="xl54"/>
    <w:basedOn w:val="a"/>
    <w:uiPriority w:val="99"/>
    <w:qFormat/>
    <w:rsid w:val="00250480"/>
    <w:pPr>
      <w:pBdr>
        <w:left w:val="single" w:sz="4" w:space="0" w:color="000000"/>
        <w:right w:val="single" w:sz="4" w:space="0" w:color="000000"/>
      </w:pBdr>
      <w:spacing w:before="280" w:after="280"/>
      <w:jc w:val="center"/>
    </w:pPr>
    <w:rPr>
      <w:rFonts w:ascii="Arial" w:eastAsia="Times New Roman" w:hAnsi="Arial" w:cs="Arial"/>
    </w:rPr>
  </w:style>
  <w:style w:type="paragraph" w:customStyle="1" w:styleId="xl55">
    <w:name w:val="xl55"/>
    <w:basedOn w:val="a"/>
    <w:uiPriority w:val="99"/>
    <w:qFormat/>
    <w:rsid w:val="00250480"/>
    <w:pPr>
      <w:pBdr>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56">
    <w:name w:val="xl56"/>
    <w:basedOn w:val="a"/>
    <w:uiPriority w:val="99"/>
    <w:qFormat/>
    <w:rsid w:val="00250480"/>
    <w:pPr>
      <w:pBdr>
        <w:left w:val="single" w:sz="4" w:space="0" w:color="000000"/>
        <w:right w:val="single" w:sz="4" w:space="0" w:color="000000"/>
      </w:pBdr>
      <w:spacing w:before="280" w:after="280"/>
    </w:pPr>
    <w:rPr>
      <w:rFonts w:ascii="Arial" w:eastAsia="Times New Roman" w:hAnsi="Arial" w:cs="Arial"/>
      <w:sz w:val="18"/>
      <w:szCs w:val="18"/>
    </w:rPr>
  </w:style>
  <w:style w:type="paragraph" w:customStyle="1" w:styleId="xl57">
    <w:name w:val="xl57"/>
    <w:basedOn w:val="a"/>
    <w:uiPriority w:val="99"/>
    <w:qFormat/>
    <w:rsid w:val="00250480"/>
    <w:pPr>
      <w:pBdr>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58">
    <w:name w:val="xl58"/>
    <w:basedOn w:val="a"/>
    <w:uiPriority w:val="99"/>
    <w:qFormat/>
    <w:rsid w:val="00250480"/>
    <w:pPr>
      <w:pBdr>
        <w:left w:val="single" w:sz="4" w:space="0" w:color="000000"/>
        <w:right w:val="single" w:sz="4" w:space="0" w:color="000000"/>
      </w:pBdr>
      <w:spacing w:before="280" w:after="280"/>
      <w:jc w:val="center"/>
    </w:pPr>
    <w:rPr>
      <w:rFonts w:eastAsia="Times New Roman"/>
    </w:rPr>
  </w:style>
  <w:style w:type="paragraph" w:customStyle="1" w:styleId="xl59">
    <w:name w:val="xl59"/>
    <w:basedOn w:val="a"/>
    <w:uiPriority w:val="99"/>
    <w:qFormat/>
    <w:rsid w:val="00250480"/>
    <w:pPr>
      <w:pBdr>
        <w:left w:val="single" w:sz="4" w:space="0" w:color="000000"/>
        <w:bottom w:val="single" w:sz="4" w:space="0" w:color="000000"/>
      </w:pBdr>
      <w:spacing w:before="280" w:after="280"/>
    </w:pPr>
    <w:rPr>
      <w:rFonts w:ascii="Arial" w:eastAsia="Times New Roman" w:hAnsi="Arial" w:cs="Arial"/>
      <w:sz w:val="18"/>
      <w:szCs w:val="18"/>
    </w:rPr>
  </w:style>
  <w:style w:type="paragraph" w:customStyle="1" w:styleId="xl60">
    <w:name w:val="xl60"/>
    <w:basedOn w:val="a"/>
    <w:uiPriority w:val="99"/>
    <w:qFormat/>
    <w:rsid w:val="00250480"/>
    <w:pPr>
      <w:pBdr>
        <w:bottom w:val="single" w:sz="4" w:space="0" w:color="000000"/>
        <w:right w:val="single" w:sz="4" w:space="0" w:color="000000"/>
      </w:pBdr>
      <w:spacing w:before="280" w:after="280"/>
    </w:pPr>
    <w:rPr>
      <w:rFonts w:ascii="Arial" w:eastAsia="Times New Roman" w:hAnsi="Arial" w:cs="Arial"/>
      <w:sz w:val="18"/>
      <w:szCs w:val="18"/>
    </w:rPr>
  </w:style>
  <w:style w:type="paragraph" w:customStyle="1" w:styleId="xl61">
    <w:name w:val="xl61"/>
    <w:basedOn w:val="a"/>
    <w:uiPriority w:val="99"/>
    <w:qFormat/>
    <w:rsid w:val="00250480"/>
    <w:pPr>
      <w:pBdr>
        <w:left w:val="single" w:sz="4" w:space="0" w:color="000000"/>
        <w:bottom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62">
    <w:name w:val="xl62"/>
    <w:basedOn w:val="a"/>
    <w:uiPriority w:val="99"/>
    <w:qFormat/>
    <w:rsid w:val="00250480"/>
    <w:pPr>
      <w:pBdr>
        <w:left w:val="single" w:sz="4" w:space="0" w:color="000000"/>
        <w:bottom w:val="single" w:sz="4" w:space="0" w:color="000000"/>
        <w:right w:val="single" w:sz="4" w:space="0" w:color="000000"/>
      </w:pBdr>
      <w:spacing w:before="280" w:after="280"/>
    </w:pPr>
    <w:rPr>
      <w:rFonts w:ascii="Arial" w:eastAsia="Times New Roman" w:hAnsi="Arial" w:cs="Arial"/>
      <w:sz w:val="18"/>
      <w:szCs w:val="18"/>
    </w:rPr>
  </w:style>
  <w:style w:type="paragraph" w:customStyle="1" w:styleId="xl63">
    <w:name w:val="xl63"/>
    <w:basedOn w:val="a"/>
    <w:uiPriority w:val="99"/>
    <w:qFormat/>
    <w:rsid w:val="00250480"/>
    <w:pPr>
      <w:pBdr>
        <w:left w:val="single" w:sz="4" w:space="0" w:color="000000"/>
        <w:bottom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ConsTitle">
    <w:name w:val="ConsTitle"/>
    <w:uiPriority w:val="99"/>
    <w:qFormat/>
    <w:rsid w:val="00250480"/>
    <w:pPr>
      <w:widowControl w:val="0"/>
      <w:suppressAutoHyphens/>
      <w:jc w:val="left"/>
    </w:pPr>
    <w:rPr>
      <w:rFonts w:ascii="Arial" w:eastAsia="Times New Roman" w:hAnsi="Arial" w:cs="Arial"/>
      <w:b/>
      <w:bCs/>
      <w:sz w:val="16"/>
      <w:szCs w:val="16"/>
      <w:lang w:eastAsia="ar-SA"/>
    </w:rPr>
  </w:style>
  <w:style w:type="paragraph" w:customStyle="1" w:styleId="1ffd">
    <w:name w:val="Основной текст1"/>
    <w:basedOn w:val="1ff3"/>
    <w:uiPriority w:val="99"/>
    <w:qFormat/>
    <w:rsid w:val="00250480"/>
    <w:pPr>
      <w:spacing w:after="180"/>
      <w:ind w:firstLine="720"/>
      <w:jc w:val="both"/>
    </w:pPr>
    <w:rPr>
      <w:rFonts w:ascii="NTHelvetica/Cyrillic" w:eastAsia="Times New Roman" w:hAnsi="NTHelvetica/Cyrillic" w:cs="NTHelvetica/Cyrillic"/>
      <w:sz w:val="24"/>
      <w:szCs w:val="24"/>
    </w:rPr>
  </w:style>
  <w:style w:type="paragraph" w:customStyle="1" w:styleId="2f9">
    <w:name w:val="Маркированный список2"/>
    <w:basedOn w:val="a"/>
    <w:uiPriority w:val="99"/>
    <w:qFormat/>
    <w:rsid w:val="00250480"/>
    <w:pPr>
      <w:tabs>
        <w:tab w:val="center" w:pos="992"/>
      </w:tabs>
      <w:spacing w:before="20" w:after="20"/>
    </w:pPr>
    <w:rPr>
      <w:rFonts w:eastAsia="Times New Roman"/>
      <w:sz w:val="22"/>
      <w:szCs w:val="22"/>
    </w:rPr>
  </w:style>
  <w:style w:type="paragraph" w:customStyle="1" w:styleId="222">
    <w:name w:val="Маркированный список 22"/>
    <w:basedOn w:val="2f9"/>
    <w:uiPriority w:val="99"/>
    <w:qFormat/>
    <w:rsid w:val="00250480"/>
    <w:pPr>
      <w:tabs>
        <w:tab w:val="left" w:pos="1324"/>
      </w:tabs>
      <w:ind w:left="1304" w:hanging="340"/>
    </w:pPr>
    <w:rPr>
      <w:color w:val="000000"/>
    </w:rPr>
  </w:style>
  <w:style w:type="paragraph" w:customStyle="1" w:styleId="2fa">
    <w:name w:val="Нумерованный список2"/>
    <w:basedOn w:val="a"/>
    <w:uiPriority w:val="99"/>
    <w:qFormat/>
    <w:rsid w:val="00250480"/>
    <w:pPr>
      <w:spacing w:before="20" w:after="20"/>
      <w:ind w:left="714" w:hanging="357"/>
    </w:pPr>
    <w:rPr>
      <w:rFonts w:eastAsia="Times New Roman"/>
    </w:rPr>
  </w:style>
  <w:style w:type="paragraph" w:customStyle="1" w:styleId="affffff9">
    <w:name w:val="Îáûчíûй"/>
    <w:uiPriority w:val="99"/>
    <w:qFormat/>
    <w:rsid w:val="00250480"/>
    <w:pPr>
      <w:suppressAutoHyphens/>
      <w:jc w:val="left"/>
    </w:pPr>
    <w:rPr>
      <w:rFonts w:ascii="Times New Roman" w:eastAsia="Times New Roman" w:hAnsi="Times New Roman" w:cs="Calibri"/>
      <w:sz w:val="20"/>
      <w:szCs w:val="20"/>
      <w:lang w:eastAsia="ar-SA"/>
    </w:rPr>
  </w:style>
  <w:style w:type="paragraph" w:customStyle="1" w:styleId="63">
    <w:name w:val="çàãîëîâîê 6"/>
    <w:basedOn w:val="affffff9"/>
    <w:next w:val="affffff9"/>
    <w:uiPriority w:val="99"/>
    <w:qFormat/>
    <w:rsid w:val="00250480"/>
    <w:pPr>
      <w:keepNext/>
    </w:pPr>
    <w:rPr>
      <w:b/>
      <w:bCs/>
      <w:sz w:val="24"/>
      <w:szCs w:val="24"/>
      <w:u w:val="single"/>
    </w:rPr>
  </w:style>
  <w:style w:type="paragraph" w:customStyle="1" w:styleId="223">
    <w:name w:val="Основной текст 22"/>
    <w:basedOn w:val="a"/>
    <w:uiPriority w:val="99"/>
    <w:qFormat/>
    <w:rsid w:val="00250480"/>
    <w:pPr>
      <w:spacing w:after="180"/>
      <w:ind w:left="720" w:firstLine="720"/>
      <w:jc w:val="both"/>
    </w:pPr>
    <w:rPr>
      <w:rFonts w:ascii="NTTimes/Cyrillic" w:eastAsia="Times New Roman" w:hAnsi="NTTimes/Cyrillic" w:cs="NTTimes/Cyrillic"/>
      <w:sz w:val="28"/>
      <w:szCs w:val="28"/>
    </w:rPr>
  </w:style>
  <w:style w:type="paragraph" w:customStyle="1" w:styleId="1ffe">
    <w:name w:val="Список1"/>
    <w:basedOn w:val="1ffd"/>
    <w:uiPriority w:val="99"/>
    <w:qFormat/>
    <w:rsid w:val="00250480"/>
    <w:pPr>
      <w:tabs>
        <w:tab w:val="left" w:pos="567"/>
        <w:tab w:val="left" w:pos="7938"/>
      </w:tabs>
      <w:spacing w:after="60"/>
      <w:ind w:left="567" w:hanging="567"/>
    </w:pPr>
  </w:style>
  <w:style w:type="paragraph" w:customStyle="1" w:styleId="214">
    <w:name w:val="Список 21"/>
    <w:basedOn w:val="1ffe"/>
    <w:uiPriority w:val="99"/>
    <w:qFormat/>
    <w:rsid w:val="00250480"/>
    <w:pPr>
      <w:tabs>
        <w:tab w:val="left" w:pos="1080"/>
      </w:tabs>
      <w:ind w:left="1134"/>
    </w:pPr>
  </w:style>
  <w:style w:type="paragraph" w:customStyle="1" w:styleId="316">
    <w:name w:val="Список 31"/>
    <w:basedOn w:val="1ffe"/>
    <w:uiPriority w:val="99"/>
    <w:qFormat/>
    <w:rsid w:val="00250480"/>
    <w:pPr>
      <w:tabs>
        <w:tab w:val="left" w:pos="1701"/>
      </w:tabs>
      <w:ind w:left="1701"/>
    </w:pPr>
  </w:style>
  <w:style w:type="paragraph" w:customStyle="1" w:styleId="321">
    <w:name w:val="Маркированный список 32"/>
    <w:basedOn w:val="2f9"/>
    <w:uiPriority w:val="99"/>
    <w:qFormat/>
    <w:rsid w:val="00250480"/>
    <w:pPr>
      <w:tabs>
        <w:tab w:val="left" w:pos="567"/>
        <w:tab w:val="left" w:pos="7938"/>
      </w:tabs>
      <w:spacing w:before="0" w:after="0"/>
      <w:ind w:left="1701" w:hanging="567"/>
      <w:jc w:val="both"/>
    </w:pPr>
    <w:rPr>
      <w:rFonts w:ascii="NTHelvetica/Cyrillic" w:hAnsi="NTHelvetica/Cyrillic" w:cs="NTHelvetica/Cyrillic"/>
      <w:sz w:val="24"/>
      <w:szCs w:val="24"/>
    </w:rPr>
  </w:style>
  <w:style w:type="paragraph" w:customStyle="1" w:styleId="2fb">
    <w:name w:val="Продолжение списка2"/>
    <w:basedOn w:val="1ffe"/>
    <w:uiPriority w:val="99"/>
    <w:qFormat/>
    <w:rsid w:val="00250480"/>
    <w:pPr>
      <w:spacing w:after="0"/>
      <w:ind w:firstLine="0"/>
    </w:pPr>
  </w:style>
  <w:style w:type="paragraph" w:customStyle="1" w:styleId="224">
    <w:name w:val="Продолжение списка 22"/>
    <w:basedOn w:val="2fb"/>
    <w:uiPriority w:val="99"/>
    <w:qFormat/>
    <w:rsid w:val="00250480"/>
    <w:pPr>
      <w:ind w:left="1134"/>
    </w:pPr>
  </w:style>
  <w:style w:type="paragraph" w:customStyle="1" w:styleId="1fff">
    <w:name w:val="Название1"/>
    <w:basedOn w:val="1ff3"/>
    <w:next w:val="1fff0"/>
    <w:uiPriority w:val="99"/>
    <w:qFormat/>
    <w:rsid w:val="00250480"/>
    <w:pPr>
      <w:keepNext/>
      <w:keepLines/>
      <w:spacing w:before="360" w:after="360"/>
      <w:jc w:val="center"/>
    </w:pPr>
    <w:rPr>
      <w:rFonts w:ascii="Baltica" w:eastAsia="Times New Roman" w:hAnsi="Baltica" w:cs="Baltica"/>
      <w:b/>
      <w:bCs/>
      <w:caps/>
      <w:sz w:val="24"/>
      <w:szCs w:val="24"/>
    </w:rPr>
  </w:style>
  <w:style w:type="paragraph" w:customStyle="1" w:styleId="1fff0">
    <w:name w:val="Подзаголовок1"/>
    <w:basedOn w:val="1fff"/>
    <w:next w:val="1ffd"/>
    <w:uiPriority w:val="99"/>
    <w:qFormat/>
    <w:rsid w:val="00250480"/>
    <w:pPr>
      <w:spacing w:before="120" w:after="120"/>
    </w:pPr>
    <w:rPr>
      <w:b w:val="0"/>
      <w:bCs w:val="0"/>
      <w:i/>
      <w:iCs/>
    </w:rPr>
  </w:style>
  <w:style w:type="paragraph" w:customStyle="1" w:styleId="affffffa">
    <w:name w:val="Главы подзаголовок"/>
    <w:basedOn w:val="1ff3"/>
    <w:next w:val="1ffd"/>
    <w:uiPriority w:val="99"/>
    <w:qFormat/>
    <w:rsid w:val="00250480"/>
    <w:pPr>
      <w:keepNext/>
      <w:keepLines/>
      <w:spacing w:before="240" w:after="240"/>
      <w:jc w:val="center"/>
    </w:pPr>
    <w:rPr>
      <w:rFonts w:ascii="NTCourierVK/Cyrillic" w:eastAsia="Times New Roman" w:hAnsi="NTCourierVK/Cyrillic" w:cs="NTCourierVK/Cyrillic"/>
      <w:i/>
      <w:iCs/>
      <w:sz w:val="26"/>
      <w:szCs w:val="26"/>
    </w:rPr>
  </w:style>
  <w:style w:type="paragraph" w:customStyle="1" w:styleId="affffffb">
    <w:name w:val="Главы заголовок"/>
    <w:basedOn w:val="1ff3"/>
    <w:next w:val="affffffa"/>
    <w:uiPriority w:val="99"/>
    <w:qFormat/>
    <w:rsid w:val="00250480"/>
    <w:pPr>
      <w:keepNext/>
      <w:keepLines/>
      <w:spacing w:before="240" w:after="240"/>
      <w:jc w:val="center"/>
    </w:pPr>
    <w:rPr>
      <w:rFonts w:ascii="NTCourierVK/Cyrillic" w:eastAsia="Times New Roman" w:hAnsi="NTCourierVK/Cyrillic" w:cs="NTCourierVK/Cyrillic"/>
    </w:rPr>
  </w:style>
  <w:style w:type="paragraph" w:customStyle="1" w:styleId="affffffc">
    <w:name w:val="Шапка письма"/>
    <w:basedOn w:val="1ffd"/>
    <w:uiPriority w:val="99"/>
    <w:qFormat/>
    <w:rsid w:val="00250480"/>
    <w:pPr>
      <w:spacing w:after="720"/>
      <w:ind w:left="4678" w:firstLine="0"/>
      <w:jc w:val="left"/>
    </w:pPr>
  </w:style>
  <w:style w:type="paragraph" w:customStyle="1" w:styleId="affffffd">
    <w:name w:val="Заголовок крупный"/>
    <w:basedOn w:val="1ff3"/>
    <w:uiPriority w:val="99"/>
    <w:qFormat/>
    <w:rsid w:val="00250480"/>
    <w:pPr>
      <w:keepNext/>
      <w:spacing w:after="360"/>
      <w:jc w:val="center"/>
    </w:pPr>
    <w:rPr>
      <w:rFonts w:ascii="NTCourierVK/Cyrillic" w:eastAsia="Times New Roman" w:hAnsi="NTCourierVK/Cyrillic" w:cs="NTCourierVK/Cyrillic"/>
      <w:b/>
      <w:bCs/>
      <w:caps/>
      <w:spacing w:val="100"/>
      <w:sz w:val="24"/>
      <w:szCs w:val="24"/>
    </w:rPr>
  </w:style>
  <w:style w:type="paragraph" w:customStyle="1" w:styleId="410">
    <w:name w:val="Список 41"/>
    <w:basedOn w:val="1ffe"/>
    <w:uiPriority w:val="99"/>
    <w:qFormat/>
    <w:rsid w:val="00250480"/>
    <w:pPr>
      <w:tabs>
        <w:tab w:val="left" w:pos="1985"/>
      </w:tabs>
      <w:ind w:left="1985"/>
    </w:pPr>
  </w:style>
  <w:style w:type="paragraph" w:customStyle="1" w:styleId="510">
    <w:name w:val="Список 51"/>
    <w:basedOn w:val="1ffe"/>
    <w:uiPriority w:val="99"/>
    <w:qFormat/>
    <w:rsid w:val="00250480"/>
    <w:pPr>
      <w:tabs>
        <w:tab w:val="left" w:pos="2268"/>
      </w:tabs>
      <w:ind w:left="2268"/>
    </w:pPr>
  </w:style>
  <w:style w:type="paragraph" w:customStyle="1" w:styleId="420">
    <w:name w:val="Маркированный список 42"/>
    <w:basedOn w:val="2f9"/>
    <w:uiPriority w:val="99"/>
    <w:qFormat/>
    <w:rsid w:val="00250480"/>
    <w:pPr>
      <w:tabs>
        <w:tab w:val="left" w:pos="567"/>
        <w:tab w:val="left" w:pos="7938"/>
      </w:tabs>
      <w:spacing w:before="0" w:after="0"/>
      <w:ind w:left="2268" w:hanging="567"/>
      <w:jc w:val="both"/>
    </w:pPr>
    <w:rPr>
      <w:rFonts w:ascii="NTHelvetica/Cyrillic" w:hAnsi="NTHelvetica/Cyrillic" w:cs="NTHelvetica/Cyrillic"/>
      <w:sz w:val="24"/>
      <w:szCs w:val="24"/>
    </w:rPr>
  </w:style>
  <w:style w:type="paragraph" w:customStyle="1" w:styleId="52">
    <w:name w:val="Маркированный список 52"/>
    <w:basedOn w:val="2f9"/>
    <w:uiPriority w:val="99"/>
    <w:qFormat/>
    <w:rsid w:val="00250480"/>
    <w:pPr>
      <w:tabs>
        <w:tab w:val="left" w:pos="567"/>
        <w:tab w:val="left" w:pos="7938"/>
      </w:tabs>
      <w:spacing w:before="0" w:after="0"/>
      <w:ind w:left="2835" w:hanging="567"/>
      <w:jc w:val="both"/>
    </w:pPr>
    <w:rPr>
      <w:rFonts w:ascii="NTHelvetica/Cyrillic" w:hAnsi="NTHelvetica/Cyrillic" w:cs="NTHelvetica/Cyrillic"/>
      <w:sz w:val="24"/>
      <w:szCs w:val="24"/>
    </w:rPr>
  </w:style>
  <w:style w:type="paragraph" w:customStyle="1" w:styleId="322">
    <w:name w:val="Продолжение списка 32"/>
    <w:basedOn w:val="2fb"/>
    <w:uiPriority w:val="99"/>
    <w:qFormat/>
    <w:rsid w:val="00250480"/>
    <w:pPr>
      <w:ind w:left="1701"/>
    </w:pPr>
  </w:style>
  <w:style w:type="paragraph" w:customStyle="1" w:styleId="421">
    <w:name w:val="Продолжение списка 42"/>
    <w:basedOn w:val="2fb"/>
    <w:uiPriority w:val="99"/>
    <w:qFormat/>
    <w:rsid w:val="00250480"/>
    <w:pPr>
      <w:ind w:left="1985"/>
    </w:pPr>
  </w:style>
  <w:style w:type="paragraph" w:customStyle="1" w:styleId="520">
    <w:name w:val="Продолжение списка 52"/>
    <w:basedOn w:val="2fb"/>
    <w:uiPriority w:val="99"/>
    <w:qFormat/>
    <w:rsid w:val="00250480"/>
    <w:pPr>
      <w:ind w:left="2268"/>
    </w:pPr>
  </w:style>
  <w:style w:type="paragraph" w:customStyle="1" w:styleId="323">
    <w:name w:val="Нумерованный список 32"/>
    <w:basedOn w:val="2fa"/>
    <w:uiPriority w:val="99"/>
    <w:qFormat/>
    <w:rsid w:val="00250480"/>
    <w:pPr>
      <w:tabs>
        <w:tab w:val="left" w:pos="567"/>
        <w:tab w:val="left" w:pos="7938"/>
      </w:tabs>
      <w:spacing w:before="0" w:after="120"/>
      <w:ind w:left="1440" w:hanging="284"/>
    </w:pPr>
    <w:rPr>
      <w:rFonts w:ascii="NTHelvetica/Cyrillic" w:hAnsi="NTHelvetica/Cyrillic" w:cs="NTHelvetica/Cyrillic"/>
    </w:rPr>
  </w:style>
  <w:style w:type="paragraph" w:customStyle="1" w:styleId="422">
    <w:name w:val="Нумерованный список 42"/>
    <w:basedOn w:val="2fa"/>
    <w:uiPriority w:val="99"/>
    <w:qFormat/>
    <w:rsid w:val="00250480"/>
    <w:pPr>
      <w:tabs>
        <w:tab w:val="left" w:pos="567"/>
        <w:tab w:val="left" w:pos="7938"/>
      </w:tabs>
      <w:spacing w:before="0" w:after="120"/>
      <w:ind w:left="1800" w:hanging="284"/>
    </w:pPr>
    <w:rPr>
      <w:rFonts w:ascii="NTHelvetica/Cyrillic" w:hAnsi="NTHelvetica/Cyrillic" w:cs="NTHelvetica/Cyrillic"/>
    </w:rPr>
  </w:style>
  <w:style w:type="paragraph" w:customStyle="1" w:styleId="521">
    <w:name w:val="Нумерованный список 52"/>
    <w:basedOn w:val="2fa"/>
    <w:uiPriority w:val="99"/>
    <w:qFormat/>
    <w:rsid w:val="00250480"/>
    <w:pPr>
      <w:tabs>
        <w:tab w:val="left" w:pos="567"/>
        <w:tab w:val="left" w:pos="7938"/>
      </w:tabs>
      <w:spacing w:before="0" w:after="120"/>
      <w:ind w:left="2160" w:hanging="284"/>
    </w:pPr>
    <w:rPr>
      <w:rFonts w:ascii="NTHelvetica/Cyrillic" w:hAnsi="NTHelvetica/Cyrillic" w:cs="NTHelvetica/Cyrillic"/>
    </w:rPr>
  </w:style>
  <w:style w:type="paragraph" w:customStyle="1" w:styleId="affffffe">
    <w:name w:val="микротекст"/>
    <w:basedOn w:val="1ffd"/>
    <w:uiPriority w:val="99"/>
    <w:qFormat/>
    <w:rsid w:val="00250480"/>
    <w:pPr>
      <w:spacing w:after="120"/>
      <w:ind w:firstLine="0"/>
    </w:pPr>
    <w:rPr>
      <w:sz w:val="20"/>
      <w:szCs w:val="20"/>
    </w:rPr>
  </w:style>
  <w:style w:type="paragraph" w:customStyle="1" w:styleId="afffffff">
    <w:name w:val="Части подзаголовок"/>
    <w:basedOn w:val="1ff3"/>
    <w:next w:val="1ffd"/>
    <w:uiPriority w:val="99"/>
    <w:qFormat/>
    <w:rsid w:val="00250480"/>
    <w:pPr>
      <w:keepNext/>
      <w:spacing w:before="240" w:after="240"/>
      <w:jc w:val="center"/>
    </w:pPr>
    <w:rPr>
      <w:rFonts w:ascii="NTHelvetica/Cyrillic" w:eastAsia="Times New Roman" w:hAnsi="NTHelvetica/Cyrillic" w:cs="NTHelvetica/Cyrillic"/>
      <w:caps/>
      <w:sz w:val="24"/>
      <w:szCs w:val="24"/>
    </w:rPr>
  </w:style>
  <w:style w:type="paragraph" w:customStyle="1" w:styleId="afffffff0">
    <w:name w:val="Секции заголовок"/>
    <w:basedOn w:val="1ff3"/>
    <w:uiPriority w:val="99"/>
    <w:qFormat/>
    <w:rsid w:val="00250480"/>
    <w:pPr>
      <w:keepNext/>
      <w:keepLines/>
      <w:spacing w:before="240" w:after="120"/>
      <w:ind w:left="567" w:hanging="567"/>
    </w:pPr>
    <w:rPr>
      <w:rFonts w:ascii="Baltica" w:eastAsia="Times New Roman" w:hAnsi="Baltica" w:cs="Baltica"/>
      <w:b/>
      <w:bCs/>
      <w:sz w:val="24"/>
      <w:szCs w:val="24"/>
    </w:rPr>
  </w:style>
  <w:style w:type="paragraph" w:customStyle="1" w:styleId="afffffff1">
    <w:name w:val="Подчеркнутый текст"/>
    <w:basedOn w:val="1ffd"/>
    <w:next w:val="1ffd"/>
    <w:uiPriority w:val="99"/>
    <w:qFormat/>
    <w:rsid w:val="00250480"/>
    <w:pPr>
      <w:keepNext/>
      <w:keepLines/>
      <w:spacing w:before="180"/>
      <w:ind w:firstLine="0"/>
      <w:jc w:val="center"/>
    </w:pPr>
    <w:rPr>
      <w:u w:val="single"/>
    </w:rPr>
  </w:style>
  <w:style w:type="paragraph" w:customStyle="1" w:styleId="afffffff2">
    <w:name w:val="Подзаголовок курсивом"/>
    <w:basedOn w:val="1fff0"/>
    <w:next w:val="1ffd"/>
    <w:uiPriority w:val="99"/>
    <w:qFormat/>
    <w:rsid w:val="00250480"/>
    <w:rPr>
      <w:caps w:val="0"/>
    </w:rPr>
  </w:style>
  <w:style w:type="paragraph" w:customStyle="1" w:styleId="afffffff3">
    <w:name w:val="Заголовок подчеркнутый"/>
    <w:basedOn w:val="1ff3"/>
    <w:next w:val="afffffff2"/>
    <w:uiPriority w:val="99"/>
    <w:qFormat/>
    <w:rsid w:val="00250480"/>
    <w:pPr>
      <w:keepNext/>
      <w:keepLines/>
      <w:spacing w:before="360" w:after="360"/>
      <w:jc w:val="center"/>
    </w:pPr>
    <w:rPr>
      <w:rFonts w:ascii="Baltica" w:eastAsia="Times New Roman" w:hAnsi="Baltica" w:cs="Baltica"/>
      <w:b/>
      <w:bCs/>
      <w:caps/>
      <w:spacing w:val="60"/>
      <w:sz w:val="24"/>
      <w:szCs w:val="24"/>
      <w:u w:val="single"/>
    </w:rPr>
  </w:style>
  <w:style w:type="paragraph" w:customStyle="1" w:styleId="afffffff4">
    <w:name w:val="Номер таблицы"/>
    <w:basedOn w:val="1ff3"/>
    <w:next w:val="afffffff5"/>
    <w:uiPriority w:val="99"/>
    <w:qFormat/>
    <w:rsid w:val="00250480"/>
    <w:pPr>
      <w:keepNext/>
      <w:tabs>
        <w:tab w:val="center" w:pos="4320"/>
        <w:tab w:val="right" w:pos="8640"/>
      </w:tabs>
      <w:jc w:val="right"/>
    </w:pPr>
    <w:rPr>
      <w:rFonts w:ascii="NTCourierVK/Cyrillic" w:eastAsia="Times New Roman" w:hAnsi="NTCourierVK/Cyrillic" w:cs="NTCourierVK/Cyrillic"/>
      <w:sz w:val="24"/>
      <w:szCs w:val="24"/>
    </w:rPr>
  </w:style>
  <w:style w:type="paragraph" w:customStyle="1" w:styleId="afffffff5">
    <w:name w:val="Основной текст таблицы"/>
    <w:basedOn w:val="1ffd"/>
    <w:next w:val="1ffd"/>
    <w:uiPriority w:val="99"/>
    <w:qFormat/>
    <w:rsid w:val="00250480"/>
    <w:pPr>
      <w:spacing w:before="60" w:after="60"/>
      <w:ind w:firstLine="0"/>
      <w:jc w:val="center"/>
    </w:pPr>
  </w:style>
  <w:style w:type="paragraph" w:customStyle="1" w:styleId="afffffff6">
    <w:name w:val="Содержимое таблицы"/>
    <w:basedOn w:val="a"/>
    <w:qFormat/>
    <w:rsid w:val="00250480"/>
    <w:pPr>
      <w:suppressLineNumbers/>
    </w:pPr>
    <w:rPr>
      <w:rFonts w:eastAsia="Times New Roman"/>
    </w:rPr>
  </w:style>
  <w:style w:type="paragraph" w:customStyle="1" w:styleId="afffffff7">
    <w:name w:val="Заголовок таблицы"/>
    <w:basedOn w:val="1ff3"/>
    <w:next w:val="afffffff5"/>
    <w:uiPriority w:val="99"/>
    <w:qFormat/>
    <w:rsid w:val="00250480"/>
    <w:pPr>
      <w:keepNext/>
      <w:tabs>
        <w:tab w:val="center" w:pos="4320"/>
        <w:tab w:val="right" w:pos="8640"/>
      </w:tabs>
      <w:spacing w:before="120" w:after="120"/>
      <w:jc w:val="center"/>
    </w:pPr>
    <w:rPr>
      <w:rFonts w:ascii="NTCourierVK/Cyrillic" w:eastAsia="Times New Roman" w:hAnsi="NTCourierVK/Cyrillic" w:cs="NTCourierVK/Cyrillic"/>
      <w:b/>
      <w:bCs/>
      <w:sz w:val="24"/>
      <w:szCs w:val="24"/>
    </w:rPr>
  </w:style>
  <w:style w:type="paragraph" w:customStyle="1" w:styleId="324">
    <w:name w:val="заголовок 32"/>
    <w:basedOn w:val="1ff3"/>
    <w:next w:val="1ffd"/>
    <w:uiPriority w:val="99"/>
    <w:qFormat/>
    <w:rsid w:val="00250480"/>
    <w:pPr>
      <w:keepNext/>
      <w:spacing w:before="360" w:after="160"/>
      <w:ind w:left="1701" w:hanging="567"/>
    </w:pPr>
    <w:rPr>
      <w:rFonts w:ascii="Baltica" w:eastAsia="Times New Roman" w:hAnsi="Baltica" w:cs="Baltica"/>
      <w:b/>
      <w:bCs/>
      <w:sz w:val="24"/>
      <w:szCs w:val="24"/>
    </w:rPr>
  </w:style>
  <w:style w:type="paragraph" w:customStyle="1" w:styleId="215">
    <w:name w:val="заголовок 21"/>
    <w:basedOn w:val="1ff3"/>
    <w:next w:val="1ffd"/>
    <w:uiPriority w:val="99"/>
    <w:qFormat/>
    <w:rsid w:val="00250480"/>
    <w:pPr>
      <w:keepNext/>
      <w:spacing w:before="360" w:after="240"/>
      <w:ind w:left="1134" w:hanging="567"/>
    </w:pPr>
    <w:rPr>
      <w:rFonts w:ascii="Baltica" w:eastAsia="Times New Roman" w:hAnsi="Baltica" w:cs="Baltica"/>
      <w:b/>
      <w:bCs/>
      <w:i/>
      <w:iCs/>
    </w:rPr>
  </w:style>
  <w:style w:type="paragraph" w:customStyle="1" w:styleId="317">
    <w:name w:val="заголовок 31"/>
    <w:basedOn w:val="1ff3"/>
    <w:next w:val="1ffd"/>
    <w:uiPriority w:val="99"/>
    <w:qFormat/>
    <w:rsid w:val="00250480"/>
    <w:pPr>
      <w:keepNext/>
      <w:spacing w:before="360" w:after="160"/>
      <w:ind w:left="1701" w:hanging="567"/>
    </w:pPr>
    <w:rPr>
      <w:rFonts w:ascii="Baltica" w:eastAsia="Times New Roman" w:hAnsi="Baltica" w:cs="Baltica"/>
      <w:b/>
      <w:bCs/>
      <w:sz w:val="26"/>
      <w:szCs w:val="26"/>
    </w:rPr>
  </w:style>
  <w:style w:type="paragraph" w:customStyle="1" w:styleId="2fc">
    <w:name w:val="Верхний колонтитул2"/>
    <w:basedOn w:val="1ff3"/>
    <w:uiPriority w:val="99"/>
    <w:qFormat/>
    <w:rsid w:val="00250480"/>
    <w:pPr>
      <w:tabs>
        <w:tab w:val="center" w:pos="4153"/>
        <w:tab w:val="right" w:pos="8306"/>
      </w:tabs>
    </w:pPr>
    <w:rPr>
      <w:rFonts w:ascii="NTHelvetica/Cyrillic" w:eastAsia="Times New Roman" w:hAnsi="NTHelvetica/Cyrillic" w:cs="NTHelvetica/Cyrillic"/>
      <w:sz w:val="24"/>
      <w:szCs w:val="24"/>
    </w:rPr>
  </w:style>
  <w:style w:type="paragraph" w:customStyle="1" w:styleId="1fff1">
    <w:name w:val="Нижний колонтитул1"/>
    <w:basedOn w:val="1ff3"/>
    <w:uiPriority w:val="99"/>
    <w:qFormat/>
    <w:rsid w:val="00250480"/>
    <w:pPr>
      <w:tabs>
        <w:tab w:val="center" w:pos="4153"/>
        <w:tab w:val="right" w:pos="8306"/>
      </w:tabs>
    </w:pPr>
    <w:rPr>
      <w:rFonts w:ascii="NTHelvetica/Cyrillic" w:eastAsia="Times New Roman" w:hAnsi="NTHelvetica/Cyrillic" w:cs="NTHelvetica/Cyrillic"/>
      <w:sz w:val="24"/>
      <w:szCs w:val="24"/>
    </w:rPr>
  </w:style>
  <w:style w:type="paragraph" w:customStyle="1" w:styleId="3f0">
    <w:name w:val="заголовок 3"/>
    <w:basedOn w:val="a"/>
    <w:next w:val="affffb"/>
    <w:uiPriority w:val="99"/>
    <w:qFormat/>
    <w:rsid w:val="00250480"/>
    <w:pPr>
      <w:keepNext/>
      <w:spacing w:before="360" w:after="160"/>
      <w:ind w:left="1701" w:hanging="567"/>
    </w:pPr>
    <w:rPr>
      <w:rFonts w:ascii="Baltica" w:eastAsia="Times New Roman" w:hAnsi="Baltica" w:cs="Baltica"/>
      <w:b/>
      <w:bCs/>
      <w:sz w:val="26"/>
      <w:szCs w:val="26"/>
    </w:rPr>
  </w:style>
  <w:style w:type="paragraph" w:customStyle="1" w:styleId="afffffff8">
    <w:name w:val="Текст документа"/>
    <w:basedOn w:val="affffb"/>
    <w:uiPriority w:val="99"/>
    <w:qFormat/>
    <w:rsid w:val="00250480"/>
    <w:pPr>
      <w:spacing w:after="0"/>
      <w:ind w:firstLine="720"/>
      <w:jc w:val="both"/>
    </w:pPr>
    <w:rPr>
      <w:rFonts w:eastAsia="Times New Roman"/>
      <w:sz w:val="28"/>
      <w:szCs w:val="28"/>
      <w:lang w:val="ru-RU"/>
    </w:rPr>
  </w:style>
  <w:style w:type="paragraph" w:customStyle="1" w:styleId="afffffff9">
    <w:name w:val="обычн БО"/>
    <w:basedOn w:val="a"/>
    <w:uiPriority w:val="99"/>
    <w:qFormat/>
    <w:rsid w:val="00250480"/>
    <w:pPr>
      <w:widowControl w:val="0"/>
      <w:jc w:val="both"/>
    </w:pPr>
    <w:rPr>
      <w:rFonts w:ascii="Arial" w:eastAsia="Calibri" w:hAnsi="Arial" w:cs="Arial"/>
    </w:rPr>
  </w:style>
  <w:style w:type="paragraph" w:customStyle="1" w:styleId="Textbody">
    <w:name w:val="Text body"/>
    <w:basedOn w:val="a"/>
    <w:uiPriority w:val="99"/>
    <w:qFormat/>
    <w:rsid w:val="00250480"/>
    <w:pPr>
      <w:widowControl w:val="0"/>
      <w:spacing w:after="120"/>
    </w:pPr>
    <w:rPr>
      <w:rFonts w:ascii="Arial" w:eastAsia="Calibri" w:hAnsi="Arial" w:cs="Arial"/>
      <w:kern w:val="1"/>
    </w:rPr>
  </w:style>
  <w:style w:type="paragraph" w:customStyle="1" w:styleId="afffffffa">
    <w:name w:val="Комментарий"/>
    <w:basedOn w:val="a"/>
    <w:uiPriority w:val="99"/>
    <w:qFormat/>
    <w:rsid w:val="00250480"/>
    <w:pPr>
      <w:spacing w:before="280" w:after="280"/>
      <w:jc w:val="both"/>
    </w:pPr>
    <w:rPr>
      <w:rFonts w:eastAsia="Calibri"/>
      <w:i/>
      <w:sz w:val="22"/>
      <w:szCs w:val="22"/>
    </w:rPr>
  </w:style>
  <w:style w:type="paragraph" w:customStyle="1" w:styleId="afffffffb">
    <w:name w:val="Дефис"/>
    <w:basedOn w:val="aa"/>
    <w:uiPriority w:val="99"/>
    <w:qFormat/>
    <w:rsid w:val="00250480"/>
    <w:pPr>
      <w:ind w:left="0"/>
    </w:pPr>
    <w:rPr>
      <w:rFonts w:eastAsia="Times New Roman"/>
      <w:sz w:val="24"/>
      <w:szCs w:val="24"/>
      <w:lang w:val="en-US"/>
    </w:rPr>
  </w:style>
  <w:style w:type="paragraph" w:customStyle="1" w:styleId="ConsPlusCell">
    <w:name w:val="ConsPlusCell"/>
    <w:uiPriority w:val="99"/>
    <w:qFormat/>
    <w:rsid w:val="00250480"/>
    <w:pPr>
      <w:widowControl w:val="0"/>
      <w:suppressAutoHyphens/>
      <w:autoSpaceDE w:val="0"/>
    </w:pPr>
    <w:rPr>
      <w:rFonts w:ascii="Arial" w:eastAsia="Times New Roman" w:hAnsi="Arial" w:cs="Arial"/>
      <w:sz w:val="20"/>
      <w:szCs w:val="20"/>
      <w:lang w:eastAsia="ar-SA"/>
    </w:rPr>
  </w:style>
  <w:style w:type="paragraph" w:customStyle="1" w:styleId="afffffffc">
    <w:name w:val="Тендерные данные"/>
    <w:basedOn w:val="a"/>
    <w:uiPriority w:val="99"/>
    <w:qFormat/>
    <w:rsid w:val="00250480"/>
    <w:pPr>
      <w:tabs>
        <w:tab w:val="left" w:pos="1985"/>
      </w:tabs>
      <w:spacing w:before="120" w:after="60"/>
      <w:jc w:val="both"/>
    </w:pPr>
    <w:rPr>
      <w:rFonts w:eastAsia="Times New Roman"/>
      <w:b/>
      <w:szCs w:val="20"/>
    </w:rPr>
  </w:style>
  <w:style w:type="paragraph" w:customStyle="1" w:styleId="2fd">
    <w:name w:val="Заголовок записки2"/>
    <w:basedOn w:val="a"/>
    <w:next w:val="a"/>
    <w:uiPriority w:val="99"/>
    <w:qFormat/>
    <w:rsid w:val="00250480"/>
    <w:pPr>
      <w:spacing w:after="60"/>
      <w:jc w:val="both"/>
    </w:pPr>
    <w:rPr>
      <w:rFonts w:eastAsia="Times New Roman"/>
      <w:lang w:val="x-none"/>
    </w:rPr>
  </w:style>
  <w:style w:type="paragraph" w:customStyle="1" w:styleId="afffffffd">
    <w:name w:val="Таблица шапка"/>
    <w:basedOn w:val="a"/>
    <w:uiPriority w:val="99"/>
    <w:qFormat/>
    <w:rsid w:val="00250480"/>
    <w:pPr>
      <w:keepNext/>
      <w:spacing w:before="40" w:after="40"/>
      <w:ind w:left="57" w:right="57"/>
      <w:jc w:val="both"/>
    </w:pPr>
    <w:rPr>
      <w:rFonts w:eastAsia="Times New Roman"/>
      <w:sz w:val="18"/>
      <w:szCs w:val="18"/>
    </w:rPr>
  </w:style>
  <w:style w:type="paragraph" w:styleId="afffffffe">
    <w:name w:val="endnote text"/>
    <w:basedOn w:val="a"/>
    <w:link w:val="2fe"/>
    <w:semiHidden/>
    <w:rsid w:val="00250480"/>
    <w:pPr>
      <w:spacing w:after="200" w:line="276" w:lineRule="auto"/>
      <w:jc w:val="both"/>
    </w:pPr>
    <w:rPr>
      <w:rFonts w:ascii="Calibri" w:eastAsia="Times New Roman" w:hAnsi="Calibri"/>
      <w:sz w:val="20"/>
      <w:szCs w:val="20"/>
      <w:lang w:val="x-none"/>
    </w:rPr>
  </w:style>
  <w:style w:type="character" w:customStyle="1" w:styleId="2fe">
    <w:name w:val="Текст концевой сноски Знак2"/>
    <w:basedOn w:val="a0"/>
    <w:link w:val="afffffffe"/>
    <w:semiHidden/>
    <w:rsid w:val="00250480"/>
    <w:rPr>
      <w:rFonts w:ascii="Calibri" w:eastAsia="Times New Roman" w:hAnsi="Calibri" w:cs="Calibri"/>
      <w:sz w:val="20"/>
      <w:szCs w:val="20"/>
      <w:lang w:val="x-none" w:eastAsia="ar-SA"/>
    </w:rPr>
  </w:style>
  <w:style w:type="paragraph" w:styleId="1fff2">
    <w:name w:val="toc 1"/>
    <w:basedOn w:val="a"/>
    <w:next w:val="a"/>
    <w:semiHidden/>
    <w:rsid w:val="00250480"/>
    <w:pPr>
      <w:spacing w:before="120" w:after="120" w:line="256" w:lineRule="auto"/>
    </w:pPr>
    <w:rPr>
      <w:rFonts w:ascii="Calibri" w:eastAsia="Calibri" w:hAnsi="Calibri"/>
      <w:b/>
      <w:bCs/>
      <w:caps/>
      <w:sz w:val="20"/>
      <w:szCs w:val="20"/>
    </w:rPr>
  </w:style>
  <w:style w:type="paragraph" w:styleId="3f1">
    <w:name w:val="toc 3"/>
    <w:basedOn w:val="a"/>
    <w:next w:val="a"/>
    <w:semiHidden/>
    <w:rsid w:val="00250480"/>
    <w:pPr>
      <w:spacing w:line="256" w:lineRule="auto"/>
      <w:ind w:left="440"/>
    </w:pPr>
    <w:rPr>
      <w:rFonts w:ascii="Calibri" w:eastAsia="Calibri" w:hAnsi="Calibri"/>
      <w:i/>
      <w:iCs/>
      <w:sz w:val="20"/>
      <w:szCs w:val="20"/>
    </w:rPr>
  </w:style>
  <w:style w:type="paragraph" w:styleId="2ff">
    <w:name w:val="toc 2"/>
    <w:basedOn w:val="a"/>
    <w:next w:val="a"/>
    <w:semiHidden/>
    <w:rsid w:val="00250480"/>
    <w:pPr>
      <w:spacing w:line="256" w:lineRule="auto"/>
      <w:ind w:left="220"/>
    </w:pPr>
    <w:rPr>
      <w:rFonts w:ascii="Calibri" w:eastAsia="Calibri" w:hAnsi="Calibri"/>
      <w:smallCaps/>
      <w:sz w:val="20"/>
      <w:szCs w:val="20"/>
    </w:rPr>
  </w:style>
  <w:style w:type="paragraph" w:customStyle="1" w:styleId="2ff0">
    <w:name w:val="Схема документа2"/>
    <w:basedOn w:val="a"/>
    <w:uiPriority w:val="99"/>
    <w:qFormat/>
    <w:rsid w:val="00250480"/>
    <w:pPr>
      <w:jc w:val="both"/>
    </w:pPr>
    <w:rPr>
      <w:rFonts w:ascii="Tahoma" w:eastAsia="Calibri" w:hAnsi="Tahoma"/>
      <w:sz w:val="16"/>
      <w:szCs w:val="16"/>
      <w:lang w:val="x-none"/>
    </w:rPr>
  </w:style>
  <w:style w:type="paragraph" w:styleId="43">
    <w:name w:val="toc 4"/>
    <w:basedOn w:val="a"/>
    <w:next w:val="a"/>
    <w:semiHidden/>
    <w:rsid w:val="00250480"/>
    <w:pPr>
      <w:spacing w:line="256" w:lineRule="auto"/>
      <w:ind w:left="660"/>
    </w:pPr>
    <w:rPr>
      <w:rFonts w:ascii="Calibri" w:eastAsia="Calibri" w:hAnsi="Calibri"/>
      <w:sz w:val="18"/>
      <w:szCs w:val="18"/>
    </w:rPr>
  </w:style>
  <w:style w:type="paragraph" w:styleId="53">
    <w:name w:val="toc 5"/>
    <w:basedOn w:val="a"/>
    <w:next w:val="a"/>
    <w:semiHidden/>
    <w:rsid w:val="00250480"/>
    <w:pPr>
      <w:spacing w:line="256" w:lineRule="auto"/>
      <w:ind w:left="880"/>
    </w:pPr>
    <w:rPr>
      <w:rFonts w:ascii="Calibri" w:eastAsia="Calibri" w:hAnsi="Calibri"/>
      <w:sz w:val="18"/>
      <w:szCs w:val="18"/>
    </w:rPr>
  </w:style>
  <w:style w:type="paragraph" w:styleId="64">
    <w:name w:val="toc 6"/>
    <w:basedOn w:val="a"/>
    <w:next w:val="a"/>
    <w:semiHidden/>
    <w:rsid w:val="00250480"/>
    <w:pPr>
      <w:spacing w:line="256" w:lineRule="auto"/>
      <w:ind w:left="1100"/>
    </w:pPr>
    <w:rPr>
      <w:rFonts w:ascii="Calibri" w:eastAsia="Calibri" w:hAnsi="Calibri"/>
      <w:sz w:val="18"/>
      <w:szCs w:val="18"/>
    </w:rPr>
  </w:style>
  <w:style w:type="paragraph" w:styleId="72">
    <w:name w:val="toc 7"/>
    <w:basedOn w:val="a"/>
    <w:next w:val="a"/>
    <w:semiHidden/>
    <w:rsid w:val="00250480"/>
    <w:pPr>
      <w:spacing w:line="256" w:lineRule="auto"/>
      <w:ind w:left="1320"/>
    </w:pPr>
    <w:rPr>
      <w:rFonts w:ascii="Calibri" w:eastAsia="Calibri" w:hAnsi="Calibri"/>
      <w:sz w:val="18"/>
      <w:szCs w:val="18"/>
    </w:rPr>
  </w:style>
  <w:style w:type="paragraph" w:styleId="83">
    <w:name w:val="toc 8"/>
    <w:basedOn w:val="a"/>
    <w:next w:val="a"/>
    <w:semiHidden/>
    <w:rsid w:val="00250480"/>
    <w:pPr>
      <w:spacing w:line="256" w:lineRule="auto"/>
      <w:ind w:left="1540"/>
    </w:pPr>
    <w:rPr>
      <w:rFonts w:ascii="Calibri" w:eastAsia="Calibri" w:hAnsi="Calibri"/>
      <w:sz w:val="18"/>
      <w:szCs w:val="18"/>
    </w:rPr>
  </w:style>
  <w:style w:type="paragraph" w:styleId="93">
    <w:name w:val="toc 9"/>
    <w:basedOn w:val="a"/>
    <w:next w:val="a"/>
    <w:semiHidden/>
    <w:rsid w:val="00250480"/>
    <w:pPr>
      <w:spacing w:line="256" w:lineRule="auto"/>
      <w:ind w:left="1760"/>
    </w:pPr>
    <w:rPr>
      <w:rFonts w:ascii="Calibri" w:eastAsia="Calibri" w:hAnsi="Calibri"/>
      <w:sz w:val="18"/>
      <w:szCs w:val="18"/>
    </w:rPr>
  </w:style>
  <w:style w:type="paragraph" w:customStyle="1" w:styleId="affffffff">
    <w:name w:val="Раздел"/>
    <w:basedOn w:val="a"/>
    <w:uiPriority w:val="99"/>
    <w:qFormat/>
    <w:rsid w:val="00250480"/>
    <w:pPr>
      <w:tabs>
        <w:tab w:val="left" w:pos="1440"/>
      </w:tabs>
      <w:spacing w:before="120" w:after="120"/>
      <w:ind w:left="720" w:hanging="720"/>
      <w:jc w:val="center"/>
    </w:pPr>
    <w:rPr>
      <w:rFonts w:ascii="Arial Narrow" w:eastAsia="Times New Roman" w:hAnsi="Arial Narrow"/>
      <w:b/>
      <w:sz w:val="28"/>
      <w:szCs w:val="20"/>
    </w:rPr>
  </w:style>
  <w:style w:type="paragraph" w:customStyle="1" w:styleId="3f2">
    <w:name w:val="Раздел 3"/>
    <w:basedOn w:val="a"/>
    <w:uiPriority w:val="99"/>
    <w:qFormat/>
    <w:rsid w:val="00250480"/>
    <w:pPr>
      <w:tabs>
        <w:tab w:val="left" w:pos="360"/>
      </w:tabs>
      <w:spacing w:before="120" w:after="120"/>
      <w:ind w:left="360" w:hanging="360"/>
      <w:jc w:val="center"/>
    </w:pPr>
    <w:rPr>
      <w:rFonts w:eastAsia="Times New Roman"/>
      <w:b/>
      <w:szCs w:val="20"/>
    </w:rPr>
  </w:style>
  <w:style w:type="paragraph" w:customStyle="1" w:styleId="affffffff0">
    <w:name w:val="Условия контракта"/>
    <w:basedOn w:val="a"/>
    <w:uiPriority w:val="99"/>
    <w:qFormat/>
    <w:rsid w:val="00250480"/>
    <w:pPr>
      <w:tabs>
        <w:tab w:val="left" w:pos="567"/>
      </w:tabs>
      <w:spacing w:before="240" w:after="120"/>
      <w:ind w:left="567" w:hanging="567"/>
      <w:jc w:val="both"/>
    </w:pPr>
    <w:rPr>
      <w:rFonts w:eastAsia="Times New Roman"/>
      <w:b/>
      <w:szCs w:val="20"/>
    </w:rPr>
  </w:style>
  <w:style w:type="paragraph" w:customStyle="1" w:styleId="2ff1">
    <w:name w:val="Дата2"/>
    <w:basedOn w:val="a"/>
    <w:next w:val="a"/>
    <w:uiPriority w:val="99"/>
    <w:qFormat/>
    <w:rsid w:val="00250480"/>
    <w:pPr>
      <w:spacing w:after="60"/>
      <w:jc w:val="both"/>
    </w:pPr>
    <w:rPr>
      <w:rFonts w:eastAsia="Times New Roman"/>
      <w:szCs w:val="20"/>
      <w:lang w:val="x-none"/>
    </w:rPr>
  </w:style>
  <w:style w:type="paragraph" w:styleId="affffffff1">
    <w:name w:val="envelope address"/>
    <w:basedOn w:val="a"/>
    <w:semiHidden/>
    <w:rsid w:val="00250480"/>
    <w:pPr>
      <w:spacing w:after="60"/>
      <w:ind w:left="2880"/>
      <w:jc w:val="both"/>
    </w:pPr>
    <w:rPr>
      <w:rFonts w:ascii="Arial" w:eastAsia="Times New Roman" w:hAnsi="Arial" w:cs="Arial"/>
    </w:rPr>
  </w:style>
  <w:style w:type="paragraph" w:styleId="2ff2">
    <w:name w:val="envelope return"/>
    <w:basedOn w:val="a"/>
    <w:semiHidden/>
    <w:rsid w:val="00250480"/>
    <w:pPr>
      <w:spacing w:after="60"/>
      <w:jc w:val="both"/>
    </w:pPr>
    <w:rPr>
      <w:rFonts w:ascii="Arial" w:eastAsia="Times New Roman" w:hAnsi="Arial" w:cs="Arial"/>
      <w:sz w:val="20"/>
      <w:szCs w:val="20"/>
    </w:rPr>
  </w:style>
  <w:style w:type="paragraph" w:styleId="HTML9">
    <w:name w:val="HTML Preformatted"/>
    <w:basedOn w:val="a"/>
    <w:link w:val="HTML10"/>
    <w:rsid w:val="00250480"/>
    <w:pPr>
      <w:spacing w:after="60"/>
      <w:jc w:val="both"/>
    </w:pPr>
    <w:rPr>
      <w:rFonts w:ascii="Courier New" w:eastAsia="Times New Roman" w:hAnsi="Courier New"/>
      <w:sz w:val="20"/>
      <w:szCs w:val="20"/>
      <w:lang w:val="x-none"/>
    </w:rPr>
  </w:style>
  <w:style w:type="character" w:customStyle="1" w:styleId="HTML10">
    <w:name w:val="Стандартный HTML Знак1"/>
    <w:basedOn w:val="a0"/>
    <w:link w:val="HTML9"/>
    <w:rsid w:val="00250480"/>
    <w:rPr>
      <w:rFonts w:ascii="Courier New" w:eastAsia="Times New Roman" w:hAnsi="Courier New" w:cs="Calibri"/>
      <w:sz w:val="20"/>
      <w:szCs w:val="20"/>
      <w:lang w:val="x-none" w:eastAsia="ar-SA"/>
    </w:rPr>
  </w:style>
  <w:style w:type="paragraph" w:customStyle="1" w:styleId="2ff3">
    <w:name w:val="Стиль2"/>
    <w:basedOn w:val="221"/>
    <w:uiPriority w:val="99"/>
    <w:qFormat/>
    <w:rsid w:val="00250480"/>
    <w:pPr>
      <w:keepNext/>
      <w:keepLines/>
      <w:widowControl w:val="0"/>
      <w:suppressLineNumbers/>
      <w:tabs>
        <w:tab w:val="left" w:pos="576"/>
      </w:tabs>
      <w:spacing w:after="60" w:line="240" w:lineRule="auto"/>
      <w:ind w:left="576" w:hanging="576"/>
      <w:jc w:val="both"/>
    </w:pPr>
    <w:rPr>
      <w:rFonts w:ascii="Times New Roman" w:eastAsia="Times New Roman" w:hAnsi="Times New Roman"/>
      <w:b/>
      <w:sz w:val="24"/>
      <w:szCs w:val="20"/>
    </w:rPr>
  </w:style>
  <w:style w:type="paragraph" w:customStyle="1" w:styleId="2-11">
    <w:name w:val="содержание2-11"/>
    <w:basedOn w:val="a"/>
    <w:uiPriority w:val="99"/>
    <w:qFormat/>
    <w:rsid w:val="00250480"/>
    <w:pPr>
      <w:spacing w:after="60"/>
      <w:jc w:val="both"/>
    </w:pPr>
    <w:rPr>
      <w:rFonts w:eastAsia="Times New Roman"/>
    </w:rPr>
  </w:style>
  <w:style w:type="paragraph" w:customStyle="1" w:styleId="affffffff2">
    <w:name w:val="текст таблицы"/>
    <w:basedOn w:val="a"/>
    <w:uiPriority w:val="99"/>
    <w:qFormat/>
    <w:rsid w:val="00250480"/>
    <w:pPr>
      <w:spacing w:before="120"/>
      <w:ind w:right="-102"/>
    </w:pPr>
    <w:rPr>
      <w:rFonts w:eastAsia="Times New Roman"/>
    </w:rPr>
  </w:style>
  <w:style w:type="paragraph" w:customStyle="1" w:styleId="affffffff3">
    <w:name w:val="Íîðìàëüíûé"/>
    <w:uiPriority w:val="99"/>
    <w:qFormat/>
    <w:rsid w:val="00250480"/>
    <w:pPr>
      <w:suppressAutoHyphens/>
      <w:jc w:val="left"/>
    </w:pPr>
    <w:rPr>
      <w:rFonts w:ascii="Courier" w:eastAsia="Times New Roman" w:hAnsi="Courier" w:cs="Calibri"/>
      <w:sz w:val="24"/>
      <w:szCs w:val="20"/>
      <w:lang w:val="en-GB" w:eastAsia="ar-SA"/>
    </w:rPr>
  </w:style>
  <w:style w:type="paragraph" w:customStyle="1" w:styleId="affffffff4">
    <w:name w:val="Пункт Знак"/>
    <w:basedOn w:val="a"/>
    <w:uiPriority w:val="99"/>
    <w:qFormat/>
    <w:rsid w:val="00250480"/>
    <w:pPr>
      <w:tabs>
        <w:tab w:val="left" w:pos="1134"/>
        <w:tab w:val="left" w:pos="1701"/>
      </w:tabs>
      <w:snapToGrid w:val="0"/>
      <w:spacing w:line="360" w:lineRule="auto"/>
      <w:ind w:left="1134" w:hanging="567"/>
      <w:jc w:val="both"/>
    </w:pPr>
    <w:rPr>
      <w:rFonts w:eastAsia="Times New Roman"/>
      <w:sz w:val="28"/>
      <w:szCs w:val="20"/>
    </w:rPr>
  </w:style>
  <w:style w:type="paragraph" w:customStyle="1" w:styleId="affffffff5">
    <w:name w:val="Подпункт"/>
    <w:basedOn w:val="afffff7"/>
    <w:uiPriority w:val="99"/>
    <w:qFormat/>
    <w:rsid w:val="00250480"/>
    <w:pPr>
      <w:tabs>
        <w:tab w:val="left" w:pos="2700"/>
      </w:tabs>
      <w:ind w:left="1908" w:hanging="648"/>
    </w:pPr>
  </w:style>
  <w:style w:type="paragraph" w:customStyle="1" w:styleId="03zagolovok2">
    <w:name w:val="03zagolovok2"/>
    <w:basedOn w:val="a"/>
    <w:uiPriority w:val="99"/>
    <w:qFormat/>
    <w:rsid w:val="00250480"/>
    <w:pPr>
      <w:keepNext/>
      <w:spacing w:before="360" w:after="120" w:line="360" w:lineRule="atLeast"/>
    </w:pPr>
    <w:rPr>
      <w:rFonts w:ascii="GaramondC" w:eastAsia="Times New Roman" w:hAnsi="GaramondC"/>
      <w:b/>
      <w:color w:val="000000"/>
      <w:sz w:val="28"/>
      <w:szCs w:val="28"/>
    </w:rPr>
  </w:style>
  <w:style w:type="paragraph" w:customStyle="1" w:styleId="01zagolovok">
    <w:name w:val="01_zagolovok"/>
    <w:basedOn w:val="a"/>
    <w:uiPriority w:val="99"/>
    <w:qFormat/>
    <w:rsid w:val="00250480"/>
    <w:pPr>
      <w:keepNext/>
      <w:pageBreakBefore/>
      <w:spacing w:before="360" w:after="120"/>
    </w:pPr>
    <w:rPr>
      <w:rFonts w:ascii="GaramondC" w:eastAsia="Times New Roman" w:hAnsi="GaramondC"/>
      <w:b/>
      <w:color w:val="000000"/>
      <w:sz w:val="40"/>
      <w:szCs w:val="62"/>
    </w:rPr>
  </w:style>
  <w:style w:type="paragraph" w:customStyle="1" w:styleId="02statia1">
    <w:name w:val="02statia1"/>
    <w:basedOn w:val="a"/>
    <w:uiPriority w:val="99"/>
    <w:qFormat/>
    <w:rsid w:val="00250480"/>
    <w:pPr>
      <w:keepNext/>
      <w:spacing w:before="280" w:line="320" w:lineRule="atLeast"/>
      <w:ind w:left="1134" w:right="851" w:hanging="578"/>
    </w:pPr>
    <w:rPr>
      <w:rFonts w:ascii="GaramondNarrowC" w:eastAsia="Times New Roman" w:hAnsi="GaramondNarrowC"/>
      <w:b/>
    </w:rPr>
  </w:style>
  <w:style w:type="paragraph" w:customStyle="1" w:styleId="02statia3">
    <w:name w:val="02statia3"/>
    <w:basedOn w:val="a"/>
    <w:uiPriority w:val="99"/>
    <w:qFormat/>
    <w:rsid w:val="00250480"/>
    <w:pPr>
      <w:spacing w:before="120" w:line="320" w:lineRule="atLeast"/>
      <w:ind w:left="2900" w:hanging="880"/>
      <w:jc w:val="both"/>
    </w:pPr>
    <w:rPr>
      <w:rFonts w:ascii="GaramondNarrowC" w:eastAsia="Times New Roman" w:hAnsi="GaramondNarrowC"/>
      <w:color w:val="000000"/>
      <w:sz w:val="21"/>
      <w:szCs w:val="21"/>
    </w:rPr>
  </w:style>
  <w:style w:type="paragraph" w:customStyle="1" w:styleId="03osnovnoytext">
    <w:name w:val="03osnovnoytext"/>
    <w:basedOn w:val="a"/>
    <w:uiPriority w:val="99"/>
    <w:qFormat/>
    <w:rsid w:val="00250480"/>
    <w:pPr>
      <w:spacing w:before="320" w:line="320" w:lineRule="atLeast"/>
      <w:ind w:left="1191"/>
      <w:jc w:val="both"/>
    </w:pPr>
    <w:rPr>
      <w:rFonts w:ascii="GaramondC" w:eastAsia="Times New Roman" w:hAnsi="GaramondC"/>
      <w:color w:val="000000"/>
      <w:sz w:val="20"/>
      <w:szCs w:val="20"/>
    </w:rPr>
  </w:style>
  <w:style w:type="paragraph" w:customStyle="1" w:styleId="03osnovnoytexttabl">
    <w:name w:val="03osnovnoytexttabl"/>
    <w:basedOn w:val="a"/>
    <w:uiPriority w:val="99"/>
    <w:qFormat/>
    <w:rsid w:val="00250480"/>
    <w:pPr>
      <w:spacing w:before="120" w:line="320" w:lineRule="atLeast"/>
    </w:pPr>
    <w:rPr>
      <w:rFonts w:ascii="GaramondC" w:eastAsia="Times New Roman" w:hAnsi="GaramondC"/>
      <w:color w:val="000000"/>
      <w:sz w:val="20"/>
      <w:szCs w:val="20"/>
    </w:rPr>
  </w:style>
  <w:style w:type="paragraph" w:customStyle="1" w:styleId="affffffff6">
    <w:name w:val="Бюллет"/>
    <w:basedOn w:val="affffb"/>
    <w:uiPriority w:val="99"/>
    <w:qFormat/>
    <w:rsid w:val="00250480"/>
    <w:pPr>
      <w:tabs>
        <w:tab w:val="left" w:pos="720"/>
      </w:tabs>
      <w:spacing w:after="0"/>
      <w:ind w:left="283" w:hanging="283"/>
    </w:pPr>
    <w:rPr>
      <w:rFonts w:eastAsia="Times New Roman"/>
      <w:szCs w:val="20"/>
      <w:lang w:val="ru-RU"/>
    </w:rPr>
  </w:style>
  <w:style w:type="paragraph" w:customStyle="1" w:styleId="2ff4">
    <w:name w:val="Знак Знак Знак2 Знак"/>
    <w:basedOn w:val="a"/>
    <w:uiPriority w:val="99"/>
    <w:qFormat/>
    <w:rsid w:val="00250480"/>
    <w:pPr>
      <w:widowControl w:val="0"/>
      <w:spacing w:after="160" w:line="240" w:lineRule="exact"/>
      <w:jc w:val="right"/>
    </w:pPr>
    <w:rPr>
      <w:rFonts w:eastAsia="Times New Roman"/>
      <w:sz w:val="20"/>
      <w:szCs w:val="20"/>
      <w:lang w:val="en-GB"/>
    </w:rPr>
  </w:style>
  <w:style w:type="paragraph" w:customStyle="1" w:styleId="affffffff7">
    <w:name w:val="Подраздел"/>
    <w:basedOn w:val="a"/>
    <w:uiPriority w:val="99"/>
    <w:qFormat/>
    <w:rsid w:val="00250480"/>
    <w:pPr>
      <w:spacing w:before="240" w:after="120"/>
      <w:jc w:val="center"/>
    </w:pPr>
    <w:rPr>
      <w:rFonts w:ascii="TimesDL" w:eastAsia="Times New Roman" w:hAnsi="TimesDL" w:cs="TimesDL"/>
      <w:b/>
      <w:bCs/>
      <w:smallCaps/>
      <w:spacing w:val="-2"/>
    </w:rPr>
  </w:style>
  <w:style w:type="paragraph" w:customStyle="1" w:styleId="affffffff8">
    <w:name w:val="А_обычный"/>
    <w:basedOn w:val="a"/>
    <w:uiPriority w:val="99"/>
    <w:qFormat/>
    <w:rsid w:val="00250480"/>
    <w:pPr>
      <w:ind w:firstLine="709"/>
      <w:jc w:val="both"/>
    </w:pPr>
    <w:rPr>
      <w:rFonts w:eastAsia="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qFormat/>
    <w:rsid w:val="00250480"/>
    <w:pPr>
      <w:spacing w:before="280" w:after="280"/>
    </w:pPr>
    <w:rPr>
      <w:rFonts w:ascii="Tahoma" w:eastAsia="Times New Roman" w:hAnsi="Tahoma"/>
      <w:sz w:val="20"/>
      <w:szCs w:val="20"/>
      <w:lang w:val="en-US"/>
    </w:rPr>
  </w:style>
  <w:style w:type="paragraph" w:customStyle="1" w:styleId="affffffff9">
    <w:name w:val="ТЛ_Утверждаю"/>
    <w:basedOn w:val="a"/>
    <w:uiPriority w:val="99"/>
    <w:qFormat/>
    <w:rsid w:val="00250480"/>
    <w:pPr>
      <w:ind w:left="4860"/>
      <w:jc w:val="center"/>
    </w:pPr>
    <w:rPr>
      <w:rFonts w:eastAsia="Times New Roman"/>
      <w:sz w:val="28"/>
      <w:szCs w:val="28"/>
      <w:lang w:val="x-none"/>
    </w:rPr>
  </w:style>
  <w:style w:type="paragraph" w:customStyle="1" w:styleId="affffffffa">
    <w:name w:val="Госконтракт: Текст"/>
    <w:basedOn w:val="a"/>
    <w:uiPriority w:val="99"/>
    <w:qFormat/>
    <w:rsid w:val="00250480"/>
    <w:pPr>
      <w:widowControl w:val="0"/>
      <w:tabs>
        <w:tab w:val="left" w:pos="1086"/>
      </w:tabs>
      <w:spacing w:after="60" w:line="252" w:lineRule="auto"/>
      <w:jc w:val="both"/>
    </w:pPr>
    <w:rPr>
      <w:rFonts w:eastAsia="Lucida Sans Unicode" w:cs="Mangal"/>
      <w:kern w:val="1"/>
      <w:szCs w:val="20"/>
      <w:lang w:eastAsia="hi-IN" w:bidi="hi-IN"/>
    </w:rPr>
  </w:style>
  <w:style w:type="paragraph" w:customStyle="1" w:styleId="2ff5">
    <w:name w:val="Госконтракт: текст2"/>
    <w:basedOn w:val="affffffffa"/>
    <w:uiPriority w:val="99"/>
    <w:qFormat/>
    <w:rsid w:val="00250480"/>
    <w:pPr>
      <w:suppressAutoHyphens w:val="0"/>
      <w:spacing w:after="0" w:line="360" w:lineRule="auto"/>
      <w:ind w:right="-6"/>
      <w:jc w:val="center"/>
    </w:pPr>
    <w:rPr>
      <w:rFonts w:eastAsia="Times New Roman" w:cs="Times New Roman"/>
      <w:szCs w:val="24"/>
      <w:lang w:eastAsia="ar-SA" w:bidi="ar-SA"/>
    </w:rPr>
  </w:style>
  <w:style w:type="paragraph" w:customStyle="1" w:styleId="Style3">
    <w:name w:val="Style3"/>
    <w:basedOn w:val="a"/>
    <w:uiPriority w:val="99"/>
    <w:qFormat/>
    <w:rsid w:val="00250480"/>
    <w:pPr>
      <w:widowControl w:val="0"/>
      <w:autoSpaceDE w:val="0"/>
    </w:pPr>
    <w:rPr>
      <w:rFonts w:ascii="Arial Unicode MS" w:eastAsia="Arial Unicode MS" w:hAnsi="Arial Unicode MS" w:cs="Arial Unicode MS"/>
    </w:rPr>
  </w:style>
  <w:style w:type="paragraph" w:customStyle="1" w:styleId="affffffffb">
    <w:name w:val="Часть"/>
    <w:basedOn w:val="a"/>
    <w:uiPriority w:val="99"/>
    <w:qFormat/>
    <w:rsid w:val="00250480"/>
    <w:pPr>
      <w:spacing w:after="60"/>
      <w:jc w:val="center"/>
    </w:pPr>
    <w:rPr>
      <w:rFonts w:ascii="Arial" w:eastAsia="Times New Roman" w:hAnsi="Arial" w:cs="Arial"/>
      <w:b/>
      <w:bCs/>
      <w:caps/>
      <w:sz w:val="32"/>
      <w:szCs w:val="32"/>
    </w:rPr>
  </w:style>
  <w:style w:type="paragraph" w:customStyle="1" w:styleId="Instruction">
    <w:name w:val="Instruction"/>
    <w:basedOn w:val="242"/>
    <w:uiPriority w:val="99"/>
    <w:qFormat/>
    <w:rsid w:val="00250480"/>
    <w:pPr>
      <w:tabs>
        <w:tab w:val="left" w:pos="360"/>
      </w:tabs>
      <w:spacing w:before="180" w:after="60" w:line="240" w:lineRule="auto"/>
      <w:ind w:left="360" w:hanging="360"/>
      <w:jc w:val="both"/>
    </w:pPr>
    <w:rPr>
      <w:rFonts w:ascii="Times New Roman" w:eastAsia="Times New Roman" w:hAnsi="Times New Roman"/>
      <w:b/>
      <w:bCs/>
    </w:rPr>
  </w:style>
  <w:style w:type="paragraph" w:customStyle="1" w:styleId="affffffffc">
    <w:name w:val="Îáû÷íûé"/>
    <w:uiPriority w:val="99"/>
    <w:qFormat/>
    <w:rsid w:val="00250480"/>
    <w:pPr>
      <w:suppressAutoHyphens/>
      <w:jc w:val="left"/>
    </w:pPr>
    <w:rPr>
      <w:rFonts w:ascii="Times New Roman" w:eastAsia="Times New Roman" w:hAnsi="Times New Roman" w:cs="Calibri"/>
      <w:sz w:val="20"/>
      <w:szCs w:val="20"/>
      <w:lang w:eastAsia="ar-SA"/>
    </w:rPr>
  </w:style>
  <w:style w:type="paragraph" w:styleId="HTMLa">
    <w:name w:val="HTML Address"/>
    <w:basedOn w:val="a"/>
    <w:link w:val="HTML11"/>
    <w:rsid w:val="00250480"/>
    <w:pPr>
      <w:spacing w:after="60"/>
      <w:jc w:val="both"/>
    </w:pPr>
    <w:rPr>
      <w:rFonts w:eastAsia="Times New Roman"/>
      <w:i/>
      <w:iCs/>
      <w:lang w:val="x-none"/>
    </w:rPr>
  </w:style>
  <w:style w:type="character" w:customStyle="1" w:styleId="HTML11">
    <w:name w:val="Адрес HTML Знак1"/>
    <w:basedOn w:val="a0"/>
    <w:link w:val="HTMLa"/>
    <w:rsid w:val="00250480"/>
    <w:rPr>
      <w:rFonts w:ascii="Times New Roman" w:eastAsia="Times New Roman" w:hAnsi="Times New Roman" w:cs="Calibri"/>
      <w:i/>
      <w:iCs/>
      <w:sz w:val="24"/>
      <w:szCs w:val="24"/>
      <w:lang w:val="x-none" w:eastAsia="ar-SA"/>
    </w:rPr>
  </w:style>
  <w:style w:type="paragraph" w:customStyle="1" w:styleId="2ff6">
    <w:name w:val="Красная строка2"/>
    <w:basedOn w:val="affffb"/>
    <w:uiPriority w:val="99"/>
    <w:qFormat/>
    <w:rsid w:val="00250480"/>
    <w:pPr>
      <w:ind w:firstLine="210"/>
      <w:jc w:val="both"/>
    </w:pPr>
    <w:rPr>
      <w:rFonts w:eastAsia="Times New Roman"/>
    </w:rPr>
  </w:style>
  <w:style w:type="paragraph" w:customStyle="1" w:styleId="225">
    <w:name w:val="Красная строка 22"/>
    <w:basedOn w:val="242"/>
    <w:uiPriority w:val="99"/>
    <w:qFormat/>
    <w:rsid w:val="00250480"/>
    <w:pPr>
      <w:spacing w:line="240" w:lineRule="auto"/>
      <w:ind w:left="283" w:firstLine="210"/>
      <w:jc w:val="both"/>
    </w:pPr>
    <w:rPr>
      <w:rFonts w:ascii="Times New Roman" w:eastAsia="Times New Roman" w:hAnsi="Times New Roman"/>
      <w:lang w:val="x-none"/>
    </w:rPr>
  </w:style>
  <w:style w:type="paragraph" w:customStyle="1" w:styleId="2ff7">
    <w:name w:val="Обычный отступ2"/>
    <w:basedOn w:val="a"/>
    <w:uiPriority w:val="99"/>
    <w:qFormat/>
    <w:rsid w:val="00250480"/>
    <w:pPr>
      <w:spacing w:after="60"/>
      <w:ind w:left="708"/>
      <w:jc w:val="both"/>
    </w:pPr>
    <w:rPr>
      <w:rFonts w:eastAsia="Times New Roman"/>
    </w:rPr>
  </w:style>
  <w:style w:type="paragraph" w:customStyle="1" w:styleId="2ff8">
    <w:name w:val="Приветствие2"/>
    <w:basedOn w:val="a"/>
    <w:next w:val="a"/>
    <w:uiPriority w:val="99"/>
    <w:qFormat/>
    <w:rsid w:val="00250480"/>
    <w:pPr>
      <w:spacing w:after="60"/>
      <w:jc w:val="both"/>
    </w:pPr>
    <w:rPr>
      <w:rFonts w:eastAsia="Times New Roman"/>
      <w:lang w:val="x-none"/>
    </w:rPr>
  </w:style>
  <w:style w:type="paragraph" w:customStyle="1" w:styleId="2ff9">
    <w:name w:val="Прощание2"/>
    <w:basedOn w:val="a"/>
    <w:uiPriority w:val="99"/>
    <w:qFormat/>
    <w:rsid w:val="00250480"/>
    <w:pPr>
      <w:spacing w:after="60"/>
      <w:ind w:left="4252"/>
      <w:jc w:val="both"/>
    </w:pPr>
    <w:rPr>
      <w:rFonts w:eastAsia="Times New Roman"/>
      <w:lang w:val="x-none"/>
    </w:rPr>
  </w:style>
  <w:style w:type="paragraph" w:customStyle="1" w:styleId="226">
    <w:name w:val="Список 22"/>
    <w:basedOn w:val="a"/>
    <w:uiPriority w:val="99"/>
    <w:qFormat/>
    <w:rsid w:val="00250480"/>
    <w:pPr>
      <w:spacing w:after="60"/>
      <w:ind w:left="566" w:hanging="283"/>
      <w:jc w:val="both"/>
    </w:pPr>
    <w:rPr>
      <w:rFonts w:eastAsia="Times New Roman"/>
    </w:rPr>
  </w:style>
  <w:style w:type="paragraph" w:customStyle="1" w:styleId="325">
    <w:name w:val="Список 32"/>
    <w:basedOn w:val="a"/>
    <w:uiPriority w:val="99"/>
    <w:qFormat/>
    <w:rsid w:val="00250480"/>
    <w:pPr>
      <w:spacing w:after="60"/>
      <w:ind w:left="849" w:hanging="283"/>
      <w:jc w:val="both"/>
    </w:pPr>
    <w:rPr>
      <w:rFonts w:eastAsia="Times New Roman"/>
    </w:rPr>
  </w:style>
  <w:style w:type="paragraph" w:customStyle="1" w:styleId="423">
    <w:name w:val="Список 42"/>
    <w:basedOn w:val="a"/>
    <w:uiPriority w:val="99"/>
    <w:qFormat/>
    <w:rsid w:val="00250480"/>
    <w:pPr>
      <w:spacing w:after="60"/>
      <w:ind w:left="1132" w:hanging="283"/>
      <w:jc w:val="both"/>
    </w:pPr>
    <w:rPr>
      <w:rFonts w:eastAsia="Times New Roman"/>
    </w:rPr>
  </w:style>
  <w:style w:type="paragraph" w:customStyle="1" w:styleId="522">
    <w:name w:val="Список 52"/>
    <w:basedOn w:val="a"/>
    <w:uiPriority w:val="99"/>
    <w:qFormat/>
    <w:rsid w:val="00250480"/>
    <w:pPr>
      <w:spacing w:after="60"/>
      <w:ind w:left="1415" w:hanging="283"/>
      <w:jc w:val="both"/>
    </w:pPr>
    <w:rPr>
      <w:rFonts w:eastAsia="Times New Roman"/>
    </w:rPr>
  </w:style>
  <w:style w:type="paragraph" w:customStyle="1" w:styleId="2ffa">
    <w:name w:val="Шапка2"/>
    <w:basedOn w:val="a"/>
    <w:uiPriority w:val="99"/>
    <w:qFormat/>
    <w:rsid w:val="00250480"/>
    <w:pPr>
      <w:pBdr>
        <w:top w:val="single" w:sz="4" w:space="1" w:color="000000"/>
        <w:left w:val="single" w:sz="4" w:space="1" w:color="000000"/>
        <w:bottom w:val="single" w:sz="4" w:space="1" w:color="000000"/>
        <w:right w:val="single" w:sz="4" w:space="1" w:color="000000"/>
      </w:pBdr>
      <w:shd w:val="clear" w:color="auto" w:fill="CCCCCC"/>
      <w:spacing w:after="60"/>
      <w:ind w:left="1134" w:hanging="1134"/>
      <w:jc w:val="both"/>
    </w:pPr>
    <w:rPr>
      <w:rFonts w:ascii="Arial" w:eastAsia="Times New Roman" w:hAnsi="Arial"/>
      <w:lang w:val="x-none"/>
    </w:rPr>
  </w:style>
  <w:style w:type="paragraph" w:styleId="affffffffd">
    <w:name w:val="E-mail Signature"/>
    <w:basedOn w:val="a"/>
    <w:link w:val="1fff3"/>
    <w:rsid w:val="00250480"/>
    <w:pPr>
      <w:spacing w:after="60"/>
      <w:jc w:val="both"/>
    </w:pPr>
    <w:rPr>
      <w:rFonts w:eastAsia="Times New Roman"/>
      <w:lang w:val="x-none"/>
    </w:rPr>
  </w:style>
  <w:style w:type="character" w:customStyle="1" w:styleId="1fff3">
    <w:name w:val="Электронная подпись Знак1"/>
    <w:basedOn w:val="a0"/>
    <w:link w:val="affffffffd"/>
    <w:rsid w:val="00250480"/>
    <w:rPr>
      <w:rFonts w:ascii="Times New Roman" w:eastAsia="Times New Roman" w:hAnsi="Times New Roman" w:cs="Calibri"/>
      <w:sz w:val="24"/>
      <w:szCs w:val="24"/>
      <w:lang w:val="x-none" w:eastAsia="ar-SA"/>
    </w:rPr>
  </w:style>
  <w:style w:type="paragraph" w:customStyle="1" w:styleId="2-1">
    <w:name w:val="содержание2-1"/>
    <w:basedOn w:val="3"/>
    <w:next w:val="a"/>
    <w:uiPriority w:val="99"/>
    <w:qFormat/>
    <w:rsid w:val="00250480"/>
    <w:pPr>
      <w:jc w:val="both"/>
    </w:pPr>
    <w:rPr>
      <w:rFonts w:ascii="Arial" w:eastAsia="Times New Roman" w:hAnsi="Arial"/>
      <w:sz w:val="24"/>
      <w:szCs w:val="24"/>
      <w:lang w:val="ru-RU"/>
    </w:rPr>
  </w:style>
  <w:style w:type="paragraph" w:customStyle="1" w:styleId="216">
    <w:name w:val="Заголовок 2.1"/>
    <w:basedOn w:val="1"/>
    <w:uiPriority w:val="99"/>
    <w:qFormat/>
    <w:rsid w:val="00250480"/>
    <w:pPr>
      <w:keepLines/>
      <w:suppressLineNumbers/>
      <w:autoSpaceDE/>
      <w:spacing w:before="240" w:after="60"/>
    </w:pPr>
    <w:rPr>
      <w:rFonts w:eastAsia="Times New Roman"/>
      <w:caps/>
      <w:kern w:val="1"/>
      <w:sz w:val="36"/>
      <w:szCs w:val="36"/>
      <w:lang w:val="ru-RU"/>
    </w:rPr>
  </w:style>
  <w:style w:type="paragraph" w:customStyle="1" w:styleId="44">
    <w:name w:val="Стиль4"/>
    <w:basedOn w:val="2"/>
    <w:next w:val="a"/>
    <w:uiPriority w:val="99"/>
    <w:qFormat/>
    <w:rsid w:val="00250480"/>
    <w:pPr>
      <w:keepLines/>
      <w:widowControl w:val="0"/>
      <w:suppressLineNumbers/>
      <w:tabs>
        <w:tab w:val="left" w:pos="1116"/>
      </w:tabs>
      <w:spacing w:before="0"/>
      <w:ind w:left="1016"/>
      <w:jc w:val="center"/>
    </w:pPr>
    <w:rPr>
      <w:rFonts w:ascii="Times New Roman" w:eastAsia="Times New Roman" w:hAnsi="Times New Roman"/>
      <w:i w:val="0"/>
      <w:iCs w:val="0"/>
      <w:sz w:val="30"/>
      <w:szCs w:val="30"/>
      <w:lang w:val="ru-RU"/>
    </w:rPr>
  </w:style>
  <w:style w:type="paragraph" w:customStyle="1" w:styleId="affffffffe">
    <w:name w:val="Таблица заголовок"/>
    <w:basedOn w:val="a"/>
    <w:uiPriority w:val="99"/>
    <w:qFormat/>
    <w:rsid w:val="00250480"/>
    <w:pPr>
      <w:spacing w:before="120" w:after="120" w:line="360" w:lineRule="auto"/>
      <w:jc w:val="right"/>
    </w:pPr>
    <w:rPr>
      <w:rFonts w:eastAsia="Times New Roman"/>
      <w:b/>
      <w:bCs/>
      <w:sz w:val="28"/>
      <w:szCs w:val="28"/>
    </w:rPr>
  </w:style>
  <w:style w:type="paragraph" w:customStyle="1" w:styleId="afffffffff">
    <w:name w:val="a"/>
    <w:basedOn w:val="a"/>
    <w:uiPriority w:val="99"/>
    <w:qFormat/>
    <w:rsid w:val="00250480"/>
    <w:pPr>
      <w:snapToGrid w:val="0"/>
      <w:spacing w:line="360" w:lineRule="auto"/>
      <w:ind w:left="1134" w:hanging="567"/>
      <w:jc w:val="both"/>
    </w:pPr>
    <w:rPr>
      <w:rFonts w:eastAsia="Times New Roman"/>
      <w:sz w:val="28"/>
      <w:szCs w:val="28"/>
    </w:rPr>
  </w:style>
  <w:style w:type="paragraph" w:customStyle="1" w:styleId="afffffffff0">
    <w:name w:val="Комментарий пользователя"/>
    <w:basedOn w:val="a"/>
    <w:next w:val="a"/>
    <w:uiPriority w:val="99"/>
    <w:qFormat/>
    <w:rsid w:val="00250480"/>
    <w:pPr>
      <w:autoSpaceDE w:val="0"/>
      <w:ind w:left="170"/>
    </w:pPr>
    <w:rPr>
      <w:rFonts w:ascii="Arial" w:eastAsia="Times New Roman" w:hAnsi="Arial" w:cs="Arial"/>
      <w:i/>
      <w:iCs/>
      <w:color w:val="000080"/>
      <w:sz w:val="20"/>
      <w:szCs w:val="20"/>
    </w:rPr>
  </w:style>
  <w:style w:type="paragraph" w:customStyle="1" w:styleId="1DocumentHeader1">
    <w:name w:val="Заголовок 1.Document Header1"/>
    <w:basedOn w:val="a"/>
    <w:next w:val="a"/>
    <w:uiPriority w:val="99"/>
    <w:qFormat/>
    <w:rsid w:val="00250480"/>
    <w:pPr>
      <w:keepNext/>
      <w:spacing w:before="240" w:after="60"/>
      <w:jc w:val="center"/>
    </w:pPr>
    <w:rPr>
      <w:rFonts w:eastAsia="Times New Roman"/>
      <w:kern w:val="1"/>
      <w:sz w:val="36"/>
      <w:szCs w:val="36"/>
    </w:rPr>
  </w:style>
  <w:style w:type="paragraph" w:customStyle="1" w:styleId="200">
    <w:name w:val="20"/>
    <w:basedOn w:val="a"/>
    <w:uiPriority w:val="99"/>
    <w:qFormat/>
    <w:rsid w:val="00250480"/>
    <w:pPr>
      <w:spacing w:before="104" w:after="104"/>
      <w:ind w:left="104" w:right="104"/>
    </w:pPr>
    <w:rPr>
      <w:rFonts w:eastAsia="Times New Roman"/>
    </w:rPr>
  </w:style>
  <w:style w:type="paragraph" w:customStyle="1" w:styleId="afffffffff1">
    <w:name w:val="пункт"/>
    <w:basedOn w:val="a"/>
    <w:uiPriority w:val="99"/>
    <w:qFormat/>
    <w:rsid w:val="00250480"/>
    <w:pPr>
      <w:spacing w:before="60" w:after="60"/>
    </w:pPr>
    <w:rPr>
      <w:rFonts w:eastAsia="Times New Roman"/>
    </w:rPr>
  </w:style>
  <w:style w:type="paragraph" w:customStyle="1" w:styleId="1CharChar">
    <w:name w:val="1 Знак Char Знак Char Знак"/>
    <w:basedOn w:val="a"/>
    <w:uiPriority w:val="99"/>
    <w:qFormat/>
    <w:rsid w:val="00250480"/>
    <w:pPr>
      <w:spacing w:after="160" w:line="240" w:lineRule="exact"/>
    </w:pPr>
    <w:rPr>
      <w:rFonts w:eastAsia="Calibri"/>
      <w:sz w:val="20"/>
      <w:szCs w:val="20"/>
    </w:rPr>
  </w:style>
  <w:style w:type="paragraph" w:customStyle="1" w:styleId="afffffffff2">
    <w:name w:val="Стиль"/>
    <w:uiPriority w:val="99"/>
    <w:qFormat/>
    <w:rsid w:val="00250480"/>
    <w:pPr>
      <w:widowControl w:val="0"/>
      <w:suppressAutoHyphens/>
      <w:autoSpaceDE w:val="0"/>
      <w:jc w:val="left"/>
    </w:pPr>
    <w:rPr>
      <w:rFonts w:ascii="Arial" w:eastAsia="Times New Roman" w:hAnsi="Arial" w:cs="Arial"/>
      <w:sz w:val="24"/>
      <w:szCs w:val="24"/>
      <w:lang w:eastAsia="ar-SA"/>
    </w:rPr>
  </w:style>
  <w:style w:type="paragraph" w:customStyle="1" w:styleId="StyleFirstline127cm">
    <w:name w:val="Style First line:  127 cm"/>
    <w:basedOn w:val="a"/>
    <w:uiPriority w:val="99"/>
    <w:qFormat/>
    <w:rsid w:val="00250480"/>
    <w:pPr>
      <w:spacing w:before="120"/>
      <w:ind w:firstLine="720"/>
      <w:jc w:val="both"/>
    </w:pPr>
    <w:rPr>
      <w:rFonts w:ascii="Arial" w:eastAsia="Times New Roman" w:hAnsi="Arial"/>
      <w:szCs w:val="20"/>
    </w:rPr>
  </w:style>
  <w:style w:type="paragraph" w:customStyle="1" w:styleId="consplusnormal1">
    <w:name w:val="consplusnormal"/>
    <w:basedOn w:val="a"/>
    <w:uiPriority w:val="99"/>
    <w:qFormat/>
    <w:rsid w:val="00250480"/>
    <w:pPr>
      <w:spacing w:before="280" w:after="280"/>
    </w:pPr>
    <w:rPr>
      <w:rFonts w:eastAsia="Times New Roman"/>
    </w:rPr>
  </w:style>
  <w:style w:type="paragraph" w:customStyle="1" w:styleId="2ffb">
    <w:name w:val="Название2"/>
    <w:basedOn w:val="a"/>
    <w:uiPriority w:val="99"/>
    <w:qFormat/>
    <w:rsid w:val="00250480"/>
    <w:pPr>
      <w:suppressLineNumbers/>
      <w:spacing w:before="120" w:after="120"/>
    </w:pPr>
    <w:rPr>
      <w:rFonts w:ascii="Arial" w:eastAsia="Times New Roman" w:hAnsi="Arial" w:cs="Tahoma"/>
      <w:i/>
      <w:iCs/>
      <w:sz w:val="20"/>
    </w:rPr>
  </w:style>
  <w:style w:type="paragraph" w:customStyle="1" w:styleId="2ffc">
    <w:name w:val="Указатель2"/>
    <w:basedOn w:val="a"/>
    <w:uiPriority w:val="99"/>
    <w:qFormat/>
    <w:rsid w:val="00250480"/>
    <w:pPr>
      <w:suppressLineNumbers/>
    </w:pPr>
    <w:rPr>
      <w:rFonts w:ascii="Arial" w:eastAsia="Times New Roman" w:hAnsi="Arial" w:cs="Tahoma"/>
    </w:rPr>
  </w:style>
  <w:style w:type="paragraph" w:customStyle="1" w:styleId="1fff4">
    <w:name w:val="Указатель1"/>
    <w:basedOn w:val="a"/>
    <w:uiPriority w:val="99"/>
    <w:qFormat/>
    <w:rsid w:val="00250480"/>
    <w:pPr>
      <w:suppressLineNumbers/>
    </w:pPr>
    <w:rPr>
      <w:rFonts w:ascii="Arial" w:eastAsia="Times New Roman" w:hAnsi="Arial" w:cs="Tahoma"/>
    </w:rPr>
  </w:style>
  <w:style w:type="paragraph" w:customStyle="1" w:styleId="227">
    <w:name w:val="Основной текст с отступом 22"/>
    <w:basedOn w:val="a"/>
    <w:uiPriority w:val="99"/>
    <w:qFormat/>
    <w:rsid w:val="00250480"/>
    <w:pPr>
      <w:spacing w:after="120" w:line="480" w:lineRule="auto"/>
      <w:ind w:left="283"/>
    </w:pPr>
    <w:rPr>
      <w:rFonts w:eastAsia="Times New Roman"/>
      <w:sz w:val="20"/>
      <w:szCs w:val="20"/>
    </w:rPr>
  </w:style>
  <w:style w:type="paragraph" w:customStyle="1" w:styleId="1fff5">
    <w:name w:val="Дата1"/>
    <w:basedOn w:val="a"/>
    <w:next w:val="a"/>
    <w:uiPriority w:val="99"/>
    <w:qFormat/>
    <w:rsid w:val="00250480"/>
    <w:pPr>
      <w:spacing w:after="60"/>
      <w:jc w:val="both"/>
    </w:pPr>
    <w:rPr>
      <w:rFonts w:eastAsia="Times New Roman"/>
      <w:szCs w:val="20"/>
    </w:rPr>
  </w:style>
  <w:style w:type="paragraph" w:customStyle="1" w:styleId="1fff6">
    <w:name w:val="Текст1"/>
    <w:basedOn w:val="a"/>
    <w:uiPriority w:val="99"/>
    <w:qFormat/>
    <w:rsid w:val="00250480"/>
    <w:pPr>
      <w:spacing w:line="360" w:lineRule="auto"/>
      <w:ind w:firstLine="720"/>
      <w:jc w:val="both"/>
    </w:pPr>
    <w:rPr>
      <w:rFonts w:eastAsia="Times New Roman"/>
      <w:sz w:val="28"/>
      <w:szCs w:val="28"/>
    </w:rPr>
  </w:style>
  <w:style w:type="paragraph" w:customStyle="1" w:styleId="afffffffff3">
    <w:name w:val="Таблица"/>
    <w:basedOn w:val="a"/>
    <w:uiPriority w:val="99"/>
    <w:qFormat/>
    <w:rsid w:val="00250480"/>
    <w:pPr>
      <w:autoSpaceDE w:val="0"/>
      <w:spacing w:before="120" w:after="120" w:line="360" w:lineRule="auto"/>
      <w:ind w:firstLine="720"/>
      <w:jc w:val="both"/>
    </w:pPr>
    <w:rPr>
      <w:rFonts w:ascii="Arial" w:eastAsia="Times New Roman" w:hAnsi="Arial"/>
      <w:b/>
      <w:szCs w:val="20"/>
    </w:rPr>
  </w:style>
  <w:style w:type="paragraph" w:customStyle="1" w:styleId="afffffffff4">
    <w:name w:val="Абзац"/>
    <w:basedOn w:val="a"/>
    <w:uiPriority w:val="99"/>
    <w:qFormat/>
    <w:rsid w:val="00250480"/>
    <w:pPr>
      <w:spacing w:line="360" w:lineRule="auto"/>
      <w:ind w:firstLine="284"/>
      <w:jc w:val="both"/>
    </w:pPr>
    <w:rPr>
      <w:rFonts w:eastAsia="Times New Roman"/>
      <w:color w:val="000000"/>
    </w:rPr>
  </w:style>
  <w:style w:type="paragraph" w:customStyle="1" w:styleId="3f3">
    <w:name w:val="Заголовок 3.КД"/>
    <w:basedOn w:val="a"/>
    <w:next w:val="a"/>
    <w:uiPriority w:val="99"/>
    <w:qFormat/>
    <w:rsid w:val="00250480"/>
    <w:pPr>
      <w:keepNext/>
      <w:widowControl w:val="0"/>
      <w:tabs>
        <w:tab w:val="left" w:pos="900"/>
      </w:tabs>
      <w:autoSpaceDE w:val="0"/>
      <w:spacing w:before="240" w:after="240"/>
      <w:ind w:left="900" w:hanging="360"/>
      <w:jc w:val="center"/>
    </w:pPr>
    <w:rPr>
      <w:rFonts w:eastAsia="Times New Roman"/>
      <w:b/>
      <w:kern w:val="1"/>
      <w:sz w:val="28"/>
      <w:szCs w:val="28"/>
    </w:rPr>
  </w:style>
  <w:style w:type="paragraph" w:customStyle="1" w:styleId="45">
    <w:name w:val="Заголовок 4.КД"/>
    <w:basedOn w:val="3f3"/>
    <w:next w:val="a"/>
    <w:uiPriority w:val="99"/>
    <w:qFormat/>
    <w:rsid w:val="00250480"/>
    <w:pPr>
      <w:ind w:left="380" w:firstLine="0"/>
      <w:jc w:val="both"/>
    </w:pPr>
  </w:style>
  <w:style w:type="paragraph" w:customStyle="1" w:styleId="326">
    <w:name w:val="Основной текст с отступом 32"/>
    <w:basedOn w:val="a"/>
    <w:uiPriority w:val="99"/>
    <w:qFormat/>
    <w:rsid w:val="00250480"/>
    <w:pPr>
      <w:spacing w:after="120"/>
      <w:ind w:left="283"/>
    </w:pPr>
    <w:rPr>
      <w:rFonts w:eastAsia="Times New Roman"/>
      <w:sz w:val="16"/>
      <w:szCs w:val="16"/>
    </w:rPr>
  </w:style>
  <w:style w:type="paragraph" w:customStyle="1" w:styleId="3f4">
    <w:name w:val="3"/>
    <w:basedOn w:val="a"/>
    <w:uiPriority w:val="99"/>
    <w:qFormat/>
    <w:rsid w:val="00250480"/>
    <w:pPr>
      <w:spacing w:before="132" w:after="132"/>
      <w:ind w:left="132" w:right="132"/>
    </w:pPr>
    <w:rPr>
      <w:rFonts w:eastAsia="Times New Roman"/>
    </w:rPr>
  </w:style>
  <w:style w:type="paragraph" w:customStyle="1" w:styleId="217">
    <w:name w:val="Основной текст с отступом 21"/>
    <w:basedOn w:val="a"/>
    <w:uiPriority w:val="99"/>
    <w:qFormat/>
    <w:rsid w:val="00250480"/>
    <w:pPr>
      <w:widowControl w:val="0"/>
      <w:overflowPunct w:val="0"/>
      <w:autoSpaceDE w:val="0"/>
      <w:spacing w:before="220" w:line="300" w:lineRule="auto"/>
      <w:ind w:firstLine="567"/>
      <w:jc w:val="both"/>
      <w:textAlignment w:val="baseline"/>
    </w:pPr>
    <w:rPr>
      <w:rFonts w:eastAsia="Times New Roman"/>
      <w:szCs w:val="20"/>
    </w:rPr>
  </w:style>
  <w:style w:type="paragraph" w:customStyle="1" w:styleId="318">
    <w:name w:val="Основной текст с отступом 31"/>
    <w:basedOn w:val="a"/>
    <w:uiPriority w:val="99"/>
    <w:qFormat/>
    <w:rsid w:val="00250480"/>
    <w:pPr>
      <w:spacing w:line="280" w:lineRule="exact"/>
      <w:ind w:firstLine="851"/>
      <w:jc w:val="both"/>
    </w:pPr>
    <w:rPr>
      <w:rFonts w:eastAsia="Times New Roman"/>
    </w:rPr>
  </w:style>
  <w:style w:type="paragraph" w:customStyle="1" w:styleId="afffffffff5">
    <w:name w:val="Обычный с красной строки"/>
    <w:basedOn w:val="a"/>
    <w:uiPriority w:val="99"/>
    <w:qFormat/>
    <w:rsid w:val="00250480"/>
    <w:pPr>
      <w:widowControl w:val="0"/>
      <w:ind w:firstLine="720"/>
      <w:jc w:val="both"/>
    </w:pPr>
    <w:rPr>
      <w:rFonts w:ascii="Antiqua" w:eastAsia="Times New Roman" w:hAnsi="Antiqua"/>
      <w:szCs w:val="20"/>
    </w:rPr>
  </w:style>
  <w:style w:type="paragraph" w:customStyle="1" w:styleId="WW-2">
    <w:name w:val="WW-Основной текст с отступом 2"/>
    <w:basedOn w:val="a"/>
    <w:uiPriority w:val="99"/>
    <w:qFormat/>
    <w:rsid w:val="00250480"/>
    <w:pPr>
      <w:ind w:left="-540"/>
      <w:jc w:val="both"/>
    </w:pPr>
    <w:rPr>
      <w:rFonts w:ascii="Arial" w:eastAsia="Times New Roman" w:hAnsi="Arial" w:cs="Arial"/>
      <w:sz w:val="18"/>
    </w:rPr>
  </w:style>
  <w:style w:type="paragraph" w:customStyle="1" w:styleId="1fff7">
    <w:name w:val="Маркированный список1"/>
    <w:basedOn w:val="a"/>
    <w:uiPriority w:val="99"/>
    <w:qFormat/>
    <w:rsid w:val="00250480"/>
    <w:pPr>
      <w:widowControl w:val="0"/>
      <w:spacing w:after="60"/>
      <w:jc w:val="both"/>
    </w:pPr>
    <w:rPr>
      <w:rFonts w:eastAsia="Times New Roman"/>
    </w:rPr>
  </w:style>
  <w:style w:type="paragraph" w:customStyle="1" w:styleId="Iauiue1">
    <w:name w:val="Iau?iue1"/>
    <w:uiPriority w:val="99"/>
    <w:qFormat/>
    <w:rsid w:val="00250480"/>
    <w:pPr>
      <w:suppressAutoHyphens/>
      <w:jc w:val="left"/>
    </w:pPr>
    <w:rPr>
      <w:rFonts w:ascii="Times New Roman" w:eastAsia="Arial" w:hAnsi="Times New Roman" w:cs="Calibri"/>
      <w:sz w:val="20"/>
      <w:szCs w:val="20"/>
      <w:lang w:eastAsia="ar-SA"/>
    </w:rPr>
  </w:style>
  <w:style w:type="paragraph" w:customStyle="1" w:styleId="CharChar1CharCharCharChar">
    <w:name w:val="Char Char Знак Знак1 Char Char Знак Знак Char Char"/>
    <w:basedOn w:val="a"/>
    <w:uiPriority w:val="99"/>
    <w:qFormat/>
    <w:rsid w:val="00250480"/>
    <w:pPr>
      <w:spacing w:after="160" w:line="240" w:lineRule="exact"/>
    </w:pPr>
    <w:rPr>
      <w:rFonts w:eastAsia="Times New Roman"/>
      <w:sz w:val="20"/>
      <w:szCs w:val="20"/>
      <w:lang w:val="en-US"/>
    </w:rPr>
  </w:style>
  <w:style w:type="paragraph" w:customStyle="1" w:styleId="1fff8">
    <w:name w:val="Марк Список 1"/>
    <w:basedOn w:val="1fff7"/>
    <w:uiPriority w:val="99"/>
    <w:qFormat/>
    <w:rsid w:val="00250480"/>
    <w:pPr>
      <w:widowControl/>
      <w:tabs>
        <w:tab w:val="left" w:pos="459"/>
      </w:tabs>
      <w:spacing w:after="0"/>
      <w:jc w:val="left"/>
    </w:pPr>
    <w:rPr>
      <w:rFonts w:ascii="Calibri" w:hAnsi="Calibri"/>
      <w:sz w:val="16"/>
      <w:lang w:eastAsia="en-US" w:bidi="en-US"/>
    </w:rPr>
  </w:style>
  <w:style w:type="paragraph" w:customStyle="1" w:styleId="afffffffff6">
    <w:name w:val="Нормальный"/>
    <w:uiPriority w:val="99"/>
    <w:qFormat/>
    <w:rsid w:val="00250480"/>
    <w:pPr>
      <w:widowControl w:val="0"/>
      <w:suppressAutoHyphens/>
      <w:jc w:val="left"/>
    </w:pPr>
    <w:rPr>
      <w:rFonts w:ascii="Times New Roman" w:eastAsia="Arial" w:hAnsi="Times New Roman" w:cs="Calibri"/>
      <w:sz w:val="20"/>
      <w:szCs w:val="20"/>
      <w:lang w:eastAsia="ar-SA"/>
    </w:rPr>
  </w:style>
  <w:style w:type="paragraph" w:customStyle="1" w:styleId="Iiiaeuiue">
    <w:name w:val="Ii?iaeuiue"/>
    <w:uiPriority w:val="99"/>
    <w:qFormat/>
    <w:rsid w:val="00250480"/>
    <w:pPr>
      <w:widowControl w:val="0"/>
      <w:suppressAutoHyphens/>
      <w:overflowPunct w:val="0"/>
      <w:autoSpaceDE w:val="0"/>
      <w:jc w:val="left"/>
      <w:textAlignment w:val="baseline"/>
    </w:pPr>
    <w:rPr>
      <w:rFonts w:ascii="Times New Roman" w:eastAsia="Arial" w:hAnsi="Times New Roman" w:cs="Calibri"/>
      <w:sz w:val="20"/>
      <w:szCs w:val="20"/>
      <w:lang w:eastAsia="ar-SA"/>
    </w:rPr>
  </w:style>
  <w:style w:type="paragraph" w:customStyle="1" w:styleId="1fff9">
    <w:name w:val="Обычный отступ1"/>
    <w:basedOn w:val="a"/>
    <w:uiPriority w:val="99"/>
    <w:qFormat/>
    <w:rsid w:val="00250480"/>
    <w:pPr>
      <w:spacing w:line="360" w:lineRule="auto"/>
      <w:ind w:firstLine="624"/>
      <w:jc w:val="both"/>
    </w:pPr>
    <w:rPr>
      <w:rFonts w:eastAsia="Times New Roman"/>
      <w:sz w:val="26"/>
      <w:szCs w:val="20"/>
    </w:rPr>
  </w:style>
  <w:style w:type="paragraph" w:customStyle="1" w:styleId="1fffa">
    <w:name w:val="Текст примечания1"/>
    <w:basedOn w:val="a"/>
    <w:uiPriority w:val="99"/>
    <w:qFormat/>
    <w:rsid w:val="00250480"/>
    <w:rPr>
      <w:rFonts w:eastAsia="Times New Roman"/>
      <w:sz w:val="20"/>
      <w:szCs w:val="20"/>
    </w:rPr>
  </w:style>
  <w:style w:type="paragraph" w:customStyle="1" w:styleId="Head72">
    <w:name w:val="Head 7.2"/>
    <w:basedOn w:val="a"/>
    <w:uiPriority w:val="99"/>
    <w:qFormat/>
    <w:rsid w:val="00250480"/>
    <w:pPr>
      <w:keepNext/>
      <w:keepLines/>
      <w:tabs>
        <w:tab w:val="left" w:pos="3456"/>
      </w:tabs>
      <w:spacing w:after="120"/>
      <w:ind w:left="576" w:hanging="576"/>
    </w:pPr>
    <w:rPr>
      <w:rFonts w:ascii="Times New Roman Bold" w:eastAsia="Times New Roman" w:hAnsi="Times New Roman Bold"/>
      <w:b/>
      <w:szCs w:val="20"/>
    </w:rPr>
  </w:style>
  <w:style w:type="paragraph" w:customStyle="1" w:styleId="Head63">
    <w:name w:val="Head 6.3"/>
    <w:basedOn w:val="3"/>
    <w:next w:val="a"/>
    <w:uiPriority w:val="99"/>
    <w:qFormat/>
    <w:rsid w:val="00250480"/>
    <w:pPr>
      <w:keepNext w:val="0"/>
      <w:widowControl w:val="0"/>
      <w:spacing w:before="120"/>
      <w:jc w:val="center"/>
    </w:pPr>
    <w:rPr>
      <w:rFonts w:ascii="Times New Roman Bold" w:eastAsia="Times New Roman" w:hAnsi="Times New Roman Bold"/>
      <w:bCs w:val="0"/>
      <w:sz w:val="28"/>
      <w:szCs w:val="20"/>
      <w:lang w:val="en-US" w:eastAsia="he-IL" w:bidi="he-IL"/>
    </w:rPr>
  </w:style>
  <w:style w:type="paragraph" w:customStyle="1" w:styleId="Head71">
    <w:name w:val="Head 7.1"/>
    <w:basedOn w:val="a"/>
    <w:next w:val="a"/>
    <w:uiPriority w:val="99"/>
    <w:qFormat/>
    <w:rsid w:val="00250480"/>
    <w:pPr>
      <w:keepNext/>
      <w:pageBreakBefore/>
      <w:pBdr>
        <w:bottom w:val="single" w:sz="20" w:space="3" w:color="000000"/>
      </w:pBdr>
      <w:spacing w:before="480" w:after="120"/>
      <w:jc w:val="center"/>
    </w:pPr>
    <w:rPr>
      <w:rFonts w:ascii="Times New Roman Bold" w:eastAsia="Times New Roman" w:hAnsi="Times New Roman Bold"/>
      <w:b/>
      <w:smallCaps/>
      <w:sz w:val="32"/>
      <w:szCs w:val="20"/>
      <w:lang w:val="en-US"/>
    </w:rPr>
  </w:style>
  <w:style w:type="paragraph" w:customStyle="1" w:styleId="Head74CharCharCharCharChar">
    <w:name w:val="Head 7.4 Char Char Char Char Char"/>
    <w:basedOn w:val="a"/>
    <w:next w:val="a"/>
    <w:uiPriority w:val="99"/>
    <w:qFormat/>
    <w:rsid w:val="00250480"/>
    <w:pPr>
      <w:keepNext/>
      <w:keepLines/>
      <w:spacing w:after="120"/>
      <w:jc w:val="both"/>
    </w:pPr>
    <w:rPr>
      <w:rFonts w:eastAsia="Times New Roman"/>
      <w:b/>
      <w:sz w:val="22"/>
      <w:szCs w:val="22"/>
    </w:rPr>
  </w:style>
  <w:style w:type="paragraph" w:customStyle="1" w:styleId="Head73">
    <w:name w:val="Head 7.3"/>
    <w:basedOn w:val="a"/>
    <w:next w:val="a"/>
    <w:uiPriority w:val="99"/>
    <w:qFormat/>
    <w:rsid w:val="00250480"/>
    <w:pPr>
      <w:keepNext/>
      <w:keepLines/>
      <w:spacing w:after="120"/>
      <w:jc w:val="both"/>
    </w:pPr>
    <w:rPr>
      <w:rFonts w:ascii="Times New Roman Bold" w:eastAsia="Times New Roman" w:hAnsi="Times New Roman Bold"/>
      <w:b/>
      <w:sz w:val="22"/>
      <w:szCs w:val="22"/>
    </w:rPr>
  </w:style>
  <w:style w:type="paragraph" w:customStyle="1" w:styleId="StyleBodyTextJustifiedBefore5ptAfter5ptKernat1">
    <w:name w:val="Style Body Text + Justified Before:  5 pt After:  5 pt Kern at 1..."/>
    <w:basedOn w:val="affffb"/>
    <w:uiPriority w:val="99"/>
    <w:qFormat/>
    <w:rsid w:val="00250480"/>
    <w:pPr>
      <w:spacing w:before="100" w:after="100"/>
      <w:jc w:val="both"/>
    </w:pPr>
    <w:rPr>
      <w:rFonts w:eastAsia="Times New Roman"/>
      <w:kern w:val="1"/>
      <w:szCs w:val="20"/>
      <w:lang w:val="ru-RU"/>
    </w:rPr>
  </w:style>
  <w:style w:type="paragraph" w:customStyle="1" w:styleId="232">
    <w:name w:val="Основной текст с отступом 23"/>
    <w:basedOn w:val="a"/>
    <w:uiPriority w:val="99"/>
    <w:qFormat/>
    <w:rsid w:val="00250480"/>
    <w:pPr>
      <w:widowControl w:val="0"/>
      <w:overflowPunct w:val="0"/>
      <w:autoSpaceDE w:val="0"/>
      <w:spacing w:before="220" w:line="300" w:lineRule="auto"/>
      <w:ind w:firstLine="567"/>
      <w:jc w:val="both"/>
      <w:textAlignment w:val="baseline"/>
    </w:pPr>
    <w:rPr>
      <w:rFonts w:eastAsia="Times New Roman"/>
      <w:szCs w:val="20"/>
    </w:rPr>
  </w:style>
  <w:style w:type="paragraph" w:customStyle="1" w:styleId="330">
    <w:name w:val="Основной текст с отступом 33"/>
    <w:basedOn w:val="a"/>
    <w:uiPriority w:val="99"/>
    <w:qFormat/>
    <w:rsid w:val="00250480"/>
    <w:pPr>
      <w:tabs>
        <w:tab w:val="left" w:pos="7088"/>
      </w:tabs>
      <w:spacing w:line="280" w:lineRule="exact"/>
      <w:ind w:firstLine="851"/>
      <w:jc w:val="both"/>
    </w:pPr>
    <w:rPr>
      <w:rFonts w:eastAsia="Times New Roman"/>
    </w:rPr>
  </w:style>
  <w:style w:type="paragraph" w:customStyle="1" w:styleId="233">
    <w:name w:val="Основной текст 23"/>
    <w:basedOn w:val="2f8"/>
    <w:uiPriority w:val="99"/>
    <w:qFormat/>
    <w:rsid w:val="00250480"/>
    <w:pPr>
      <w:tabs>
        <w:tab w:val="left" w:pos="7088"/>
      </w:tabs>
      <w:ind w:firstLine="851"/>
      <w:jc w:val="both"/>
    </w:pPr>
    <w:rPr>
      <w:rFonts w:eastAsia="Arial"/>
      <w:sz w:val="28"/>
    </w:rPr>
  </w:style>
  <w:style w:type="paragraph" w:customStyle="1" w:styleId="CharChar1CharCharCharChar1">
    <w:name w:val="Char Char Знак Знак1 Char Char Знак Знак Char Char1"/>
    <w:basedOn w:val="a"/>
    <w:uiPriority w:val="99"/>
    <w:qFormat/>
    <w:rsid w:val="00250480"/>
    <w:pPr>
      <w:spacing w:after="160" w:line="240" w:lineRule="exact"/>
    </w:pPr>
    <w:rPr>
      <w:rFonts w:eastAsia="Times New Roman"/>
      <w:sz w:val="20"/>
      <w:szCs w:val="20"/>
      <w:lang w:val="en-US"/>
    </w:rPr>
  </w:style>
  <w:style w:type="paragraph" w:customStyle="1" w:styleId="afffffffff7">
    <w:name w:val="Содержимое врезки"/>
    <w:basedOn w:val="affffb"/>
    <w:uiPriority w:val="99"/>
    <w:qFormat/>
    <w:rsid w:val="00250480"/>
    <w:pPr>
      <w:spacing w:after="0"/>
      <w:jc w:val="both"/>
    </w:pPr>
    <w:rPr>
      <w:rFonts w:eastAsia="Times New Roman"/>
      <w:b/>
      <w:szCs w:val="20"/>
      <w:lang w:val="ru-RU"/>
    </w:rPr>
  </w:style>
  <w:style w:type="paragraph" w:customStyle="1" w:styleId="CM29">
    <w:name w:val="CM29"/>
    <w:basedOn w:val="Default"/>
    <w:next w:val="Default"/>
    <w:uiPriority w:val="99"/>
    <w:qFormat/>
    <w:rsid w:val="00250480"/>
    <w:pPr>
      <w:widowControl w:val="0"/>
      <w:spacing w:after="258"/>
    </w:pPr>
    <w:rPr>
      <w:color w:val="auto"/>
      <w:lang w:val="en-US"/>
    </w:rPr>
  </w:style>
  <w:style w:type="paragraph" w:customStyle="1" w:styleId="CM13">
    <w:name w:val="CM13"/>
    <w:basedOn w:val="Default"/>
    <w:next w:val="Default"/>
    <w:uiPriority w:val="99"/>
    <w:qFormat/>
    <w:rsid w:val="00250480"/>
    <w:pPr>
      <w:widowControl w:val="0"/>
      <w:spacing w:line="276" w:lineRule="atLeast"/>
    </w:pPr>
    <w:rPr>
      <w:color w:val="auto"/>
      <w:lang w:val="en-US"/>
    </w:rPr>
  </w:style>
  <w:style w:type="paragraph" w:customStyle="1" w:styleId="afffffffff8">
    <w:name w:val="Основной текст документации"/>
    <w:basedOn w:val="a"/>
    <w:uiPriority w:val="99"/>
    <w:qFormat/>
    <w:rsid w:val="00250480"/>
    <w:pPr>
      <w:ind w:firstLine="360"/>
      <w:jc w:val="both"/>
    </w:pPr>
    <w:rPr>
      <w:rFonts w:eastAsia="Times New Roman"/>
      <w:lang w:val="x-none"/>
    </w:rPr>
  </w:style>
  <w:style w:type="paragraph" w:customStyle="1" w:styleId="2112">
    <w:name w:val="Основной текст с отступом 211"/>
    <w:basedOn w:val="a"/>
    <w:uiPriority w:val="99"/>
    <w:qFormat/>
    <w:rsid w:val="00250480"/>
    <w:pPr>
      <w:spacing w:after="120" w:line="480" w:lineRule="auto"/>
      <w:ind w:left="283"/>
    </w:pPr>
    <w:rPr>
      <w:rFonts w:eastAsia="Times New Roman"/>
      <w:sz w:val="20"/>
      <w:szCs w:val="20"/>
    </w:rPr>
  </w:style>
  <w:style w:type="paragraph" w:customStyle="1" w:styleId="afffffffff9">
    <w:name w:val="АД_Нумерованный пункт"/>
    <w:basedOn w:val="a"/>
    <w:uiPriority w:val="99"/>
    <w:qFormat/>
    <w:rsid w:val="00250480"/>
    <w:pPr>
      <w:keepNext/>
      <w:tabs>
        <w:tab w:val="left" w:pos="720"/>
      </w:tabs>
      <w:spacing w:before="240" w:after="60"/>
      <w:ind w:left="720" w:hanging="720"/>
      <w:jc w:val="both"/>
    </w:pPr>
    <w:rPr>
      <w:rFonts w:ascii="Arial" w:eastAsia="Times New Roman" w:hAnsi="Arial"/>
      <w:b/>
      <w:szCs w:val="20"/>
      <w:lang w:val="x-none"/>
    </w:rPr>
  </w:style>
  <w:style w:type="paragraph" w:customStyle="1" w:styleId="afffffffffa">
    <w:name w:val="АД_Основной текст"/>
    <w:basedOn w:val="a"/>
    <w:uiPriority w:val="99"/>
    <w:qFormat/>
    <w:rsid w:val="00250480"/>
    <w:pPr>
      <w:ind w:firstLine="567"/>
      <w:jc w:val="both"/>
    </w:pPr>
    <w:rPr>
      <w:rFonts w:eastAsia="Times New Roman"/>
    </w:rPr>
  </w:style>
  <w:style w:type="paragraph" w:customStyle="1" w:styleId="46">
    <w:name w:val="АД_Нумерованный подпункт 4 уровня"/>
    <w:basedOn w:val="a"/>
    <w:uiPriority w:val="99"/>
    <w:qFormat/>
    <w:rsid w:val="00250480"/>
    <w:pPr>
      <w:tabs>
        <w:tab w:val="left" w:pos="993"/>
      </w:tabs>
      <w:ind w:left="993" w:hanging="993"/>
      <w:jc w:val="both"/>
    </w:pPr>
    <w:rPr>
      <w:rFonts w:eastAsia="Times New Roman"/>
    </w:rPr>
  </w:style>
  <w:style w:type="paragraph" w:customStyle="1" w:styleId="Iauiue0">
    <w:name w:val="Iau?iue"/>
    <w:uiPriority w:val="99"/>
    <w:qFormat/>
    <w:rsid w:val="00250480"/>
    <w:pPr>
      <w:keepNext/>
      <w:tabs>
        <w:tab w:val="left" w:pos="567"/>
      </w:tabs>
      <w:suppressAutoHyphens/>
      <w:spacing w:before="120" w:line="220" w:lineRule="atLeast"/>
      <w:ind w:firstLine="426"/>
    </w:pPr>
    <w:rPr>
      <w:rFonts w:ascii="Times New Roman" w:eastAsia="Calibri" w:hAnsi="Times New Roman" w:cs="Calibri"/>
      <w:color w:val="000000"/>
      <w:lang w:eastAsia="ar-SA"/>
    </w:rPr>
  </w:style>
  <w:style w:type="paragraph" w:customStyle="1" w:styleId="114">
    <w:name w:val="заголовок 11"/>
    <w:basedOn w:val="a"/>
    <w:next w:val="a"/>
    <w:uiPriority w:val="99"/>
    <w:qFormat/>
    <w:rsid w:val="00250480"/>
    <w:pPr>
      <w:keepNext/>
      <w:jc w:val="center"/>
    </w:pPr>
    <w:rPr>
      <w:rFonts w:eastAsia="Times New Roman"/>
      <w:szCs w:val="20"/>
    </w:rPr>
  </w:style>
  <w:style w:type="paragraph" w:customStyle="1" w:styleId="311outline">
    <w:name w:val="3.1.1_outline"/>
    <w:uiPriority w:val="99"/>
    <w:qFormat/>
    <w:rsid w:val="00250480"/>
    <w:pPr>
      <w:keepLines/>
      <w:suppressAutoHyphens/>
      <w:spacing w:after="120" w:line="288" w:lineRule="auto"/>
    </w:pPr>
    <w:rPr>
      <w:rFonts w:ascii="Times New Roman" w:eastAsia="Times New Roman" w:hAnsi="Times New Roman" w:cs="Calibri"/>
      <w:sz w:val="24"/>
      <w:szCs w:val="24"/>
      <w:lang w:val="en-US" w:eastAsia="ar-SA"/>
    </w:rPr>
  </w:style>
  <w:style w:type="paragraph" w:customStyle="1" w:styleId="2ffd">
    <w:name w:val="Стандарт2"/>
    <w:basedOn w:val="a"/>
    <w:uiPriority w:val="99"/>
    <w:qFormat/>
    <w:rsid w:val="00250480"/>
    <w:pPr>
      <w:spacing w:line="360" w:lineRule="auto"/>
      <w:ind w:firstLine="709"/>
      <w:jc w:val="both"/>
    </w:pPr>
    <w:rPr>
      <w:rFonts w:eastAsia="Calibri"/>
      <w:sz w:val="28"/>
      <w:szCs w:val="22"/>
      <w:lang w:val="x-none"/>
    </w:rPr>
  </w:style>
  <w:style w:type="paragraph" w:customStyle="1" w:styleId="npb">
    <w:name w:val="npb"/>
    <w:basedOn w:val="a"/>
    <w:uiPriority w:val="99"/>
    <w:qFormat/>
    <w:rsid w:val="00250480"/>
    <w:pPr>
      <w:spacing w:before="15" w:after="15"/>
      <w:jc w:val="center"/>
    </w:pPr>
    <w:rPr>
      <w:rFonts w:eastAsia="Times New Roman"/>
      <w:b/>
      <w:bCs/>
      <w:color w:val="800000"/>
      <w:sz w:val="28"/>
      <w:szCs w:val="28"/>
    </w:rPr>
  </w:style>
  <w:style w:type="paragraph" w:customStyle="1" w:styleId="120">
    <w:name w:val="Таблица Шапка 12"/>
    <w:basedOn w:val="a"/>
    <w:uiPriority w:val="99"/>
    <w:qFormat/>
    <w:rsid w:val="00250480"/>
    <w:pPr>
      <w:jc w:val="center"/>
    </w:pPr>
    <w:rPr>
      <w:rFonts w:eastAsia="Times New Roman"/>
      <w:b/>
      <w:bCs/>
    </w:rPr>
  </w:style>
  <w:style w:type="paragraph" w:customStyle="1" w:styleId="Style7">
    <w:name w:val="Style7"/>
    <w:basedOn w:val="a"/>
    <w:uiPriority w:val="99"/>
    <w:qFormat/>
    <w:rsid w:val="00250480"/>
    <w:pPr>
      <w:widowControl w:val="0"/>
      <w:autoSpaceDE w:val="0"/>
      <w:jc w:val="center"/>
    </w:pPr>
    <w:rPr>
      <w:rFonts w:eastAsia="Times New Roman"/>
    </w:rPr>
  </w:style>
  <w:style w:type="paragraph" w:customStyle="1" w:styleId="TableText">
    <w:name w:val="Table Text"/>
    <w:basedOn w:val="a"/>
    <w:uiPriority w:val="99"/>
    <w:qFormat/>
    <w:rsid w:val="00250480"/>
    <w:pPr>
      <w:keepLines/>
      <w:tabs>
        <w:tab w:val="left" w:pos="567"/>
      </w:tabs>
      <w:spacing w:before="40" w:after="40" w:line="288" w:lineRule="auto"/>
    </w:pPr>
    <w:rPr>
      <w:rFonts w:eastAsia="Times New Roman"/>
      <w:sz w:val="22"/>
      <w:szCs w:val="22"/>
    </w:rPr>
  </w:style>
  <w:style w:type="paragraph" w:customStyle="1" w:styleId="Style11">
    <w:name w:val="Style11"/>
    <w:basedOn w:val="a"/>
    <w:uiPriority w:val="99"/>
    <w:qFormat/>
    <w:rsid w:val="00250480"/>
    <w:pPr>
      <w:widowControl w:val="0"/>
      <w:autoSpaceDE w:val="0"/>
      <w:spacing w:line="228" w:lineRule="exact"/>
    </w:pPr>
    <w:rPr>
      <w:rFonts w:eastAsia="Times New Roman"/>
    </w:rPr>
  </w:style>
  <w:style w:type="paragraph" w:customStyle="1" w:styleId="afffffffffb">
    <w:name w:val="Маркированный список основной"/>
    <w:basedOn w:val="a"/>
    <w:uiPriority w:val="99"/>
    <w:qFormat/>
    <w:rsid w:val="00250480"/>
    <w:pPr>
      <w:tabs>
        <w:tab w:val="left" w:pos="2345"/>
      </w:tabs>
      <w:ind w:left="2345" w:hanging="360"/>
      <w:jc w:val="both"/>
    </w:pPr>
    <w:rPr>
      <w:rFonts w:ascii="Micros type A" w:eastAsia="Times New Roman" w:hAnsi="Micros type A"/>
      <w:i/>
      <w:iCs/>
      <w:sz w:val="22"/>
      <w:szCs w:val="22"/>
      <w:lang w:val="x-none"/>
    </w:rPr>
  </w:style>
  <w:style w:type="paragraph" w:customStyle="1" w:styleId="afffffffffc">
    <w:name w:val="Обычный по ширине"/>
    <w:basedOn w:val="a"/>
    <w:uiPriority w:val="99"/>
    <w:qFormat/>
    <w:rsid w:val="00250480"/>
    <w:pPr>
      <w:jc w:val="both"/>
    </w:pPr>
    <w:rPr>
      <w:rFonts w:ascii="Micros type A" w:eastAsia="Times New Roman" w:hAnsi="Micros type A" w:cs="GOST type A"/>
      <w:i/>
      <w:iCs/>
      <w:sz w:val="22"/>
      <w:szCs w:val="22"/>
    </w:rPr>
  </w:style>
  <w:style w:type="paragraph" w:customStyle="1" w:styleId="afffffffffd">
    <w:name w:val="Обычный по центру"/>
    <w:basedOn w:val="a"/>
    <w:uiPriority w:val="99"/>
    <w:qFormat/>
    <w:rsid w:val="00250480"/>
    <w:pPr>
      <w:jc w:val="center"/>
    </w:pPr>
    <w:rPr>
      <w:rFonts w:ascii="Micros type A" w:eastAsia="Times New Roman" w:hAnsi="Micros type A" w:cs="GOST type A"/>
      <w:i/>
      <w:iCs/>
      <w:sz w:val="22"/>
      <w:szCs w:val="22"/>
    </w:rPr>
  </w:style>
  <w:style w:type="paragraph" w:customStyle="1" w:styleId="afffffffffe">
    <w:name w:val="Знак Знак Знак Знак Знак"/>
    <w:basedOn w:val="a"/>
    <w:uiPriority w:val="99"/>
    <w:qFormat/>
    <w:rsid w:val="00250480"/>
    <w:pPr>
      <w:spacing w:after="160" w:line="240" w:lineRule="exact"/>
    </w:pPr>
    <w:rPr>
      <w:rFonts w:ascii="Verdana" w:eastAsia="Times New Roman" w:hAnsi="Verdana" w:cs="Verdana"/>
      <w:sz w:val="20"/>
      <w:szCs w:val="20"/>
      <w:lang w:val="en-US"/>
    </w:rPr>
  </w:style>
  <w:style w:type="paragraph" w:customStyle="1" w:styleId="411">
    <w:name w:val="Заголовок 41"/>
    <w:basedOn w:val="a"/>
    <w:next w:val="a"/>
    <w:uiPriority w:val="99"/>
    <w:qFormat/>
    <w:rsid w:val="00250480"/>
    <w:pPr>
      <w:keepNext/>
      <w:spacing w:before="240" w:after="60"/>
    </w:pPr>
    <w:rPr>
      <w:rFonts w:ascii="Arial" w:eastAsia="Calibri" w:hAnsi="Arial"/>
      <w:b/>
      <w:szCs w:val="20"/>
      <w:lang w:val="en-AU"/>
    </w:rPr>
  </w:style>
  <w:style w:type="paragraph" w:customStyle="1" w:styleId="affffffffff">
    <w:name w:val="ГОСТ"/>
    <w:basedOn w:val="a"/>
    <w:uiPriority w:val="99"/>
    <w:qFormat/>
    <w:rsid w:val="00250480"/>
    <w:pPr>
      <w:spacing w:after="60"/>
      <w:ind w:firstLine="720"/>
      <w:jc w:val="both"/>
    </w:pPr>
    <w:rPr>
      <w:rFonts w:eastAsia="Times New Roman"/>
      <w:sz w:val="28"/>
      <w:szCs w:val="20"/>
      <w:lang w:val="en-US"/>
    </w:rPr>
  </w:style>
  <w:style w:type="paragraph" w:customStyle="1" w:styleId="affffffffff0">
    <w:name w:val="Подзаголовки Проект"/>
    <w:basedOn w:val="affffb"/>
    <w:uiPriority w:val="99"/>
    <w:qFormat/>
    <w:rsid w:val="00250480"/>
    <w:pPr>
      <w:ind w:firstLine="709"/>
    </w:pPr>
    <w:rPr>
      <w:rFonts w:eastAsia="Times New Roman"/>
      <w:b/>
      <w:kern w:val="1"/>
    </w:rPr>
  </w:style>
  <w:style w:type="paragraph" w:customStyle="1" w:styleId="Times0">
    <w:name w:val="Обычный Times"/>
    <w:basedOn w:val="a"/>
    <w:uiPriority w:val="99"/>
    <w:qFormat/>
    <w:rsid w:val="00250480"/>
    <w:pPr>
      <w:spacing w:after="200" w:line="276" w:lineRule="auto"/>
    </w:pPr>
    <w:rPr>
      <w:rFonts w:eastAsia="Calibri"/>
      <w:lang w:val="x-none"/>
    </w:rPr>
  </w:style>
  <w:style w:type="paragraph" w:customStyle="1" w:styleId="-10">
    <w:name w:val="Список-1 Знак"/>
    <w:basedOn w:val="a"/>
    <w:uiPriority w:val="99"/>
    <w:qFormat/>
    <w:rsid w:val="00250480"/>
    <w:pPr>
      <w:tabs>
        <w:tab w:val="left" w:pos="1492"/>
      </w:tabs>
      <w:spacing w:before="60" w:after="60" w:line="312" w:lineRule="auto"/>
      <w:ind w:left="1492" w:hanging="360"/>
      <w:jc w:val="both"/>
    </w:pPr>
    <w:rPr>
      <w:rFonts w:eastAsia="Times New Roman"/>
      <w:szCs w:val="20"/>
    </w:rPr>
  </w:style>
  <w:style w:type="paragraph" w:customStyle="1" w:styleId="affffffffff1">
    <w:name w:val="Обычный нумерованный"/>
    <w:basedOn w:val="a"/>
    <w:uiPriority w:val="99"/>
    <w:qFormat/>
    <w:rsid w:val="00250480"/>
    <w:pPr>
      <w:tabs>
        <w:tab w:val="left" w:pos="1209"/>
        <w:tab w:val="left" w:pos="1492"/>
      </w:tabs>
      <w:spacing w:after="120" w:line="280" w:lineRule="exact"/>
      <w:ind w:left="1492" w:right="510" w:hanging="360"/>
      <w:jc w:val="both"/>
    </w:pPr>
    <w:rPr>
      <w:rFonts w:eastAsia="Times New Roman"/>
      <w:sz w:val="22"/>
      <w:szCs w:val="20"/>
    </w:rPr>
  </w:style>
  <w:style w:type="paragraph" w:customStyle="1" w:styleId="affffffffff2">
    <w:name w:val="Обычный список"/>
    <w:basedOn w:val="a"/>
    <w:uiPriority w:val="99"/>
    <w:qFormat/>
    <w:rsid w:val="00250480"/>
    <w:pPr>
      <w:tabs>
        <w:tab w:val="left" w:pos="926"/>
      </w:tabs>
      <w:spacing w:after="120" w:line="280" w:lineRule="exact"/>
      <w:ind w:left="926" w:right="510" w:hanging="360"/>
      <w:jc w:val="both"/>
    </w:pPr>
    <w:rPr>
      <w:rFonts w:eastAsia="Times New Roman"/>
      <w:sz w:val="22"/>
      <w:szCs w:val="20"/>
    </w:rPr>
  </w:style>
  <w:style w:type="paragraph" w:customStyle="1" w:styleId="1fffb">
    <w:name w:val="Знак1 Знак Знак Знак"/>
    <w:basedOn w:val="a"/>
    <w:uiPriority w:val="99"/>
    <w:qFormat/>
    <w:rsid w:val="00250480"/>
    <w:pPr>
      <w:spacing w:before="280" w:after="280"/>
    </w:pPr>
    <w:rPr>
      <w:rFonts w:ascii="Tahoma" w:eastAsia="Times New Roman" w:hAnsi="Tahoma"/>
      <w:sz w:val="20"/>
      <w:szCs w:val="20"/>
      <w:lang w:val="en-US"/>
    </w:rPr>
  </w:style>
  <w:style w:type="paragraph" w:customStyle="1" w:styleId="3f5">
    <w:name w:val="Обычный3"/>
    <w:uiPriority w:val="99"/>
    <w:qFormat/>
    <w:rsid w:val="00250480"/>
    <w:pPr>
      <w:widowControl w:val="0"/>
      <w:suppressAutoHyphens/>
      <w:snapToGrid w:val="0"/>
      <w:spacing w:line="300" w:lineRule="auto"/>
      <w:ind w:firstLine="720"/>
    </w:pPr>
    <w:rPr>
      <w:rFonts w:ascii="Calibri" w:eastAsia="Calibri" w:hAnsi="Calibri" w:cs="Calibri"/>
      <w:sz w:val="24"/>
      <w:szCs w:val="20"/>
      <w:lang w:eastAsia="ar-SA"/>
    </w:rPr>
  </w:style>
  <w:style w:type="paragraph" w:customStyle="1" w:styleId="2ffe">
    <w:name w:val="Основной текст2"/>
    <w:basedOn w:val="a"/>
    <w:uiPriority w:val="99"/>
    <w:qFormat/>
    <w:rsid w:val="00250480"/>
    <w:pPr>
      <w:shd w:val="clear" w:color="auto" w:fill="FFFFFF"/>
      <w:spacing w:after="420" w:line="216" w:lineRule="exact"/>
      <w:jc w:val="right"/>
    </w:pPr>
    <w:rPr>
      <w:rFonts w:ascii="Calibri" w:eastAsia="Calibri" w:hAnsi="Calibri"/>
      <w:sz w:val="17"/>
      <w:szCs w:val="17"/>
      <w:lang w:val="x-none"/>
    </w:rPr>
  </w:style>
  <w:style w:type="paragraph" w:customStyle="1" w:styleId="1fffc">
    <w:name w:val="е1"/>
    <w:basedOn w:val="a"/>
    <w:uiPriority w:val="99"/>
    <w:qFormat/>
    <w:rsid w:val="00250480"/>
    <w:pPr>
      <w:keepNext/>
      <w:spacing w:before="280" w:after="280"/>
      <w:jc w:val="center"/>
    </w:pPr>
    <w:rPr>
      <w:rFonts w:eastAsia="Times New Roman"/>
      <w:b/>
    </w:rPr>
  </w:style>
  <w:style w:type="paragraph" w:customStyle="1" w:styleId="2fff">
    <w:name w:val="е2"/>
    <w:basedOn w:val="a"/>
    <w:uiPriority w:val="99"/>
    <w:qFormat/>
    <w:rsid w:val="00250480"/>
    <w:pPr>
      <w:jc w:val="both"/>
    </w:pPr>
    <w:rPr>
      <w:rFonts w:eastAsia="Times New Roman"/>
    </w:rPr>
  </w:style>
  <w:style w:type="paragraph" w:customStyle="1" w:styleId="3f6">
    <w:name w:val="е3"/>
    <w:basedOn w:val="a"/>
    <w:uiPriority w:val="99"/>
    <w:qFormat/>
    <w:rsid w:val="00250480"/>
    <w:pPr>
      <w:jc w:val="both"/>
    </w:pPr>
    <w:rPr>
      <w:rFonts w:eastAsia="Times New Roman"/>
    </w:rPr>
  </w:style>
  <w:style w:type="paragraph" w:customStyle="1" w:styleId="TableContents">
    <w:name w:val="Table Contents"/>
    <w:basedOn w:val="a"/>
    <w:uiPriority w:val="99"/>
    <w:qFormat/>
    <w:rsid w:val="00250480"/>
    <w:pPr>
      <w:widowControl w:val="0"/>
      <w:suppressLineNumbers/>
    </w:pPr>
    <w:rPr>
      <w:rFonts w:eastAsia="Lucida Sans Unicode" w:cs="Mangal"/>
      <w:kern w:val="1"/>
      <w:lang w:eastAsia="hi-IN" w:bidi="hi-IN"/>
    </w:rPr>
  </w:style>
  <w:style w:type="paragraph" w:customStyle="1" w:styleId="ConsPlusDocList">
    <w:name w:val="ConsPlusDocList"/>
    <w:next w:val="a"/>
    <w:uiPriority w:val="99"/>
    <w:qFormat/>
    <w:rsid w:val="00250480"/>
    <w:pPr>
      <w:widowControl w:val="0"/>
      <w:suppressAutoHyphens/>
      <w:autoSpaceDE w:val="0"/>
      <w:jc w:val="left"/>
      <w:textAlignment w:val="baseline"/>
    </w:pPr>
    <w:rPr>
      <w:rFonts w:ascii="Arial" w:eastAsia="Arial" w:hAnsi="Arial" w:cs="Arial"/>
      <w:kern w:val="1"/>
      <w:sz w:val="20"/>
      <w:szCs w:val="20"/>
      <w:lang w:eastAsia="hi-IN" w:bidi="hi-IN"/>
    </w:rPr>
  </w:style>
  <w:style w:type="paragraph" w:customStyle="1" w:styleId="affffffffff3">
    <w:name w:val="Достижение"/>
    <w:basedOn w:val="a"/>
    <w:uiPriority w:val="99"/>
    <w:qFormat/>
    <w:rsid w:val="00250480"/>
    <w:rPr>
      <w:rFonts w:eastAsia="Times New Roman"/>
    </w:rPr>
  </w:style>
  <w:style w:type="paragraph" w:customStyle="1" w:styleId="affffffffff4">
    <w:name w:val="Обычный таблица"/>
    <w:basedOn w:val="a"/>
    <w:uiPriority w:val="99"/>
    <w:qFormat/>
    <w:rsid w:val="00250480"/>
    <w:rPr>
      <w:rFonts w:ascii="Calibri" w:eastAsia="Times New Roman" w:hAnsi="Calibri"/>
      <w:sz w:val="18"/>
      <w:szCs w:val="18"/>
      <w:lang w:val="en-US" w:eastAsia="en-US" w:bidi="en-US"/>
    </w:rPr>
  </w:style>
  <w:style w:type="paragraph" w:customStyle="1" w:styleId="Parlevel2">
    <w:name w:val="Par_level_2"/>
    <w:uiPriority w:val="99"/>
    <w:qFormat/>
    <w:rsid w:val="00250480"/>
    <w:pPr>
      <w:widowControl w:val="0"/>
      <w:suppressAutoHyphens/>
      <w:autoSpaceDE w:val="0"/>
    </w:pPr>
    <w:rPr>
      <w:rFonts w:ascii="Times New Roman" w:eastAsia="Times New Roman" w:hAnsi="Times New Roman" w:cs="Calibri"/>
      <w:sz w:val="20"/>
      <w:szCs w:val="24"/>
      <w:lang w:eastAsia="ar-SA"/>
    </w:rPr>
  </w:style>
  <w:style w:type="paragraph" w:customStyle="1" w:styleId="affffffffff5">
    <w:name w:val="Готовый"/>
    <w:basedOn w:val="a"/>
    <w:uiPriority w:val="99"/>
    <w:qFormat/>
    <w:rsid w:val="0025048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sz w:val="20"/>
      <w:szCs w:val="20"/>
    </w:rPr>
  </w:style>
  <w:style w:type="paragraph" w:customStyle="1" w:styleId="tztxt0">
    <w:name w:val="tz_txt"/>
    <w:basedOn w:val="a"/>
    <w:uiPriority w:val="99"/>
    <w:qFormat/>
    <w:rsid w:val="00250480"/>
    <w:pPr>
      <w:spacing w:after="120"/>
      <w:ind w:firstLine="709"/>
      <w:jc w:val="both"/>
    </w:pPr>
    <w:rPr>
      <w:rFonts w:eastAsia="Times New Roman"/>
      <w:sz w:val="20"/>
      <w:szCs w:val="20"/>
      <w:lang w:val="x-none"/>
    </w:rPr>
  </w:style>
  <w:style w:type="paragraph" w:customStyle="1" w:styleId="affffffffff6">
    <w:name w:val="Письмо"/>
    <w:basedOn w:val="a"/>
    <w:uiPriority w:val="99"/>
    <w:qFormat/>
    <w:rsid w:val="00250480"/>
    <w:pPr>
      <w:ind w:firstLine="709"/>
      <w:jc w:val="both"/>
    </w:pPr>
    <w:rPr>
      <w:rFonts w:eastAsia="Times New Roman"/>
      <w:sz w:val="28"/>
      <w:szCs w:val="28"/>
    </w:rPr>
  </w:style>
  <w:style w:type="paragraph" w:customStyle="1" w:styleId="SBHeading20">
    <w:name w:val="SB_Heading2"/>
    <w:basedOn w:val="a"/>
    <w:uiPriority w:val="99"/>
    <w:qFormat/>
    <w:rsid w:val="00250480"/>
    <w:pPr>
      <w:tabs>
        <w:tab w:val="left" w:pos="0"/>
      </w:tabs>
      <w:spacing w:after="120"/>
      <w:ind w:left="578" w:hanging="578"/>
      <w:jc w:val="both"/>
    </w:pPr>
    <w:rPr>
      <w:rFonts w:ascii="Calibri" w:eastAsia="Times New Roman" w:hAnsi="Calibri"/>
      <w:b/>
      <w:sz w:val="28"/>
      <w:lang w:val="en-US" w:eastAsia="en-US" w:bidi="en-US"/>
    </w:rPr>
  </w:style>
  <w:style w:type="paragraph" w:customStyle="1" w:styleId="Style5">
    <w:name w:val="Style5"/>
    <w:basedOn w:val="a"/>
    <w:uiPriority w:val="99"/>
    <w:qFormat/>
    <w:rsid w:val="00250480"/>
    <w:pPr>
      <w:widowControl w:val="0"/>
      <w:autoSpaceDE w:val="0"/>
      <w:spacing w:line="480" w:lineRule="exact"/>
      <w:jc w:val="center"/>
    </w:pPr>
    <w:rPr>
      <w:rFonts w:ascii="Calibri" w:eastAsia="Times New Roman" w:hAnsi="Calibri"/>
      <w:lang w:val="en-US" w:eastAsia="en-US" w:bidi="en-US"/>
    </w:rPr>
  </w:style>
  <w:style w:type="paragraph" w:customStyle="1" w:styleId="affffffffff7">
    <w:name w:val="Подподпункт"/>
    <w:basedOn w:val="a"/>
    <w:uiPriority w:val="99"/>
    <w:qFormat/>
    <w:rsid w:val="00250480"/>
    <w:pPr>
      <w:tabs>
        <w:tab w:val="left" w:pos="1701"/>
      </w:tabs>
      <w:snapToGrid w:val="0"/>
      <w:spacing w:line="360" w:lineRule="auto"/>
      <w:ind w:left="1701" w:hanging="567"/>
      <w:jc w:val="both"/>
    </w:pPr>
    <w:rPr>
      <w:rFonts w:eastAsia="Times New Roman"/>
      <w:sz w:val="28"/>
      <w:szCs w:val="20"/>
    </w:rPr>
  </w:style>
  <w:style w:type="paragraph" w:customStyle="1" w:styleId="1110">
    <w:name w:val="Стиль 1.1.1."/>
    <w:basedOn w:val="afffff7"/>
    <w:uiPriority w:val="99"/>
    <w:qFormat/>
    <w:rsid w:val="00250480"/>
    <w:pPr>
      <w:tabs>
        <w:tab w:val="left" w:pos="1560"/>
      </w:tabs>
      <w:snapToGrid w:val="0"/>
      <w:spacing w:after="120"/>
      <w:ind w:left="1560" w:hanging="1134"/>
    </w:pPr>
    <w:rPr>
      <w:rFonts w:ascii="Calibri" w:eastAsia="Calibri" w:hAnsi="Calibri"/>
      <w:sz w:val="28"/>
      <w:szCs w:val="20"/>
    </w:rPr>
  </w:style>
  <w:style w:type="paragraph" w:customStyle="1" w:styleId="1111">
    <w:name w:val="Стиль 1.1.1.1"/>
    <w:basedOn w:val="a"/>
    <w:uiPriority w:val="99"/>
    <w:qFormat/>
    <w:rsid w:val="00250480"/>
    <w:pPr>
      <w:tabs>
        <w:tab w:val="left" w:pos="1134"/>
      </w:tabs>
      <w:snapToGrid w:val="0"/>
      <w:spacing w:after="120"/>
      <w:ind w:left="1134" w:hanging="1134"/>
      <w:jc w:val="both"/>
    </w:pPr>
    <w:rPr>
      <w:rFonts w:eastAsia="Times New Roman"/>
      <w:sz w:val="28"/>
      <w:szCs w:val="20"/>
    </w:rPr>
  </w:style>
  <w:style w:type="paragraph" w:customStyle="1" w:styleId="Heading">
    <w:name w:val="Heading"/>
    <w:basedOn w:val="a"/>
    <w:next w:val="affffb"/>
    <w:uiPriority w:val="99"/>
    <w:qFormat/>
    <w:rsid w:val="00250480"/>
    <w:pPr>
      <w:widowControl w:val="0"/>
      <w:autoSpaceDE w:val="0"/>
      <w:spacing w:before="240" w:after="60"/>
      <w:jc w:val="center"/>
    </w:pPr>
    <w:rPr>
      <w:rFonts w:ascii="Cambria" w:eastAsia="Times New Roman" w:hAnsi="Cambria" w:cs="Cambria"/>
      <w:b/>
      <w:bCs/>
      <w:kern w:val="1"/>
      <w:sz w:val="32"/>
      <w:szCs w:val="32"/>
      <w:lang w:val="en-US"/>
    </w:rPr>
  </w:style>
  <w:style w:type="paragraph" w:customStyle="1" w:styleId="Index">
    <w:name w:val="Index"/>
    <w:basedOn w:val="a"/>
    <w:uiPriority w:val="99"/>
    <w:qFormat/>
    <w:rsid w:val="00250480"/>
    <w:pPr>
      <w:suppressLineNumbers/>
    </w:pPr>
    <w:rPr>
      <w:rFonts w:eastAsia="Times New Roman" w:cs="Lohit Hindi"/>
      <w:lang w:val="en-US"/>
    </w:rPr>
  </w:style>
  <w:style w:type="paragraph" w:customStyle="1" w:styleId="1fffd">
    <w:name w:val="Название объекта1"/>
    <w:basedOn w:val="a"/>
    <w:uiPriority w:val="99"/>
    <w:qFormat/>
    <w:rsid w:val="00250480"/>
    <w:pPr>
      <w:suppressLineNumbers/>
      <w:spacing w:before="120" w:after="120"/>
    </w:pPr>
    <w:rPr>
      <w:rFonts w:eastAsia="Times New Roman" w:cs="Lohit Hindi"/>
      <w:i/>
      <w:iCs/>
      <w:lang w:val="en-US"/>
    </w:rPr>
  </w:style>
  <w:style w:type="paragraph" w:customStyle="1" w:styleId="1fffe">
    <w:name w:val="Заголовок записки1"/>
    <w:basedOn w:val="a"/>
    <w:next w:val="a"/>
    <w:uiPriority w:val="99"/>
    <w:qFormat/>
    <w:rsid w:val="00250480"/>
    <w:pPr>
      <w:spacing w:after="60"/>
      <w:jc w:val="both"/>
    </w:pPr>
    <w:rPr>
      <w:rFonts w:eastAsia="Times New Roman"/>
      <w:lang w:val="en-US"/>
    </w:rPr>
  </w:style>
  <w:style w:type="paragraph" w:customStyle="1" w:styleId="218">
    <w:name w:val="Маркированный список 21"/>
    <w:basedOn w:val="a"/>
    <w:uiPriority w:val="99"/>
    <w:qFormat/>
    <w:rsid w:val="00250480"/>
    <w:pPr>
      <w:spacing w:after="60"/>
      <w:jc w:val="both"/>
    </w:pPr>
    <w:rPr>
      <w:rFonts w:eastAsia="Times New Roman"/>
      <w:szCs w:val="20"/>
      <w:lang w:val="en-US"/>
    </w:rPr>
  </w:style>
  <w:style w:type="paragraph" w:customStyle="1" w:styleId="319">
    <w:name w:val="Маркированный список 31"/>
    <w:basedOn w:val="a"/>
    <w:uiPriority w:val="99"/>
    <w:qFormat/>
    <w:rsid w:val="00250480"/>
    <w:pPr>
      <w:spacing w:after="60"/>
      <w:ind w:left="926"/>
      <w:jc w:val="both"/>
    </w:pPr>
    <w:rPr>
      <w:rFonts w:eastAsia="Times New Roman"/>
      <w:szCs w:val="20"/>
      <w:lang w:val="en-US"/>
    </w:rPr>
  </w:style>
  <w:style w:type="paragraph" w:customStyle="1" w:styleId="412">
    <w:name w:val="Маркированный список 41"/>
    <w:basedOn w:val="a"/>
    <w:uiPriority w:val="99"/>
    <w:qFormat/>
    <w:rsid w:val="00250480"/>
    <w:pPr>
      <w:spacing w:after="60"/>
      <w:ind w:left="1209"/>
      <w:jc w:val="both"/>
    </w:pPr>
    <w:rPr>
      <w:rFonts w:eastAsia="Times New Roman"/>
      <w:szCs w:val="20"/>
      <w:lang w:val="en-US"/>
    </w:rPr>
  </w:style>
  <w:style w:type="paragraph" w:customStyle="1" w:styleId="511">
    <w:name w:val="Маркированный список 51"/>
    <w:basedOn w:val="a"/>
    <w:uiPriority w:val="99"/>
    <w:qFormat/>
    <w:rsid w:val="00250480"/>
    <w:pPr>
      <w:spacing w:after="60"/>
      <w:ind w:left="1492" w:hanging="360"/>
      <w:jc w:val="both"/>
    </w:pPr>
    <w:rPr>
      <w:rFonts w:eastAsia="Times New Roman"/>
      <w:szCs w:val="20"/>
      <w:lang w:val="en-US"/>
    </w:rPr>
  </w:style>
  <w:style w:type="paragraph" w:customStyle="1" w:styleId="1ffff">
    <w:name w:val="Нумерованный список1"/>
    <w:basedOn w:val="a"/>
    <w:uiPriority w:val="99"/>
    <w:qFormat/>
    <w:rsid w:val="00250480"/>
    <w:pPr>
      <w:spacing w:after="60"/>
      <w:ind w:left="360"/>
      <w:jc w:val="both"/>
    </w:pPr>
    <w:rPr>
      <w:rFonts w:eastAsia="Times New Roman"/>
      <w:szCs w:val="20"/>
      <w:lang w:val="en-US"/>
    </w:rPr>
  </w:style>
  <w:style w:type="paragraph" w:customStyle="1" w:styleId="219">
    <w:name w:val="Нумерованный список 21"/>
    <w:basedOn w:val="a"/>
    <w:uiPriority w:val="99"/>
    <w:qFormat/>
    <w:rsid w:val="00250480"/>
    <w:pPr>
      <w:spacing w:after="60"/>
      <w:ind w:left="643"/>
      <w:jc w:val="both"/>
    </w:pPr>
    <w:rPr>
      <w:rFonts w:eastAsia="Times New Roman"/>
      <w:szCs w:val="20"/>
      <w:lang w:val="en-US"/>
    </w:rPr>
  </w:style>
  <w:style w:type="paragraph" w:customStyle="1" w:styleId="31a">
    <w:name w:val="Нумерованный список 31"/>
    <w:basedOn w:val="a"/>
    <w:uiPriority w:val="99"/>
    <w:qFormat/>
    <w:rsid w:val="00250480"/>
    <w:pPr>
      <w:spacing w:after="60"/>
      <w:ind w:left="926"/>
      <w:jc w:val="both"/>
    </w:pPr>
    <w:rPr>
      <w:rFonts w:eastAsia="Times New Roman"/>
      <w:szCs w:val="20"/>
      <w:lang w:val="en-US"/>
    </w:rPr>
  </w:style>
  <w:style w:type="paragraph" w:customStyle="1" w:styleId="413">
    <w:name w:val="Нумерованный список 41"/>
    <w:basedOn w:val="a"/>
    <w:uiPriority w:val="99"/>
    <w:qFormat/>
    <w:rsid w:val="00250480"/>
    <w:pPr>
      <w:spacing w:after="60"/>
      <w:ind w:left="1260" w:hanging="720"/>
      <w:jc w:val="both"/>
    </w:pPr>
    <w:rPr>
      <w:rFonts w:eastAsia="Times New Roman"/>
      <w:szCs w:val="20"/>
      <w:lang w:val="en-US"/>
    </w:rPr>
  </w:style>
  <w:style w:type="paragraph" w:customStyle="1" w:styleId="234">
    <w:name w:val="Знак Знак23 Знак Знак Знак"/>
    <w:basedOn w:val="a"/>
    <w:uiPriority w:val="99"/>
    <w:qFormat/>
    <w:rsid w:val="00250480"/>
    <w:pPr>
      <w:spacing w:after="160" w:line="240" w:lineRule="exact"/>
    </w:pPr>
    <w:rPr>
      <w:rFonts w:eastAsia="Times New Roman"/>
      <w:sz w:val="20"/>
      <w:szCs w:val="20"/>
      <w:lang w:val="en-US"/>
    </w:rPr>
  </w:style>
  <w:style w:type="paragraph" w:customStyle="1" w:styleId="235">
    <w:name w:val="Знак Знак23 Знак Знак Знак Знак"/>
    <w:basedOn w:val="a"/>
    <w:uiPriority w:val="99"/>
    <w:qFormat/>
    <w:rsid w:val="00250480"/>
    <w:pPr>
      <w:spacing w:after="160" w:line="240" w:lineRule="exact"/>
    </w:pPr>
    <w:rPr>
      <w:rFonts w:eastAsia="Times New Roman"/>
      <w:sz w:val="20"/>
      <w:szCs w:val="20"/>
      <w:lang w:val="en-US"/>
    </w:rPr>
  </w:style>
  <w:style w:type="paragraph" w:customStyle="1" w:styleId="affffffffff8">
    <w:name w:val="Знак Знак Знак Знак Знак Знак Знак"/>
    <w:basedOn w:val="a"/>
    <w:uiPriority w:val="99"/>
    <w:qFormat/>
    <w:rsid w:val="00250480"/>
    <w:pPr>
      <w:spacing w:after="160" w:line="240" w:lineRule="exact"/>
    </w:pPr>
    <w:rPr>
      <w:rFonts w:eastAsia="Times New Roman"/>
      <w:sz w:val="20"/>
      <w:szCs w:val="20"/>
      <w:lang w:val="en-US"/>
    </w:rPr>
  </w:style>
  <w:style w:type="paragraph" w:customStyle="1" w:styleId="1ffff0">
    <w:name w:val="Список многоуровневый 1"/>
    <w:basedOn w:val="a"/>
    <w:uiPriority w:val="99"/>
    <w:qFormat/>
    <w:rsid w:val="00250480"/>
    <w:pPr>
      <w:spacing w:after="60"/>
      <w:ind w:left="431" w:hanging="431"/>
      <w:jc w:val="both"/>
    </w:pPr>
    <w:rPr>
      <w:rFonts w:eastAsia="Times New Roman"/>
      <w:lang w:val="en-US"/>
    </w:rPr>
  </w:style>
  <w:style w:type="paragraph" w:customStyle="1" w:styleId="WW-23">
    <w:name w:val="WW-Знак Знак23 Знак Знак Знак Знак"/>
    <w:basedOn w:val="a"/>
    <w:uiPriority w:val="99"/>
    <w:qFormat/>
    <w:rsid w:val="00250480"/>
    <w:pPr>
      <w:spacing w:before="60" w:after="60"/>
    </w:pPr>
    <w:rPr>
      <w:rFonts w:eastAsia="Times New Roman"/>
      <w:sz w:val="20"/>
      <w:szCs w:val="20"/>
      <w:lang w:val="en-US"/>
    </w:rPr>
  </w:style>
  <w:style w:type="paragraph" w:customStyle="1" w:styleId="512">
    <w:name w:val="Нумерованный список 51"/>
    <w:basedOn w:val="a"/>
    <w:uiPriority w:val="99"/>
    <w:qFormat/>
    <w:rsid w:val="00250480"/>
    <w:pPr>
      <w:spacing w:after="60"/>
      <w:ind w:left="1492" w:hanging="360"/>
      <w:jc w:val="both"/>
    </w:pPr>
    <w:rPr>
      <w:rFonts w:eastAsia="Times New Roman"/>
      <w:lang w:val="en-US"/>
    </w:rPr>
  </w:style>
  <w:style w:type="paragraph" w:customStyle="1" w:styleId="1ffff1">
    <w:name w:val="Прощание1"/>
    <w:basedOn w:val="a"/>
    <w:uiPriority w:val="99"/>
    <w:qFormat/>
    <w:rsid w:val="00250480"/>
    <w:pPr>
      <w:spacing w:after="60"/>
      <w:ind w:left="4252"/>
      <w:jc w:val="both"/>
    </w:pPr>
    <w:rPr>
      <w:rFonts w:eastAsia="Times New Roman"/>
      <w:lang w:val="en-US"/>
    </w:rPr>
  </w:style>
  <w:style w:type="paragraph" w:customStyle="1" w:styleId="1ffff2">
    <w:name w:val="Продолжение списка1"/>
    <w:basedOn w:val="a"/>
    <w:uiPriority w:val="99"/>
    <w:qFormat/>
    <w:rsid w:val="00250480"/>
    <w:pPr>
      <w:spacing w:after="120"/>
      <w:ind w:left="283"/>
      <w:jc w:val="both"/>
    </w:pPr>
    <w:rPr>
      <w:rFonts w:eastAsia="Times New Roman"/>
      <w:lang w:val="en-US"/>
    </w:rPr>
  </w:style>
  <w:style w:type="paragraph" w:customStyle="1" w:styleId="21a">
    <w:name w:val="Продолжение списка 21"/>
    <w:basedOn w:val="a"/>
    <w:uiPriority w:val="99"/>
    <w:qFormat/>
    <w:rsid w:val="00250480"/>
    <w:pPr>
      <w:spacing w:after="120"/>
      <w:ind w:left="566"/>
      <w:jc w:val="both"/>
    </w:pPr>
    <w:rPr>
      <w:rFonts w:eastAsia="Times New Roman"/>
      <w:lang w:val="en-US"/>
    </w:rPr>
  </w:style>
  <w:style w:type="paragraph" w:customStyle="1" w:styleId="31b">
    <w:name w:val="Продолжение списка 31"/>
    <w:basedOn w:val="a"/>
    <w:uiPriority w:val="99"/>
    <w:qFormat/>
    <w:rsid w:val="00250480"/>
    <w:pPr>
      <w:spacing w:after="120"/>
      <w:ind w:left="849"/>
      <w:jc w:val="both"/>
    </w:pPr>
    <w:rPr>
      <w:rFonts w:eastAsia="Times New Roman"/>
      <w:lang w:val="en-US"/>
    </w:rPr>
  </w:style>
  <w:style w:type="paragraph" w:customStyle="1" w:styleId="414">
    <w:name w:val="Продолжение списка 41"/>
    <w:basedOn w:val="a"/>
    <w:uiPriority w:val="99"/>
    <w:qFormat/>
    <w:rsid w:val="00250480"/>
    <w:pPr>
      <w:spacing w:after="120"/>
      <w:ind w:left="1132"/>
      <w:jc w:val="both"/>
    </w:pPr>
    <w:rPr>
      <w:rFonts w:eastAsia="Times New Roman"/>
      <w:lang w:val="en-US"/>
    </w:rPr>
  </w:style>
  <w:style w:type="paragraph" w:customStyle="1" w:styleId="513">
    <w:name w:val="Продолжение списка 51"/>
    <w:basedOn w:val="a"/>
    <w:uiPriority w:val="99"/>
    <w:qFormat/>
    <w:rsid w:val="00250480"/>
    <w:pPr>
      <w:spacing w:after="120"/>
      <w:ind w:left="1415"/>
      <w:jc w:val="both"/>
    </w:pPr>
    <w:rPr>
      <w:rFonts w:eastAsia="Times New Roman"/>
      <w:lang w:val="en-US"/>
    </w:rPr>
  </w:style>
  <w:style w:type="paragraph" w:customStyle="1" w:styleId="1ffff3">
    <w:name w:val="Шапка1"/>
    <w:basedOn w:val="a"/>
    <w:uiPriority w:val="99"/>
    <w:qFormat/>
    <w:rsid w:val="00250480"/>
    <w:pPr>
      <w:shd w:val="clear" w:color="auto" w:fill="CCCCCC"/>
      <w:spacing w:after="60"/>
      <w:ind w:left="1134" w:hanging="1134"/>
      <w:jc w:val="both"/>
    </w:pPr>
    <w:rPr>
      <w:rFonts w:ascii="Arial" w:eastAsia="Times New Roman" w:hAnsi="Arial" w:cs="Arial"/>
      <w:shd w:val="clear" w:color="auto" w:fill="CCCCCC"/>
      <w:lang w:val="en-US"/>
    </w:rPr>
  </w:style>
  <w:style w:type="paragraph" w:customStyle="1" w:styleId="1ffff4">
    <w:name w:val="Приветствие1"/>
    <w:basedOn w:val="a"/>
    <w:next w:val="a"/>
    <w:uiPriority w:val="99"/>
    <w:qFormat/>
    <w:rsid w:val="00250480"/>
    <w:pPr>
      <w:spacing w:after="60"/>
      <w:jc w:val="both"/>
    </w:pPr>
    <w:rPr>
      <w:rFonts w:eastAsia="Times New Roman"/>
      <w:lang w:val="en-US"/>
    </w:rPr>
  </w:style>
  <w:style w:type="paragraph" w:customStyle="1" w:styleId="1ffff5">
    <w:name w:val="Красная строка1"/>
    <w:basedOn w:val="affffb"/>
    <w:uiPriority w:val="99"/>
    <w:qFormat/>
    <w:rsid w:val="00250480"/>
    <w:pPr>
      <w:ind w:firstLine="210"/>
      <w:jc w:val="both"/>
    </w:pPr>
    <w:rPr>
      <w:rFonts w:eastAsia="Times New Roman"/>
      <w:lang w:val="en-US"/>
    </w:rPr>
  </w:style>
  <w:style w:type="paragraph" w:customStyle="1" w:styleId="21b">
    <w:name w:val="Красная строка 21"/>
    <w:basedOn w:val="212"/>
    <w:uiPriority w:val="99"/>
    <w:qFormat/>
    <w:rsid w:val="00250480"/>
    <w:pPr>
      <w:spacing w:after="120"/>
      <w:ind w:left="283" w:firstLine="210"/>
    </w:pPr>
    <w:rPr>
      <w:sz w:val="24"/>
      <w:szCs w:val="24"/>
      <w:lang w:val="en-US"/>
    </w:rPr>
  </w:style>
  <w:style w:type="paragraph" w:customStyle="1" w:styleId="1ffff6">
    <w:name w:val="1"/>
    <w:basedOn w:val="a"/>
    <w:uiPriority w:val="99"/>
    <w:qFormat/>
    <w:rsid w:val="00250480"/>
    <w:pPr>
      <w:spacing w:after="160" w:line="240" w:lineRule="exact"/>
    </w:pPr>
    <w:rPr>
      <w:rFonts w:eastAsia="Times New Roman"/>
      <w:sz w:val="20"/>
      <w:szCs w:val="20"/>
      <w:lang w:val="en-US"/>
    </w:rPr>
  </w:style>
  <w:style w:type="paragraph" w:customStyle="1" w:styleId="affffffffff9">
    <w:name w:val="Знак Знак Знак Знак Знак Знак"/>
    <w:basedOn w:val="a"/>
    <w:uiPriority w:val="99"/>
    <w:qFormat/>
    <w:rsid w:val="00250480"/>
    <w:pPr>
      <w:spacing w:after="160" w:line="240" w:lineRule="exact"/>
    </w:pPr>
    <w:rPr>
      <w:rFonts w:eastAsia="Times New Roman"/>
      <w:sz w:val="20"/>
      <w:szCs w:val="20"/>
      <w:lang w:val="en-US"/>
    </w:rPr>
  </w:style>
  <w:style w:type="paragraph" w:customStyle="1" w:styleId="hp1">
    <w:name w:val="hp1"/>
    <w:basedOn w:val="a"/>
    <w:uiPriority w:val="99"/>
    <w:qFormat/>
    <w:rsid w:val="00250480"/>
    <w:pPr>
      <w:spacing w:after="272"/>
    </w:pPr>
    <w:rPr>
      <w:rFonts w:eastAsia="Times New Roman"/>
      <w:lang w:val="en-US"/>
    </w:rPr>
  </w:style>
  <w:style w:type="paragraph" w:customStyle="1" w:styleId="TableHeading">
    <w:name w:val="Table Heading"/>
    <w:basedOn w:val="TableContents"/>
    <w:uiPriority w:val="99"/>
    <w:qFormat/>
    <w:rsid w:val="00250480"/>
    <w:pPr>
      <w:widowControl/>
      <w:suppressAutoHyphens w:val="0"/>
      <w:jc w:val="center"/>
    </w:pPr>
    <w:rPr>
      <w:rFonts w:eastAsia="Times New Roman" w:cs="Times New Roman"/>
      <w:b/>
      <w:bCs/>
      <w:lang w:val="en-US" w:eastAsia="ar-SA" w:bidi="ar-SA"/>
    </w:rPr>
  </w:style>
  <w:style w:type="paragraph" w:customStyle="1" w:styleId="Contents10">
    <w:name w:val="Contents 10"/>
    <w:basedOn w:val="Index"/>
    <w:uiPriority w:val="99"/>
    <w:qFormat/>
    <w:rsid w:val="00250480"/>
    <w:pPr>
      <w:tabs>
        <w:tab w:val="right" w:leader="dot" w:pos="7091"/>
      </w:tabs>
      <w:ind w:left="2547"/>
    </w:pPr>
  </w:style>
  <w:style w:type="paragraph" w:customStyle="1" w:styleId="Framecontents">
    <w:name w:val="Frame contents"/>
    <w:basedOn w:val="affffb"/>
    <w:uiPriority w:val="99"/>
    <w:qFormat/>
    <w:rsid w:val="00250480"/>
    <w:pPr>
      <w:jc w:val="both"/>
    </w:pPr>
    <w:rPr>
      <w:rFonts w:eastAsia="Times New Roman"/>
      <w:szCs w:val="20"/>
      <w:lang w:val="en-US"/>
    </w:rPr>
  </w:style>
  <w:style w:type="paragraph" w:customStyle="1" w:styleId="ConsPlusNormal10">
    <w:name w:val="ConsPlusNormal1"/>
    <w:uiPriority w:val="99"/>
    <w:qFormat/>
    <w:rsid w:val="00250480"/>
    <w:pPr>
      <w:suppressAutoHyphens/>
      <w:spacing w:after="200" w:line="276" w:lineRule="auto"/>
      <w:jc w:val="left"/>
    </w:pPr>
    <w:rPr>
      <w:rFonts w:ascii="Arial" w:eastAsia="Times New Roman" w:hAnsi="Arial" w:cs="Tahoma"/>
      <w:kern w:val="1"/>
      <w:szCs w:val="24"/>
      <w:lang w:val="en-US" w:eastAsia="hi-IN" w:bidi="hi-IN"/>
    </w:rPr>
  </w:style>
  <w:style w:type="paragraph" w:customStyle="1" w:styleId="145">
    <w:name w:val="Стиль 14 пт полужирный По центру"/>
    <w:basedOn w:val="a"/>
    <w:uiPriority w:val="99"/>
    <w:qFormat/>
    <w:rsid w:val="00250480"/>
    <w:pPr>
      <w:jc w:val="center"/>
    </w:pPr>
    <w:rPr>
      <w:rFonts w:eastAsia="Times New Roman"/>
      <w:b/>
      <w:bCs/>
      <w:sz w:val="28"/>
      <w:szCs w:val="28"/>
      <w:lang w:val="en-US"/>
    </w:rPr>
  </w:style>
  <w:style w:type="paragraph" w:customStyle="1" w:styleId="125">
    <w:name w:val="Стиль По ширине Первая строка:  125 см"/>
    <w:basedOn w:val="a"/>
    <w:uiPriority w:val="99"/>
    <w:qFormat/>
    <w:rsid w:val="00250480"/>
    <w:pPr>
      <w:ind w:firstLine="709"/>
      <w:jc w:val="both"/>
    </w:pPr>
    <w:rPr>
      <w:rFonts w:eastAsia="Times New Roman"/>
      <w:lang w:val="en-US"/>
    </w:rPr>
  </w:style>
  <w:style w:type="paragraph" w:customStyle="1" w:styleId="920">
    <w:name w:val="Стиль 9 пт курсив По центру Перед:  2 пт Междустр.интервал:  мн..."/>
    <w:basedOn w:val="a"/>
    <w:uiPriority w:val="99"/>
    <w:qFormat/>
    <w:rsid w:val="00250480"/>
    <w:pPr>
      <w:jc w:val="center"/>
    </w:pPr>
    <w:rPr>
      <w:rFonts w:eastAsia="Times New Roman"/>
      <w:i/>
      <w:iCs/>
      <w:sz w:val="18"/>
      <w:szCs w:val="18"/>
      <w:lang w:val="en-US"/>
    </w:rPr>
  </w:style>
  <w:style w:type="paragraph" w:customStyle="1" w:styleId="Normal1">
    <w:name w:val="Normal1"/>
    <w:uiPriority w:val="99"/>
    <w:qFormat/>
    <w:rsid w:val="00250480"/>
    <w:pPr>
      <w:widowControl w:val="0"/>
      <w:suppressAutoHyphens/>
      <w:spacing w:after="200" w:line="276" w:lineRule="auto"/>
      <w:ind w:left="120" w:firstLine="560"/>
      <w:jc w:val="left"/>
    </w:pPr>
    <w:rPr>
      <w:rFonts w:ascii="Arial" w:eastAsia="Times New Roman" w:hAnsi="Arial" w:cs="Arial"/>
      <w:lang w:val="en-US" w:eastAsia="ar-SA"/>
    </w:rPr>
  </w:style>
  <w:style w:type="paragraph" w:customStyle="1" w:styleId="affffffffffa">
    <w:name w:val="Стиль Обычный таблица + курсив Оранжевый"/>
    <w:basedOn w:val="affffffffff4"/>
    <w:uiPriority w:val="99"/>
    <w:qFormat/>
    <w:rsid w:val="00250480"/>
    <w:rPr>
      <w:rFonts w:ascii="Times New Roman" w:hAnsi="Times New Roman"/>
      <w:i/>
      <w:iCs/>
      <w:color w:val="FF0000"/>
      <w:lang w:eastAsia="ar-SA" w:bidi="ar-SA"/>
    </w:rPr>
  </w:style>
  <w:style w:type="paragraph" w:customStyle="1" w:styleId="affffffffffb">
    <w:name w:val="Штамп"/>
    <w:basedOn w:val="a"/>
    <w:uiPriority w:val="99"/>
    <w:qFormat/>
    <w:rsid w:val="00250480"/>
    <w:pPr>
      <w:pageBreakBefore/>
      <w:ind w:left="5387"/>
      <w:jc w:val="center"/>
    </w:pPr>
    <w:rPr>
      <w:rFonts w:eastAsia="Times New Roman"/>
      <w:lang w:val="en-US"/>
    </w:rPr>
  </w:style>
  <w:style w:type="paragraph" w:customStyle="1" w:styleId="affffffffffc">
    <w:name w:val="Основной"/>
    <w:basedOn w:val="a"/>
    <w:uiPriority w:val="99"/>
    <w:qFormat/>
    <w:rsid w:val="00250480"/>
    <w:pPr>
      <w:ind w:firstLine="709"/>
      <w:jc w:val="both"/>
    </w:pPr>
    <w:rPr>
      <w:rFonts w:eastAsia="Times New Roman"/>
      <w:lang w:val="en-US"/>
    </w:rPr>
  </w:style>
  <w:style w:type="paragraph" w:customStyle="1" w:styleId="FR5">
    <w:name w:val="FR5"/>
    <w:uiPriority w:val="99"/>
    <w:qFormat/>
    <w:rsid w:val="00250480"/>
    <w:pPr>
      <w:widowControl w:val="0"/>
      <w:suppressAutoHyphens/>
      <w:autoSpaceDE w:val="0"/>
      <w:spacing w:after="200" w:line="300" w:lineRule="auto"/>
      <w:jc w:val="left"/>
    </w:pPr>
    <w:rPr>
      <w:rFonts w:ascii="Arial" w:eastAsia="Times New Roman" w:hAnsi="Arial" w:cs="Arial"/>
      <w:b/>
      <w:bCs/>
      <w:lang w:val="en-US" w:eastAsia="ar-SA"/>
    </w:rPr>
  </w:style>
  <w:style w:type="paragraph" w:customStyle="1" w:styleId="54">
    <w:name w:val="Стиль5"/>
    <w:basedOn w:val="a"/>
    <w:uiPriority w:val="99"/>
    <w:qFormat/>
    <w:rsid w:val="00250480"/>
    <w:pPr>
      <w:ind w:firstLine="426"/>
      <w:jc w:val="center"/>
    </w:pPr>
    <w:rPr>
      <w:rFonts w:eastAsia="Times New Roman"/>
      <w:lang w:val="en-US"/>
    </w:rPr>
  </w:style>
  <w:style w:type="paragraph" w:customStyle="1" w:styleId="affffffffffd">
    <w:name w:val="Спис_заголовок"/>
    <w:basedOn w:val="a"/>
    <w:next w:val="affffc"/>
    <w:uiPriority w:val="99"/>
    <w:qFormat/>
    <w:rsid w:val="00250480"/>
    <w:pPr>
      <w:keepNext/>
      <w:keepLines/>
      <w:spacing w:before="60" w:after="60"/>
      <w:jc w:val="both"/>
    </w:pPr>
    <w:rPr>
      <w:rFonts w:eastAsia="Times New Roman"/>
      <w:sz w:val="22"/>
      <w:szCs w:val="22"/>
      <w:lang w:val="en-US"/>
    </w:rPr>
  </w:style>
  <w:style w:type="paragraph" w:customStyle="1" w:styleId="1ffff7">
    <w:name w:val="Номер1"/>
    <w:basedOn w:val="affffc"/>
    <w:uiPriority w:val="99"/>
    <w:qFormat/>
    <w:rsid w:val="00250480"/>
    <w:pPr>
      <w:spacing w:before="40" w:after="40"/>
      <w:ind w:left="1224" w:hanging="504"/>
    </w:pPr>
    <w:rPr>
      <w:sz w:val="22"/>
      <w:szCs w:val="22"/>
      <w:lang w:val="en-US"/>
    </w:rPr>
  </w:style>
  <w:style w:type="paragraph" w:customStyle="1" w:styleId="ListParagraph1">
    <w:name w:val="List Paragraph1"/>
    <w:basedOn w:val="a"/>
    <w:uiPriority w:val="99"/>
    <w:qFormat/>
    <w:rsid w:val="00250480"/>
    <w:pPr>
      <w:ind w:left="720"/>
    </w:pPr>
    <w:rPr>
      <w:rFonts w:eastAsia="Times New Roman"/>
      <w:lang w:val="en-US"/>
    </w:rPr>
  </w:style>
  <w:style w:type="paragraph" w:customStyle="1" w:styleId="73">
    <w:name w:val="Стиль7"/>
    <w:basedOn w:val="a"/>
    <w:uiPriority w:val="99"/>
    <w:qFormat/>
    <w:rsid w:val="00250480"/>
    <w:pPr>
      <w:ind w:firstLine="426"/>
      <w:jc w:val="both"/>
    </w:pPr>
    <w:rPr>
      <w:rFonts w:eastAsia="Times New Roman"/>
      <w:sz w:val="20"/>
      <w:szCs w:val="20"/>
      <w:lang w:val="en-US"/>
    </w:rPr>
  </w:style>
  <w:style w:type="paragraph" w:customStyle="1" w:styleId="2fff0">
    <w:name w:val="Текст_начало_2"/>
    <w:basedOn w:val="a"/>
    <w:uiPriority w:val="99"/>
    <w:qFormat/>
    <w:rsid w:val="00250480"/>
    <w:pPr>
      <w:spacing w:line="360" w:lineRule="exact"/>
      <w:jc w:val="both"/>
    </w:pPr>
    <w:rPr>
      <w:rFonts w:ascii="Arial" w:eastAsia="Times New Roman" w:hAnsi="Arial" w:cs="Arial"/>
      <w:lang w:val="en-GB"/>
    </w:rPr>
  </w:style>
  <w:style w:type="paragraph" w:customStyle="1" w:styleId="BodyText21">
    <w:name w:val="Body Text 21"/>
    <w:basedOn w:val="a"/>
    <w:uiPriority w:val="99"/>
    <w:qFormat/>
    <w:rsid w:val="00250480"/>
    <w:pPr>
      <w:widowControl w:val="0"/>
      <w:spacing w:line="360" w:lineRule="auto"/>
      <w:ind w:firstLine="851"/>
      <w:jc w:val="both"/>
    </w:pPr>
    <w:rPr>
      <w:rFonts w:ascii="Arial" w:eastAsia="Times New Roman" w:hAnsi="Arial" w:cs="Arial"/>
      <w:lang w:val="en-US"/>
    </w:rPr>
  </w:style>
  <w:style w:type="paragraph" w:customStyle="1" w:styleId="1ffff8">
    <w:name w:val="Рецензия1"/>
    <w:uiPriority w:val="99"/>
    <w:qFormat/>
    <w:rsid w:val="00250480"/>
    <w:pPr>
      <w:suppressAutoHyphens/>
      <w:spacing w:after="200" w:line="276" w:lineRule="auto"/>
      <w:jc w:val="left"/>
    </w:pPr>
    <w:rPr>
      <w:rFonts w:ascii="Times New Roman" w:eastAsia="Times New Roman" w:hAnsi="Times New Roman" w:cs="Calibri"/>
      <w:sz w:val="24"/>
      <w:szCs w:val="24"/>
      <w:lang w:val="en-US" w:eastAsia="ar-SA"/>
    </w:rPr>
  </w:style>
  <w:style w:type="paragraph" w:customStyle="1" w:styleId="1ffff9">
    <w:name w:val="Схема документа1"/>
    <w:basedOn w:val="a"/>
    <w:uiPriority w:val="99"/>
    <w:qFormat/>
    <w:rsid w:val="00250480"/>
    <w:pPr>
      <w:shd w:val="clear" w:color="auto" w:fill="000080"/>
    </w:pPr>
    <w:rPr>
      <w:rFonts w:ascii="Tahoma" w:eastAsia="Times New Roman" w:hAnsi="Tahoma" w:cs="Tahoma"/>
      <w:sz w:val="20"/>
      <w:szCs w:val="20"/>
      <w:lang w:val="en-US"/>
    </w:rPr>
  </w:style>
  <w:style w:type="paragraph" w:customStyle="1" w:styleId="1ffffa">
    <w:name w:val="Стиль ТЗ1"/>
    <w:basedOn w:val="a"/>
    <w:uiPriority w:val="99"/>
    <w:qFormat/>
    <w:rsid w:val="00250480"/>
    <w:pPr>
      <w:spacing w:before="60"/>
      <w:ind w:firstLine="303"/>
      <w:jc w:val="both"/>
    </w:pPr>
    <w:rPr>
      <w:rFonts w:eastAsia="Times New Roman"/>
      <w:bCs/>
      <w:sz w:val="18"/>
      <w:szCs w:val="18"/>
      <w:lang w:val="en-US"/>
    </w:rPr>
  </w:style>
  <w:style w:type="paragraph" w:customStyle="1" w:styleId="84">
    <w:name w:val="Стиль8"/>
    <w:basedOn w:val="a"/>
    <w:uiPriority w:val="99"/>
    <w:qFormat/>
    <w:rsid w:val="00250480"/>
    <w:pPr>
      <w:spacing w:before="60" w:line="360" w:lineRule="auto"/>
      <w:ind w:firstLine="709"/>
      <w:jc w:val="both"/>
    </w:pPr>
    <w:rPr>
      <w:rFonts w:eastAsia="Times New Roman"/>
      <w:sz w:val="28"/>
      <w:szCs w:val="28"/>
      <w:lang w:val="en-US"/>
    </w:rPr>
  </w:style>
  <w:style w:type="paragraph" w:customStyle="1" w:styleId="SB0">
    <w:name w:val="SB_Обычный"/>
    <w:basedOn w:val="a"/>
    <w:uiPriority w:val="99"/>
    <w:qFormat/>
    <w:rsid w:val="00250480"/>
    <w:pPr>
      <w:spacing w:after="60"/>
      <w:ind w:firstLine="709"/>
      <w:jc w:val="both"/>
    </w:pPr>
    <w:rPr>
      <w:rFonts w:eastAsia="Times New Roman"/>
      <w:lang w:val="en-US"/>
    </w:rPr>
  </w:style>
  <w:style w:type="paragraph" w:customStyle="1" w:styleId="SBHeading1">
    <w:name w:val="SB_Heading1"/>
    <w:basedOn w:val="SBHeading20"/>
    <w:uiPriority w:val="99"/>
    <w:qFormat/>
    <w:rsid w:val="00250480"/>
    <w:pPr>
      <w:ind w:left="0" w:firstLine="0"/>
    </w:pPr>
    <w:rPr>
      <w:rFonts w:ascii="Times New Roman" w:hAnsi="Times New Roman"/>
      <w:caps/>
      <w:lang w:eastAsia="ar-SA" w:bidi="ar-SA"/>
    </w:rPr>
  </w:style>
  <w:style w:type="paragraph" w:customStyle="1" w:styleId="SBHeading3">
    <w:name w:val="SB_Heading3"/>
    <w:basedOn w:val="SBHeading20"/>
    <w:uiPriority w:val="99"/>
    <w:qFormat/>
    <w:rsid w:val="00250480"/>
    <w:pPr>
      <w:ind w:left="1620" w:firstLine="0"/>
    </w:pPr>
    <w:rPr>
      <w:rFonts w:ascii="Times New Roman" w:hAnsi="Times New Roman"/>
      <w:i/>
      <w:lang w:eastAsia="ar-SA" w:bidi="ar-SA"/>
    </w:rPr>
  </w:style>
  <w:style w:type="paragraph" w:customStyle="1" w:styleId="SBHeading4">
    <w:name w:val="SB_Heading4"/>
    <w:basedOn w:val="SBHeading3"/>
    <w:uiPriority w:val="99"/>
    <w:qFormat/>
    <w:rsid w:val="00250480"/>
    <w:pPr>
      <w:ind w:left="1728" w:hanging="648"/>
    </w:pPr>
  </w:style>
  <w:style w:type="paragraph" w:customStyle="1" w:styleId="21c">
    <w:name w:val="Цитата 21"/>
    <w:basedOn w:val="a"/>
    <w:next w:val="a"/>
    <w:uiPriority w:val="99"/>
    <w:qFormat/>
    <w:rsid w:val="00250480"/>
    <w:rPr>
      <w:rFonts w:eastAsia="Times New Roman"/>
      <w:i/>
      <w:lang w:val="en-US"/>
    </w:rPr>
  </w:style>
  <w:style w:type="paragraph" w:customStyle="1" w:styleId="1ffffb">
    <w:name w:val="Выделенная цитата1"/>
    <w:basedOn w:val="a"/>
    <w:next w:val="a"/>
    <w:uiPriority w:val="99"/>
    <w:qFormat/>
    <w:rsid w:val="00250480"/>
    <w:pPr>
      <w:ind w:left="720" w:right="720"/>
    </w:pPr>
    <w:rPr>
      <w:rFonts w:eastAsia="Times New Roman"/>
      <w:b/>
      <w:i/>
      <w:szCs w:val="22"/>
      <w:lang w:val="en-US"/>
    </w:rPr>
  </w:style>
  <w:style w:type="paragraph" w:customStyle="1" w:styleId="1ffffc">
    <w:name w:val="Заголовок оглавления1"/>
    <w:basedOn w:val="1"/>
    <w:next w:val="a"/>
    <w:uiPriority w:val="99"/>
    <w:qFormat/>
    <w:rsid w:val="00250480"/>
    <w:pPr>
      <w:widowControl/>
      <w:autoSpaceDE/>
      <w:spacing w:before="240" w:after="60"/>
      <w:jc w:val="left"/>
    </w:pPr>
    <w:rPr>
      <w:rFonts w:ascii="Arial" w:eastAsia="Times New Roman" w:hAnsi="Arial"/>
      <w:kern w:val="1"/>
      <w:sz w:val="32"/>
      <w:szCs w:val="32"/>
      <w:lang w:val="en-US"/>
    </w:rPr>
  </w:style>
  <w:style w:type="paragraph" w:customStyle="1" w:styleId="tzlist10">
    <w:name w:val="tz_list_1"/>
    <w:basedOn w:val="tztxt0"/>
    <w:uiPriority w:val="99"/>
    <w:qFormat/>
    <w:rsid w:val="00250480"/>
    <w:pPr>
      <w:ind w:firstLine="0"/>
    </w:pPr>
    <w:rPr>
      <w:sz w:val="24"/>
    </w:rPr>
  </w:style>
  <w:style w:type="paragraph" w:customStyle="1" w:styleId="CharChar2">
    <w:name w:val="Char Char2"/>
    <w:basedOn w:val="a"/>
    <w:uiPriority w:val="99"/>
    <w:qFormat/>
    <w:rsid w:val="00250480"/>
    <w:pPr>
      <w:spacing w:after="160" w:line="240" w:lineRule="exact"/>
    </w:pPr>
    <w:rPr>
      <w:rFonts w:ascii="Verdana" w:eastAsia="Times New Roman" w:hAnsi="Verdana"/>
      <w:sz w:val="22"/>
      <w:lang w:val="en-US"/>
    </w:rPr>
  </w:style>
  <w:style w:type="paragraph" w:customStyle="1" w:styleId="2fff1">
    <w:name w:val="Абзац списка2"/>
    <w:basedOn w:val="a"/>
    <w:uiPriority w:val="99"/>
    <w:qFormat/>
    <w:rsid w:val="00250480"/>
    <w:pPr>
      <w:spacing w:after="200" w:line="276" w:lineRule="auto"/>
      <w:ind w:left="720"/>
    </w:pPr>
    <w:rPr>
      <w:rFonts w:ascii="Calibri" w:eastAsia="Times New Roman" w:hAnsi="Calibri"/>
      <w:sz w:val="22"/>
      <w:szCs w:val="22"/>
    </w:rPr>
  </w:style>
  <w:style w:type="paragraph" w:customStyle="1" w:styleId="WW-0">
    <w:name w:val="WW-Базовый"/>
    <w:uiPriority w:val="99"/>
    <w:qFormat/>
    <w:rsid w:val="00250480"/>
    <w:pPr>
      <w:tabs>
        <w:tab w:val="left" w:pos="709"/>
      </w:tabs>
      <w:suppressAutoHyphens/>
      <w:spacing w:after="200" w:line="276" w:lineRule="auto"/>
      <w:jc w:val="left"/>
    </w:pPr>
    <w:rPr>
      <w:rFonts w:ascii="Times New Roman" w:eastAsia="Times New Roman" w:hAnsi="Times New Roman" w:cs="Calibri"/>
      <w:color w:val="00000A"/>
      <w:sz w:val="24"/>
      <w:szCs w:val="24"/>
      <w:lang w:eastAsia="ar-SA"/>
    </w:rPr>
  </w:style>
  <w:style w:type="paragraph" w:customStyle="1" w:styleId="affffffffffe">
    <w:name w:val="Х.Х"/>
    <w:basedOn w:val="2"/>
    <w:uiPriority w:val="99"/>
    <w:qFormat/>
    <w:rsid w:val="00250480"/>
    <w:pPr>
      <w:keepNext w:val="0"/>
      <w:tabs>
        <w:tab w:val="left" w:pos="576"/>
      </w:tabs>
      <w:spacing w:before="120" w:after="200" w:line="276" w:lineRule="auto"/>
      <w:ind w:left="576" w:hanging="576"/>
      <w:jc w:val="both"/>
    </w:pPr>
    <w:rPr>
      <w:rFonts w:ascii="Century Schoolbook" w:hAnsi="Century Schoolbook" w:cs="Arial"/>
      <w:b w:val="0"/>
      <w:i w:val="0"/>
      <w:sz w:val="22"/>
      <w:szCs w:val="22"/>
      <w:lang w:val="en-US"/>
    </w:rPr>
  </w:style>
  <w:style w:type="paragraph" w:customStyle="1" w:styleId="1ffffd">
    <w:name w:val="Ур. 1. Список"/>
    <w:basedOn w:val="221"/>
    <w:uiPriority w:val="99"/>
    <w:qFormat/>
    <w:rsid w:val="00250480"/>
    <w:pPr>
      <w:jc w:val="both"/>
    </w:pPr>
    <w:rPr>
      <w:rFonts w:ascii="Century Schoolbook" w:hAnsi="Century Schoolbook"/>
      <w:lang w:val="en-US"/>
    </w:rPr>
  </w:style>
  <w:style w:type="paragraph" w:customStyle="1" w:styleId="2fff2">
    <w:name w:val="Ур. 2. Список"/>
    <w:basedOn w:val="1ffffd"/>
    <w:uiPriority w:val="99"/>
    <w:qFormat/>
    <w:rsid w:val="00250480"/>
  </w:style>
  <w:style w:type="paragraph" w:customStyle="1" w:styleId="514">
    <w:name w:val="Заголовок 51"/>
    <w:basedOn w:val="a"/>
    <w:uiPriority w:val="99"/>
    <w:qFormat/>
    <w:rsid w:val="00250480"/>
    <w:pPr>
      <w:widowControl w:val="0"/>
      <w:ind w:left="129"/>
    </w:pPr>
    <w:rPr>
      <w:rFonts w:eastAsia="Times New Roman"/>
      <w:i/>
      <w:sz w:val="28"/>
      <w:szCs w:val="28"/>
      <w:lang w:val="en-US"/>
    </w:rPr>
  </w:style>
  <w:style w:type="paragraph" w:customStyle="1" w:styleId="610">
    <w:name w:val="Заголовок 61"/>
    <w:basedOn w:val="a"/>
    <w:uiPriority w:val="99"/>
    <w:qFormat/>
    <w:rsid w:val="00250480"/>
    <w:pPr>
      <w:widowControl w:val="0"/>
      <w:ind w:left="4433"/>
    </w:pPr>
    <w:rPr>
      <w:rFonts w:eastAsia="Times New Roman"/>
      <w:b/>
      <w:bCs/>
      <w:sz w:val="27"/>
      <w:szCs w:val="27"/>
      <w:lang w:val="en-US"/>
    </w:rPr>
  </w:style>
  <w:style w:type="paragraph" w:customStyle="1" w:styleId="TableParagraph">
    <w:name w:val="Table Paragraph"/>
    <w:basedOn w:val="a"/>
    <w:uiPriority w:val="99"/>
    <w:qFormat/>
    <w:rsid w:val="00250480"/>
    <w:pPr>
      <w:widowControl w:val="0"/>
    </w:pPr>
    <w:rPr>
      <w:rFonts w:ascii="Calibri" w:eastAsia="Calibri" w:hAnsi="Calibri"/>
      <w:sz w:val="22"/>
      <w:szCs w:val="22"/>
      <w:lang w:val="en-US"/>
    </w:rPr>
  </w:style>
  <w:style w:type="paragraph" w:customStyle="1" w:styleId="afffffffffff">
    <w:name w:val="Оглавление"/>
    <w:basedOn w:val="a"/>
    <w:next w:val="a"/>
    <w:uiPriority w:val="99"/>
    <w:qFormat/>
    <w:rsid w:val="00250480"/>
    <w:pPr>
      <w:spacing w:after="200" w:line="276" w:lineRule="auto"/>
      <w:ind w:firstLine="851"/>
      <w:jc w:val="both"/>
    </w:pPr>
    <w:rPr>
      <w:rFonts w:ascii="Verdana" w:eastAsia="Calibri" w:hAnsi="Verdana"/>
      <w:b/>
      <w:sz w:val="22"/>
      <w:szCs w:val="22"/>
      <w:lang w:val="en-US"/>
    </w:rPr>
  </w:style>
  <w:style w:type="paragraph" w:customStyle="1" w:styleId="afffffffffff0">
    <w:name w:val="Приложение"/>
    <w:basedOn w:val="a"/>
    <w:next w:val="affffb"/>
    <w:uiPriority w:val="99"/>
    <w:qFormat/>
    <w:rsid w:val="00250480"/>
    <w:pPr>
      <w:pageBreakBefore/>
      <w:spacing w:after="200" w:line="276" w:lineRule="auto"/>
      <w:jc w:val="both"/>
    </w:pPr>
    <w:rPr>
      <w:rFonts w:ascii="Verdana" w:eastAsia="Calibri" w:hAnsi="Verdana"/>
      <w:b/>
      <w:sz w:val="32"/>
      <w:szCs w:val="22"/>
    </w:rPr>
  </w:style>
  <w:style w:type="paragraph" w:customStyle="1" w:styleId="afffffffffff1">
    <w:name w:val="Тема"/>
    <w:basedOn w:val="a"/>
    <w:uiPriority w:val="99"/>
    <w:qFormat/>
    <w:rsid w:val="00250480"/>
    <w:pPr>
      <w:spacing w:after="200" w:line="276" w:lineRule="auto"/>
      <w:ind w:firstLine="851"/>
      <w:jc w:val="center"/>
    </w:pPr>
    <w:rPr>
      <w:rFonts w:ascii="Century Schoolbook" w:eastAsia="Calibri" w:hAnsi="Century Schoolbook"/>
      <w:b/>
      <w:sz w:val="36"/>
      <w:szCs w:val="22"/>
    </w:rPr>
  </w:style>
  <w:style w:type="paragraph" w:customStyle="1" w:styleId="afffffffffff2">
    <w:name w:val="Х.Х.Х.Х.Х"/>
    <w:basedOn w:val="5"/>
    <w:uiPriority w:val="99"/>
    <w:qFormat/>
    <w:rsid w:val="00250480"/>
    <w:pPr>
      <w:tabs>
        <w:tab w:val="left" w:pos="1008"/>
      </w:tabs>
      <w:ind w:left="1009" w:hanging="1009"/>
      <w:jc w:val="both"/>
    </w:pPr>
    <w:rPr>
      <w:rFonts w:ascii="Century Schoolbook" w:eastAsia="Calibri" w:hAnsi="Century Schoolbook"/>
      <w:b w:val="0"/>
      <w:i w:val="0"/>
      <w:sz w:val="22"/>
      <w:szCs w:val="22"/>
      <w:lang w:val="ru-RU"/>
    </w:rPr>
  </w:style>
  <w:style w:type="paragraph" w:customStyle="1" w:styleId="afffffffffff3">
    <w:name w:val="х.х.х текст"/>
    <w:basedOn w:val="affffb"/>
    <w:uiPriority w:val="99"/>
    <w:qFormat/>
    <w:rsid w:val="00250480"/>
    <w:pPr>
      <w:tabs>
        <w:tab w:val="left" w:pos="709"/>
      </w:tabs>
      <w:spacing w:after="200" w:line="276" w:lineRule="auto"/>
      <w:ind w:left="-720"/>
      <w:jc w:val="both"/>
    </w:pPr>
    <w:rPr>
      <w:rFonts w:ascii="Century Schoolbook" w:hAnsi="Century Schoolbook"/>
      <w:sz w:val="22"/>
      <w:szCs w:val="22"/>
      <w:lang w:val="ru-RU"/>
    </w:rPr>
  </w:style>
  <w:style w:type="paragraph" w:customStyle="1" w:styleId="afffffffffff4">
    <w:name w:val="х.х.х.х текст"/>
    <w:basedOn w:val="affffb"/>
    <w:uiPriority w:val="99"/>
    <w:qFormat/>
    <w:rsid w:val="00250480"/>
    <w:pPr>
      <w:tabs>
        <w:tab w:val="left" w:pos="851"/>
      </w:tabs>
      <w:spacing w:after="200" w:line="276" w:lineRule="auto"/>
      <w:ind w:left="-1080"/>
      <w:jc w:val="both"/>
    </w:pPr>
    <w:rPr>
      <w:rFonts w:ascii="Century Schoolbook" w:hAnsi="Century Schoolbook"/>
      <w:sz w:val="22"/>
      <w:szCs w:val="22"/>
      <w:lang w:val="ru-RU"/>
    </w:rPr>
  </w:style>
  <w:style w:type="paragraph" w:customStyle="1" w:styleId="afffffffffff5">
    <w:name w:val="Х.Х.Х"/>
    <w:basedOn w:val="3"/>
    <w:uiPriority w:val="99"/>
    <w:qFormat/>
    <w:rsid w:val="00250480"/>
    <w:pPr>
      <w:keepNext w:val="0"/>
      <w:tabs>
        <w:tab w:val="left" w:pos="851"/>
        <w:tab w:val="left" w:pos="3840"/>
      </w:tabs>
      <w:spacing w:line="276" w:lineRule="auto"/>
      <w:ind w:left="3840" w:hanging="720"/>
      <w:jc w:val="both"/>
    </w:pPr>
    <w:rPr>
      <w:rFonts w:ascii="Century Schoolbook" w:hAnsi="Century Schoolbook" w:cs="Arial"/>
      <w:b w:val="0"/>
      <w:sz w:val="22"/>
      <w:szCs w:val="22"/>
      <w:lang w:val="ru-RU"/>
    </w:rPr>
  </w:style>
  <w:style w:type="paragraph" w:customStyle="1" w:styleId="afffffffffff6">
    <w:name w:val="Х.Х.Х.Х"/>
    <w:basedOn w:val="4"/>
    <w:uiPriority w:val="99"/>
    <w:qFormat/>
    <w:rsid w:val="00250480"/>
    <w:pPr>
      <w:keepNext w:val="0"/>
      <w:keepLines w:val="0"/>
      <w:spacing w:before="240" w:line="276" w:lineRule="auto"/>
      <w:ind w:left="862" w:hanging="862"/>
      <w:jc w:val="both"/>
    </w:pPr>
    <w:rPr>
      <w:rFonts w:ascii="Century Schoolbook" w:hAnsi="Century Schoolbook"/>
      <w:bCs/>
      <w:sz w:val="22"/>
      <w:szCs w:val="28"/>
      <w:lang w:val="ru-RU"/>
    </w:rPr>
  </w:style>
  <w:style w:type="paragraph" w:customStyle="1" w:styleId="BulletList">
    <w:name w:val="Bullet List"/>
    <w:basedOn w:val="a"/>
    <w:uiPriority w:val="99"/>
    <w:qFormat/>
    <w:rsid w:val="00250480"/>
    <w:pPr>
      <w:spacing w:before="144" w:after="144" w:line="276" w:lineRule="auto"/>
      <w:jc w:val="both"/>
    </w:pPr>
    <w:rPr>
      <w:rFonts w:eastAsia="Calibri"/>
      <w:sz w:val="22"/>
    </w:rPr>
  </w:style>
  <w:style w:type="paragraph" w:customStyle="1" w:styleId="85">
    <w:name w:val="8 пт (буллет)"/>
    <w:basedOn w:val="a"/>
    <w:uiPriority w:val="99"/>
    <w:qFormat/>
    <w:rsid w:val="00250480"/>
    <w:pPr>
      <w:spacing w:before="40" w:after="40" w:line="276" w:lineRule="auto"/>
      <w:jc w:val="both"/>
    </w:pPr>
    <w:rPr>
      <w:rFonts w:eastAsia="Calibri"/>
      <w:sz w:val="16"/>
    </w:rPr>
  </w:style>
  <w:style w:type="paragraph" w:customStyle="1" w:styleId="94">
    <w:name w:val="9 пт (буллет)"/>
    <w:basedOn w:val="a"/>
    <w:uiPriority w:val="99"/>
    <w:qFormat/>
    <w:rsid w:val="00250480"/>
    <w:pPr>
      <w:spacing w:after="40" w:line="276" w:lineRule="auto"/>
      <w:jc w:val="both"/>
    </w:pPr>
    <w:rPr>
      <w:rFonts w:eastAsia="Calibri"/>
      <w:sz w:val="22"/>
    </w:rPr>
  </w:style>
  <w:style w:type="paragraph" w:customStyle="1" w:styleId="86">
    <w:name w:val="8 пт (нум. список)"/>
    <w:basedOn w:val="a"/>
    <w:uiPriority w:val="99"/>
    <w:qFormat/>
    <w:rsid w:val="00250480"/>
    <w:pPr>
      <w:spacing w:before="40" w:after="40" w:line="276" w:lineRule="auto"/>
      <w:jc w:val="both"/>
    </w:pPr>
    <w:rPr>
      <w:rFonts w:eastAsia="Calibri"/>
      <w:sz w:val="16"/>
      <w:lang w:val="en-US"/>
    </w:rPr>
  </w:style>
  <w:style w:type="paragraph" w:customStyle="1" w:styleId="95">
    <w:name w:val="9 пт (нум. список)"/>
    <w:basedOn w:val="a"/>
    <w:uiPriority w:val="99"/>
    <w:qFormat/>
    <w:rsid w:val="00250480"/>
    <w:pPr>
      <w:spacing w:before="144" w:after="144" w:line="276" w:lineRule="auto"/>
      <w:jc w:val="both"/>
    </w:pPr>
    <w:rPr>
      <w:rFonts w:eastAsia="Calibri"/>
      <w:sz w:val="22"/>
    </w:rPr>
  </w:style>
  <w:style w:type="paragraph" w:customStyle="1" w:styleId="NumberList">
    <w:name w:val="Number List"/>
    <w:basedOn w:val="a"/>
    <w:uiPriority w:val="99"/>
    <w:qFormat/>
    <w:rsid w:val="00250480"/>
    <w:pPr>
      <w:spacing w:line="276" w:lineRule="auto"/>
      <w:jc w:val="both"/>
    </w:pPr>
    <w:rPr>
      <w:rFonts w:eastAsia="Calibri"/>
      <w:sz w:val="22"/>
    </w:rPr>
  </w:style>
  <w:style w:type="paragraph" w:customStyle="1" w:styleId="Tabletext0">
    <w:name w:val="Table_text"/>
    <w:basedOn w:val="a"/>
    <w:uiPriority w:val="99"/>
    <w:qFormat/>
    <w:rsid w:val="00250480"/>
    <w:pPr>
      <w:spacing w:before="60" w:after="60" w:line="276" w:lineRule="auto"/>
      <w:ind w:firstLine="851"/>
      <w:jc w:val="both"/>
    </w:pPr>
    <w:rPr>
      <w:rFonts w:eastAsia="Calibri"/>
      <w:sz w:val="22"/>
      <w:szCs w:val="20"/>
    </w:rPr>
  </w:style>
  <w:style w:type="paragraph" w:customStyle="1" w:styleId="4110">
    <w:name w:val="Стиль Заголовок 4 + 11 пт не полужирный"/>
    <w:basedOn w:val="4"/>
    <w:uiPriority w:val="99"/>
    <w:qFormat/>
    <w:rsid w:val="00250480"/>
    <w:pPr>
      <w:keepNext w:val="0"/>
      <w:keepLines w:val="0"/>
      <w:spacing w:before="240" w:line="276" w:lineRule="auto"/>
      <w:jc w:val="both"/>
    </w:pPr>
    <w:rPr>
      <w:rFonts w:ascii="Century Schoolbook" w:hAnsi="Century Schoolbook"/>
      <w:sz w:val="22"/>
      <w:szCs w:val="28"/>
      <w:lang w:val="ru-RU"/>
    </w:rPr>
  </w:style>
  <w:style w:type="paragraph" w:customStyle="1" w:styleId="Maintext0">
    <w:name w:val="Main_text"/>
    <w:uiPriority w:val="99"/>
    <w:qFormat/>
    <w:rsid w:val="00250480"/>
    <w:pPr>
      <w:suppressAutoHyphens/>
      <w:spacing w:before="120"/>
      <w:ind w:firstLine="680"/>
    </w:pPr>
    <w:rPr>
      <w:rFonts w:ascii="Times New Roman" w:eastAsia="Times New Roman" w:hAnsi="Times New Roman" w:cs="Calibri"/>
      <w:sz w:val="24"/>
      <w:szCs w:val="24"/>
      <w:lang w:eastAsia="ar-SA"/>
    </w:rPr>
  </w:style>
  <w:style w:type="paragraph" w:customStyle="1" w:styleId="afffffffffff7">
    <w:name w:val="Приложение к регламенту"/>
    <w:basedOn w:val="1"/>
    <w:next w:val="affffb"/>
    <w:uiPriority w:val="99"/>
    <w:qFormat/>
    <w:rsid w:val="00250480"/>
    <w:pPr>
      <w:keepLines/>
      <w:widowControl/>
      <w:tabs>
        <w:tab w:val="left" w:pos="851"/>
      </w:tabs>
      <w:autoSpaceDE/>
      <w:spacing w:before="240" w:after="200"/>
      <w:ind w:left="432"/>
      <w:jc w:val="right"/>
    </w:pPr>
    <w:rPr>
      <w:rFonts w:ascii="Century Schoolbook" w:hAnsi="Century Schoolbook" w:cs="Arial"/>
      <w:caps/>
      <w:kern w:val="1"/>
      <w:sz w:val="32"/>
      <w:szCs w:val="32"/>
      <w:lang w:val="ru-RU"/>
    </w:rPr>
  </w:style>
  <w:style w:type="paragraph" w:customStyle="1" w:styleId="2113">
    <w:name w:val="Стиль Заголовок 2 + 11 пт не полужирный"/>
    <w:basedOn w:val="2"/>
    <w:uiPriority w:val="99"/>
    <w:qFormat/>
    <w:rsid w:val="00250480"/>
    <w:pPr>
      <w:keepNext w:val="0"/>
      <w:tabs>
        <w:tab w:val="left" w:pos="851"/>
      </w:tabs>
      <w:spacing w:after="200" w:line="276" w:lineRule="auto"/>
      <w:ind w:left="576" w:hanging="576"/>
      <w:jc w:val="both"/>
    </w:pPr>
    <w:rPr>
      <w:rFonts w:ascii="Century Schoolbook" w:hAnsi="Century Schoolbook" w:cs="Arial"/>
      <w:b w:val="0"/>
      <w:bCs w:val="0"/>
      <w:i w:val="0"/>
      <w:iCs w:val="0"/>
      <w:sz w:val="22"/>
      <w:lang w:val="en-US"/>
    </w:rPr>
  </w:style>
  <w:style w:type="paragraph" w:customStyle="1" w:styleId="X">
    <w:name w:val="X. СПИСОК"/>
    <w:basedOn w:val="affffb"/>
    <w:uiPriority w:val="99"/>
    <w:qFormat/>
    <w:rsid w:val="00250480"/>
    <w:pPr>
      <w:spacing w:after="200" w:line="276" w:lineRule="auto"/>
      <w:ind w:left="207"/>
      <w:jc w:val="both"/>
    </w:pPr>
    <w:rPr>
      <w:rFonts w:ascii="Century Schoolbook" w:hAnsi="Century Schoolbook"/>
      <w:sz w:val="22"/>
      <w:szCs w:val="22"/>
      <w:lang w:val="en-US"/>
    </w:rPr>
  </w:style>
  <w:style w:type="paragraph" w:customStyle="1" w:styleId="afffffffffff8">
    <w:name w:val="Наименование документа (основной)"/>
    <w:next w:val="a"/>
    <w:uiPriority w:val="99"/>
    <w:qFormat/>
    <w:rsid w:val="00250480"/>
    <w:pPr>
      <w:suppressAutoHyphens/>
      <w:spacing w:before="120" w:after="240"/>
      <w:jc w:val="center"/>
    </w:pPr>
    <w:rPr>
      <w:rFonts w:ascii="Arial" w:eastAsia="Times New Roman" w:hAnsi="Arial" w:cs="Arial"/>
      <w:b/>
      <w:caps/>
      <w:sz w:val="32"/>
      <w:szCs w:val="32"/>
      <w:lang w:bidi="en-US"/>
    </w:rPr>
  </w:style>
  <w:style w:type="paragraph" w:customStyle="1" w:styleId="1ffffe">
    <w:name w:val="Утверждаю1"/>
    <w:basedOn w:val="a"/>
    <w:uiPriority w:val="99"/>
    <w:qFormat/>
    <w:rsid w:val="00250480"/>
    <w:pPr>
      <w:keepNext/>
      <w:keepLines/>
      <w:spacing w:before="120"/>
      <w:ind w:firstLine="851"/>
      <w:jc w:val="center"/>
    </w:pPr>
    <w:rPr>
      <w:rFonts w:ascii="Arial Unicode MS" w:eastAsia="Arial Unicode MS" w:hAnsi="Arial Unicode MS"/>
      <w:b/>
      <w:sz w:val="28"/>
      <w:szCs w:val="28"/>
      <w:lang w:val="x-none"/>
    </w:rPr>
  </w:style>
  <w:style w:type="paragraph" w:customStyle="1" w:styleId="2fff3">
    <w:name w:val="Утверждаю2"/>
    <w:basedOn w:val="a"/>
    <w:uiPriority w:val="99"/>
    <w:qFormat/>
    <w:rsid w:val="00250480"/>
    <w:pPr>
      <w:keepNext/>
      <w:keepLines/>
      <w:spacing w:before="120"/>
      <w:ind w:firstLine="851"/>
      <w:jc w:val="right"/>
    </w:pPr>
    <w:rPr>
      <w:rFonts w:ascii="Arial Unicode MS" w:eastAsia="Arial Unicode MS" w:hAnsi="Arial Unicode MS"/>
      <w:lang w:val="x-none"/>
    </w:rPr>
  </w:style>
  <w:style w:type="paragraph" w:customStyle="1" w:styleId="afffffffffff9">
    <w:name w:val="Текст таблицы"/>
    <w:uiPriority w:val="99"/>
    <w:qFormat/>
    <w:rsid w:val="00250480"/>
    <w:pPr>
      <w:suppressAutoHyphens/>
      <w:spacing w:before="60" w:after="60"/>
      <w:jc w:val="left"/>
    </w:pPr>
    <w:rPr>
      <w:rFonts w:ascii="Calibri" w:eastAsia="Times New Roman" w:hAnsi="Calibri" w:cs="Tahoma"/>
      <w:color w:val="000000"/>
      <w:szCs w:val="24"/>
      <w:lang w:eastAsia="hi-IN" w:bidi="hi-IN"/>
    </w:rPr>
  </w:style>
  <w:style w:type="paragraph" w:customStyle="1" w:styleId="-4">
    <w:name w:val="Текст-таблица"/>
    <w:basedOn w:val="a"/>
    <w:uiPriority w:val="99"/>
    <w:qFormat/>
    <w:rsid w:val="00250480"/>
    <w:pPr>
      <w:spacing w:after="200"/>
      <w:jc w:val="both"/>
    </w:pPr>
    <w:rPr>
      <w:rFonts w:ascii="Century Schoolbook" w:eastAsia="Calibri" w:hAnsi="Century Schoolbook"/>
      <w:sz w:val="22"/>
      <w:szCs w:val="22"/>
    </w:rPr>
  </w:style>
  <w:style w:type="paragraph" w:customStyle="1" w:styleId="afffffffffffa">
    <w:name w:val="_Табл_Заголовок"/>
    <w:uiPriority w:val="99"/>
    <w:qFormat/>
    <w:rsid w:val="00250480"/>
    <w:pPr>
      <w:suppressAutoHyphens/>
      <w:jc w:val="center"/>
    </w:pPr>
    <w:rPr>
      <w:rFonts w:ascii="Arial" w:eastAsia="Times New Roman" w:hAnsi="Arial" w:cs="Calibri"/>
      <w:b/>
      <w:spacing w:val="-2"/>
      <w:sz w:val="24"/>
      <w:szCs w:val="18"/>
      <w:lang w:eastAsia="ar-SA"/>
    </w:rPr>
  </w:style>
  <w:style w:type="paragraph" w:customStyle="1" w:styleId="afffffffffffb">
    <w:name w:val="_Табл_Текст"/>
    <w:uiPriority w:val="99"/>
    <w:qFormat/>
    <w:rsid w:val="00250480"/>
    <w:pPr>
      <w:suppressAutoHyphens/>
      <w:spacing w:before="40"/>
    </w:pPr>
    <w:rPr>
      <w:rFonts w:ascii="Arial" w:eastAsia="Times New Roman" w:hAnsi="Arial" w:cs="Calibri"/>
      <w:spacing w:val="-2"/>
      <w:sz w:val="24"/>
      <w:szCs w:val="18"/>
      <w:lang w:eastAsia="ar-SA"/>
    </w:rPr>
  </w:style>
  <w:style w:type="paragraph" w:customStyle="1" w:styleId="afffffffffffc">
    <w:name w:val="_ТаблТкстУтвСогласовТЛиЛУ"/>
    <w:uiPriority w:val="99"/>
    <w:qFormat/>
    <w:rsid w:val="00250480"/>
    <w:pPr>
      <w:suppressAutoHyphens/>
      <w:ind w:left="-56"/>
      <w:jc w:val="left"/>
    </w:pPr>
    <w:rPr>
      <w:rFonts w:ascii="Arial" w:eastAsia="Times New Roman" w:hAnsi="Arial" w:cs="Calibri"/>
      <w:szCs w:val="24"/>
      <w:lang w:eastAsia="ar-SA"/>
    </w:rPr>
  </w:style>
  <w:style w:type="paragraph" w:customStyle="1" w:styleId="1fffff">
    <w:name w:val="_ТЗ_текст_марк.1"/>
    <w:basedOn w:val="a"/>
    <w:uiPriority w:val="99"/>
    <w:qFormat/>
    <w:rsid w:val="00250480"/>
    <w:rPr>
      <w:rFonts w:eastAsia="Times New Roman"/>
      <w:bCs/>
      <w:color w:val="000000"/>
      <w:sz w:val="28"/>
      <w:szCs w:val="28"/>
    </w:rPr>
  </w:style>
  <w:style w:type="paragraph" w:customStyle="1" w:styleId="2fff4">
    <w:name w:val="_ТЗ_текст_марк.2"/>
    <w:basedOn w:val="a"/>
    <w:uiPriority w:val="99"/>
    <w:qFormat/>
    <w:rsid w:val="00250480"/>
    <w:pPr>
      <w:shd w:val="clear" w:color="auto" w:fill="FFFFFF"/>
      <w:spacing w:line="274" w:lineRule="exact"/>
    </w:pPr>
    <w:rPr>
      <w:rFonts w:ascii="Times New Roman CYR" w:eastAsia="Times New Roman" w:hAnsi="Times New Roman CYR" w:cs="Times New Roman CYR"/>
      <w:color w:val="000000"/>
      <w:sz w:val="28"/>
      <w:szCs w:val="28"/>
    </w:rPr>
  </w:style>
  <w:style w:type="paragraph" w:customStyle="1" w:styleId="-11">
    <w:name w:val="_Обычный - нум.1"/>
    <w:basedOn w:val="a"/>
    <w:uiPriority w:val="99"/>
    <w:qFormat/>
    <w:rsid w:val="00250480"/>
    <w:pPr>
      <w:tabs>
        <w:tab w:val="right" w:pos="1134"/>
      </w:tabs>
      <w:jc w:val="both"/>
    </w:pPr>
    <w:rPr>
      <w:rFonts w:ascii="Times New Roman CYR" w:eastAsia="Times New Roman" w:hAnsi="Times New Roman CYR" w:cs="Times New Roman CYR"/>
      <w:bCs/>
      <w:color w:val="000000"/>
      <w:sz w:val="28"/>
      <w:szCs w:val="27"/>
    </w:rPr>
  </w:style>
  <w:style w:type="paragraph" w:customStyle="1" w:styleId="2fff5">
    <w:name w:val="_ТЗ_Заголовок 2"/>
    <w:next w:val="afffffffffffd"/>
    <w:uiPriority w:val="99"/>
    <w:qFormat/>
    <w:rsid w:val="00250480"/>
    <w:pPr>
      <w:keepNext/>
      <w:suppressAutoHyphens/>
      <w:spacing w:before="240" w:after="120"/>
      <w:jc w:val="left"/>
    </w:pPr>
    <w:rPr>
      <w:rFonts w:ascii="Times New Roman" w:eastAsia="Times New Roman" w:hAnsi="Times New Roman" w:cs="Calibri"/>
      <w:b/>
      <w:color w:val="000000"/>
      <w:sz w:val="28"/>
      <w:szCs w:val="28"/>
      <w:lang w:eastAsia="ar-SA"/>
    </w:rPr>
  </w:style>
  <w:style w:type="paragraph" w:customStyle="1" w:styleId="3f7">
    <w:name w:val="_ТЗ_Заголовок 3"/>
    <w:next w:val="afffffffffffd"/>
    <w:uiPriority w:val="99"/>
    <w:qFormat/>
    <w:rsid w:val="00250480"/>
    <w:pPr>
      <w:keepNext/>
      <w:suppressAutoHyphens/>
      <w:spacing w:before="240" w:after="120"/>
      <w:jc w:val="left"/>
    </w:pPr>
    <w:rPr>
      <w:rFonts w:ascii="Times New Roman" w:eastAsia="Times New Roman" w:hAnsi="Times New Roman" w:cs="Calibri"/>
      <w:color w:val="000000"/>
      <w:sz w:val="28"/>
      <w:szCs w:val="28"/>
      <w:lang w:eastAsia="ar-SA"/>
    </w:rPr>
  </w:style>
  <w:style w:type="paragraph" w:customStyle="1" w:styleId="47">
    <w:name w:val="_ТЗ_Заголовок 4"/>
    <w:next w:val="afffffffffffd"/>
    <w:uiPriority w:val="99"/>
    <w:qFormat/>
    <w:rsid w:val="00250480"/>
    <w:pPr>
      <w:keepNext/>
      <w:suppressAutoHyphens/>
      <w:spacing w:before="240" w:after="120"/>
      <w:jc w:val="left"/>
    </w:pPr>
    <w:rPr>
      <w:rFonts w:ascii="Times New Roman" w:eastAsia="Times New Roman" w:hAnsi="Times New Roman" w:cs="Calibri"/>
      <w:color w:val="000000"/>
      <w:sz w:val="28"/>
      <w:szCs w:val="28"/>
      <w:lang w:eastAsia="ar-SA"/>
    </w:rPr>
  </w:style>
  <w:style w:type="paragraph" w:customStyle="1" w:styleId="afffffffffffd">
    <w:name w:val="_ТЗ_текст"/>
    <w:uiPriority w:val="99"/>
    <w:qFormat/>
    <w:rsid w:val="00250480"/>
    <w:pPr>
      <w:suppressAutoHyphens/>
      <w:ind w:firstLine="709"/>
    </w:pPr>
    <w:rPr>
      <w:rFonts w:ascii="Times New Roman" w:eastAsia="Times New Roman" w:hAnsi="Times New Roman" w:cs="Calibri"/>
      <w:color w:val="000000"/>
      <w:sz w:val="28"/>
      <w:szCs w:val="28"/>
      <w:lang w:eastAsia="ar-SA"/>
    </w:rPr>
  </w:style>
  <w:style w:type="paragraph" w:customStyle="1" w:styleId="1415">
    <w:name w:val="АбзацМ 14пт 1.5 интервал"/>
    <w:basedOn w:val="a"/>
    <w:uiPriority w:val="99"/>
    <w:qFormat/>
    <w:rsid w:val="00250480"/>
    <w:pPr>
      <w:widowControl w:val="0"/>
      <w:tabs>
        <w:tab w:val="left" w:pos="432"/>
      </w:tabs>
      <w:autoSpaceDE w:val="0"/>
      <w:spacing w:line="360" w:lineRule="auto"/>
      <w:ind w:left="432" w:hanging="432"/>
    </w:pPr>
    <w:rPr>
      <w:rFonts w:eastAsia="Times New Roman"/>
      <w:sz w:val="28"/>
      <w:szCs w:val="20"/>
    </w:rPr>
  </w:style>
  <w:style w:type="paragraph" w:customStyle="1" w:styleId="121">
    <w:name w:val="ТаблицаМ 12пт 1 интервал"/>
    <w:basedOn w:val="a"/>
    <w:uiPriority w:val="99"/>
    <w:qFormat/>
    <w:rsid w:val="00250480"/>
    <w:pPr>
      <w:keepLines/>
      <w:autoSpaceDE w:val="0"/>
      <w:spacing w:before="60" w:after="60"/>
      <w:jc w:val="both"/>
    </w:pPr>
    <w:rPr>
      <w:rFonts w:eastAsia="Times New Roman"/>
      <w:szCs w:val="20"/>
    </w:rPr>
  </w:style>
  <w:style w:type="paragraph" w:customStyle="1" w:styleId="afffffffffffe">
    <w:name w:val="......."/>
    <w:basedOn w:val="a"/>
    <w:next w:val="a"/>
    <w:uiPriority w:val="99"/>
    <w:qFormat/>
    <w:rsid w:val="00250480"/>
    <w:pPr>
      <w:autoSpaceDE w:val="0"/>
    </w:pPr>
    <w:rPr>
      <w:rFonts w:ascii="CHIJMK+TimesNewRoman" w:eastAsia="Times New Roman" w:hAnsi="CHIJMK+TimesNewRoman"/>
    </w:rPr>
  </w:style>
  <w:style w:type="paragraph" w:customStyle="1" w:styleId="1fffff0">
    <w:name w:val="Знак Знак Знак Знак Знак Знак Знак Знак Знак Знак Знак Знак Знак Знак Знак1 Знак Знак Знак"/>
    <w:basedOn w:val="a"/>
    <w:uiPriority w:val="99"/>
    <w:qFormat/>
    <w:rsid w:val="00250480"/>
    <w:pPr>
      <w:spacing w:after="160" w:line="240" w:lineRule="exact"/>
    </w:pPr>
    <w:rPr>
      <w:rFonts w:ascii="Verdana" w:eastAsia="SimSun" w:hAnsi="Verdana"/>
      <w:lang w:val="en-US"/>
    </w:rPr>
  </w:style>
  <w:style w:type="paragraph" w:customStyle="1" w:styleId="48">
    <w:name w:val="Заг 4"/>
    <w:basedOn w:val="4"/>
    <w:uiPriority w:val="99"/>
    <w:qFormat/>
    <w:rsid w:val="00250480"/>
    <w:pPr>
      <w:keepLines w:val="0"/>
      <w:tabs>
        <w:tab w:val="left" w:pos="1824"/>
      </w:tabs>
      <w:spacing w:line="312" w:lineRule="auto"/>
      <w:ind w:left="1824"/>
      <w:jc w:val="both"/>
    </w:pPr>
    <w:rPr>
      <w:rFonts w:ascii="Times New Roman" w:eastAsia="SimSun" w:hAnsi="Times New Roman"/>
      <w:bCs/>
      <w:sz w:val="28"/>
      <w:szCs w:val="28"/>
      <w:lang w:val="ru-RU"/>
    </w:rPr>
  </w:style>
  <w:style w:type="paragraph" w:customStyle="1" w:styleId="65">
    <w:name w:val="Основной текст (6)"/>
    <w:basedOn w:val="a"/>
    <w:uiPriority w:val="99"/>
    <w:qFormat/>
    <w:rsid w:val="00250480"/>
    <w:pPr>
      <w:shd w:val="clear" w:color="auto" w:fill="FFFFFF"/>
      <w:spacing w:before="180" w:line="274" w:lineRule="exact"/>
      <w:ind w:hanging="500"/>
      <w:jc w:val="both"/>
    </w:pPr>
    <w:rPr>
      <w:rFonts w:ascii="Calibri" w:eastAsia="Calibri" w:hAnsi="Calibri"/>
      <w:sz w:val="23"/>
      <w:szCs w:val="23"/>
    </w:rPr>
  </w:style>
  <w:style w:type="paragraph" w:customStyle="1" w:styleId="MainTXT">
    <w:name w:val="MainTXT"/>
    <w:basedOn w:val="a"/>
    <w:uiPriority w:val="99"/>
    <w:qFormat/>
    <w:rsid w:val="00250480"/>
    <w:pPr>
      <w:spacing w:after="120" w:line="312" w:lineRule="auto"/>
      <w:jc w:val="both"/>
    </w:pPr>
    <w:rPr>
      <w:rFonts w:eastAsia="Times New Roman"/>
      <w:sz w:val="26"/>
      <w:szCs w:val="20"/>
    </w:rPr>
  </w:style>
  <w:style w:type="paragraph" w:customStyle="1" w:styleId="-00">
    <w:name w:val="Стиль Маркированный + Справа:  -0 см"/>
    <w:basedOn w:val="a"/>
    <w:uiPriority w:val="99"/>
    <w:qFormat/>
    <w:rsid w:val="00250480"/>
    <w:pPr>
      <w:tabs>
        <w:tab w:val="left" w:pos="1068"/>
      </w:tabs>
      <w:spacing w:line="360" w:lineRule="auto"/>
      <w:ind w:left="1066" w:hanging="357"/>
      <w:jc w:val="both"/>
    </w:pPr>
    <w:rPr>
      <w:rFonts w:eastAsia="Times New Roman"/>
      <w:sz w:val="28"/>
      <w:szCs w:val="20"/>
    </w:rPr>
  </w:style>
  <w:style w:type="paragraph" w:customStyle="1" w:styleId="affffffffffff">
    <w:name w:val="Áàçîâûé òåêñò"/>
    <w:basedOn w:val="affffb"/>
    <w:uiPriority w:val="99"/>
    <w:qFormat/>
    <w:rsid w:val="00250480"/>
    <w:pPr>
      <w:overflowPunct w:val="0"/>
      <w:autoSpaceDE w:val="0"/>
      <w:spacing w:before="20" w:after="0"/>
      <w:ind w:firstLine="567"/>
      <w:jc w:val="both"/>
    </w:pPr>
    <w:rPr>
      <w:rFonts w:eastAsia="Times New Roman"/>
      <w:sz w:val="20"/>
      <w:szCs w:val="20"/>
      <w:lang w:val="ru-RU"/>
    </w:rPr>
  </w:style>
  <w:style w:type="paragraph" w:customStyle="1" w:styleId="Iniiaiieoaeno2">
    <w:name w:val="Iniiaiie oaeno 2"/>
    <w:basedOn w:val="a"/>
    <w:uiPriority w:val="99"/>
    <w:qFormat/>
    <w:rsid w:val="00250480"/>
    <w:pPr>
      <w:widowControl w:val="0"/>
      <w:overflowPunct w:val="0"/>
      <w:autoSpaceDE w:val="0"/>
      <w:ind w:firstLine="567"/>
      <w:jc w:val="both"/>
      <w:textAlignment w:val="baseline"/>
    </w:pPr>
    <w:rPr>
      <w:rFonts w:eastAsia="Times New Roman"/>
      <w:sz w:val="28"/>
      <w:szCs w:val="20"/>
    </w:rPr>
  </w:style>
  <w:style w:type="paragraph" w:customStyle="1" w:styleId="Noeeu1">
    <w:name w:val="Noeeu1"/>
    <w:basedOn w:val="a"/>
    <w:uiPriority w:val="99"/>
    <w:qFormat/>
    <w:rsid w:val="00250480"/>
    <w:pPr>
      <w:widowControl w:val="0"/>
      <w:overflowPunct w:val="0"/>
      <w:autoSpaceDE w:val="0"/>
      <w:ind w:firstLine="567"/>
      <w:jc w:val="both"/>
      <w:textAlignment w:val="baseline"/>
    </w:pPr>
    <w:rPr>
      <w:rFonts w:eastAsia="Times New Roman"/>
      <w:sz w:val="28"/>
      <w:szCs w:val="20"/>
    </w:rPr>
  </w:style>
  <w:style w:type="paragraph" w:customStyle="1" w:styleId="122">
    <w:name w:val="Абзац 12"/>
    <w:basedOn w:val="a"/>
    <w:uiPriority w:val="99"/>
    <w:qFormat/>
    <w:rsid w:val="00250480"/>
    <w:pPr>
      <w:tabs>
        <w:tab w:val="left" w:leader="underscore" w:pos="9639"/>
      </w:tabs>
      <w:spacing w:after="20"/>
      <w:ind w:firstLine="709"/>
      <w:jc w:val="both"/>
    </w:pPr>
    <w:rPr>
      <w:rFonts w:eastAsia="Times New Roman"/>
      <w:szCs w:val="20"/>
    </w:rPr>
  </w:style>
  <w:style w:type="paragraph" w:customStyle="1" w:styleId="Ia">
    <w:name w:val="Ia"/>
    <w:uiPriority w:val="99"/>
    <w:qFormat/>
    <w:rsid w:val="00250480"/>
    <w:pPr>
      <w:widowControl w:val="0"/>
      <w:suppressAutoHyphens/>
      <w:jc w:val="left"/>
    </w:pPr>
    <w:rPr>
      <w:rFonts w:ascii="Times New Roman" w:eastAsia="Times New Roman" w:hAnsi="Times New Roman" w:cs="Calibri"/>
      <w:sz w:val="24"/>
      <w:szCs w:val="20"/>
      <w:lang w:eastAsia="ar-SA"/>
    </w:rPr>
  </w:style>
  <w:style w:type="paragraph" w:customStyle="1" w:styleId="146">
    <w:name w:val="По центру 14"/>
    <w:basedOn w:val="a"/>
    <w:next w:val="a"/>
    <w:uiPriority w:val="99"/>
    <w:qFormat/>
    <w:rsid w:val="00250480"/>
    <w:pPr>
      <w:jc w:val="center"/>
    </w:pPr>
    <w:rPr>
      <w:rFonts w:eastAsia="Times New Roman"/>
      <w:sz w:val="28"/>
      <w:szCs w:val="28"/>
    </w:rPr>
  </w:style>
  <w:style w:type="paragraph" w:customStyle="1" w:styleId="BodyText1">
    <w:name w:val="Body Text1"/>
    <w:basedOn w:val="a"/>
    <w:uiPriority w:val="99"/>
    <w:qFormat/>
    <w:rsid w:val="00250480"/>
    <w:pPr>
      <w:jc w:val="center"/>
    </w:pPr>
    <w:rPr>
      <w:rFonts w:eastAsia="Times New Roman"/>
      <w:szCs w:val="20"/>
    </w:rPr>
  </w:style>
  <w:style w:type="paragraph" w:customStyle="1" w:styleId="127">
    <w:name w:val="Стиль Первая строка:  127 см"/>
    <w:basedOn w:val="a"/>
    <w:uiPriority w:val="99"/>
    <w:qFormat/>
    <w:rsid w:val="00250480"/>
    <w:pPr>
      <w:spacing w:line="360" w:lineRule="auto"/>
      <w:ind w:firstLine="709"/>
      <w:jc w:val="both"/>
    </w:pPr>
    <w:rPr>
      <w:rFonts w:eastAsia="Times New Roman"/>
      <w:szCs w:val="20"/>
    </w:rPr>
  </w:style>
  <w:style w:type="paragraph" w:customStyle="1" w:styleId="affffffffffff0">
    <w:name w:val="Базовый текст"/>
    <w:basedOn w:val="affffb"/>
    <w:uiPriority w:val="99"/>
    <w:qFormat/>
    <w:rsid w:val="00250480"/>
    <w:pPr>
      <w:spacing w:before="20" w:after="0"/>
      <w:ind w:firstLine="567"/>
      <w:jc w:val="both"/>
    </w:pPr>
    <w:rPr>
      <w:rFonts w:ascii="Times New Roman CYR" w:eastAsia="Times New Roman" w:hAnsi="Times New Roman CYR"/>
      <w:sz w:val="20"/>
      <w:szCs w:val="20"/>
      <w:lang w:val="ru-RU"/>
    </w:rPr>
  </w:style>
  <w:style w:type="paragraph" w:customStyle="1" w:styleId="affffffffffff1">
    <w:name w:val="Маркер ГОСТ"/>
    <w:basedOn w:val="a"/>
    <w:uiPriority w:val="99"/>
    <w:qFormat/>
    <w:rsid w:val="00250480"/>
    <w:pPr>
      <w:widowControl w:val="0"/>
      <w:spacing w:line="360" w:lineRule="auto"/>
      <w:jc w:val="both"/>
    </w:pPr>
    <w:rPr>
      <w:rFonts w:eastAsia="Times New Roman"/>
      <w:szCs w:val="20"/>
    </w:rPr>
  </w:style>
  <w:style w:type="paragraph" w:customStyle="1" w:styleId="affffffffffff2">
    <w:name w:val="Знак Знак Знак Знак Знак Знак Знак Знак Знак"/>
    <w:basedOn w:val="a"/>
    <w:uiPriority w:val="99"/>
    <w:qFormat/>
    <w:rsid w:val="00250480"/>
    <w:pPr>
      <w:spacing w:after="160" w:line="240" w:lineRule="exact"/>
    </w:pPr>
    <w:rPr>
      <w:rFonts w:ascii="Verdana" w:eastAsia="Times New Roman" w:hAnsi="Verdana"/>
      <w:lang w:val="en-US"/>
    </w:rPr>
  </w:style>
  <w:style w:type="paragraph" w:customStyle="1" w:styleId="1fffff1">
    <w:name w:val="çàãîëîâîê 1"/>
    <w:basedOn w:val="a"/>
    <w:next w:val="a"/>
    <w:uiPriority w:val="99"/>
    <w:qFormat/>
    <w:rsid w:val="00250480"/>
    <w:pPr>
      <w:keepNext/>
      <w:overflowPunct w:val="0"/>
      <w:autoSpaceDE w:val="0"/>
      <w:spacing w:before="240" w:after="60"/>
      <w:ind w:firstLine="284"/>
      <w:jc w:val="both"/>
    </w:pPr>
    <w:rPr>
      <w:rFonts w:ascii="Arial" w:eastAsia="Times New Roman" w:hAnsi="Arial"/>
      <w:b/>
      <w:kern w:val="1"/>
      <w:sz w:val="28"/>
      <w:szCs w:val="20"/>
    </w:rPr>
  </w:style>
  <w:style w:type="paragraph" w:customStyle="1" w:styleId="affffffffffff3">
    <w:name w:val="Знак Знак Знак Знак Знак Знак Знак Знак Знак Знак"/>
    <w:basedOn w:val="a"/>
    <w:uiPriority w:val="99"/>
    <w:qFormat/>
    <w:rsid w:val="00250480"/>
    <w:pPr>
      <w:spacing w:after="160" w:line="240" w:lineRule="exact"/>
    </w:pPr>
    <w:rPr>
      <w:rFonts w:ascii="Verdana" w:eastAsia="Times New Roman" w:hAnsi="Verdana"/>
      <w:lang w:val="en-US"/>
    </w:rPr>
  </w:style>
  <w:style w:type="paragraph" w:customStyle="1" w:styleId="oaenoniinee1">
    <w:name w:val="oaeno niinee1"/>
    <w:basedOn w:val="a"/>
    <w:uiPriority w:val="99"/>
    <w:qFormat/>
    <w:rsid w:val="00250480"/>
    <w:pPr>
      <w:widowControl w:val="0"/>
      <w:overflowPunct w:val="0"/>
      <w:autoSpaceDE w:val="0"/>
      <w:textAlignment w:val="baseline"/>
    </w:pPr>
    <w:rPr>
      <w:rFonts w:eastAsia="Times New Roman"/>
      <w:sz w:val="20"/>
      <w:szCs w:val="20"/>
    </w:rPr>
  </w:style>
  <w:style w:type="paragraph" w:customStyle="1" w:styleId="1fffff2">
    <w:name w:val="Знак1 Знак Знак"/>
    <w:basedOn w:val="a"/>
    <w:uiPriority w:val="99"/>
    <w:qFormat/>
    <w:rsid w:val="00250480"/>
    <w:pPr>
      <w:spacing w:after="160" w:line="240" w:lineRule="exact"/>
    </w:pPr>
    <w:rPr>
      <w:rFonts w:ascii="Verdana" w:eastAsia="Times New Roman" w:hAnsi="Verdana"/>
      <w:lang w:val="en-US"/>
    </w:rPr>
  </w:style>
  <w:style w:type="paragraph" w:customStyle="1" w:styleId="affffffffffff4">
    <w:name w:val="Обычный + по ширине"/>
    <w:basedOn w:val="a"/>
    <w:uiPriority w:val="99"/>
    <w:qFormat/>
    <w:rsid w:val="00250480"/>
    <w:pPr>
      <w:suppressAutoHyphens w:val="0"/>
      <w:jc w:val="both"/>
    </w:pPr>
    <w:rPr>
      <w:rFonts w:eastAsia="Times New Roman" w:cs="Times New Roman"/>
      <w:lang w:eastAsia="ru-RU"/>
    </w:rPr>
  </w:style>
  <w:style w:type="character" w:styleId="affffffffffff5">
    <w:name w:val="footnote reference"/>
    <w:uiPriority w:val="99"/>
    <w:unhideWhenUsed/>
    <w:rsid w:val="00250480"/>
    <w:rPr>
      <w:rFonts w:ascii="Times New Roman" w:hAnsi="Times New Roman" w:cs="Times New Roman" w:hint="default"/>
      <w:vertAlign w:val="superscript"/>
    </w:rPr>
  </w:style>
  <w:style w:type="character" w:customStyle="1" w:styleId="r">
    <w:name w:val="r"/>
    <w:rsid w:val="00250480"/>
  </w:style>
  <w:style w:type="table" w:styleId="affffffffffff6">
    <w:name w:val="Table Grid"/>
    <w:basedOn w:val="a1"/>
    <w:uiPriority w:val="39"/>
    <w:rsid w:val="00250480"/>
    <w:pPr>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250480"/>
    <w:pPr>
      <w:widowControl w:val="0"/>
      <w:suppressAutoHyphens/>
      <w:autoSpaceDN w:val="0"/>
      <w:jc w:val="left"/>
    </w:pPr>
    <w:rPr>
      <w:rFonts w:ascii="Times New Roman" w:eastAsia="Andale Sans UI" w:hAnsi="Times New Roman" w:cs="Tahoma"/>
      <w:kern w:val="3"/>
      <w:sz w:val="24"/>
      <w:szCs w:val="24"/>
      <w:lang w:eastAsia="ru-RU"/>
    </w:rPr>
  </w:style>
  <w:style w:type="character" w:styleId="affffffffffff7">
    <w:name w:val="endnote reference"/>
    <w:uiPriority w:val="99"/>
    <w:unhideWhenUsed/>
    <w:rsid w:val="00250480"/>
    <w:rPr>
      <w:vertAlign w:val="superscript"/>
    </w:rPr>
  </w:style>
  <w:style w:type="character" w:customStyle="1" w:styleId="FontStyle73">
    <w:name w:val="Font Style73"/>
    <w:rsid w:val="00250480"/>
    <w:rPr>
      <w:rFonts w:ascii="Times New Roman" w:hAnsi="Times New Roman" w:cs="Times New Roman"/>
      <w:sz w:val="26"/>
      <w:szCs w:val="26"/>
    </w:rPr>
  </w:style>
  <w:style w:type="table" w:customStyle="1" w:styleId="1fffff3">
    <w:name w:val="Сетка таблицы1"/>
    <w:basedOn w:val="a1"/>
    <w:next w:val="affffffffffff6"/>
    <w:uiPriority w:val="59"/>
    <w:rsid w:val="00250480"/>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0">
    <w:name w:val="Основной текст Знак2"/>
    <w:aliases w:val="Основной текст Знак Знак Знак, Знак6 Знак,Знак6 Знак,Bodytext Знак,paragraph 2 Знак,body indent Знак,AvtalBrödtext Знак,ändrad Знак"/>
    <w:link w:val="affffb"/>
    <w:uiPriority w:val="99"/>
    <w:rsid w:val="00250480"/>
    <w:rPr>
      <w:rFonts w:ascii="Times New Roman" w:eastAsia="Calibri" w:hAnsi="Times New Roman" w:cs="Calibri"/>
      <w:sz w:val="24"/>
      <w:szCs w:val="24"/>
      <w:lang w:val="x-none" w:eastAsia="ar-SA"/>
    </w:rPr>
  </w:style>
  <w:style w:type="paragraph" w:styleId="afb">
    <w:name w:val="Plain Text"/>
    <w:aliases w:val="Текст Знак Знак,Текст Знак Знак Знак,Текст Знак1 Знак,Знак2 Знак Знак Знак,Знак2 Знак1 Знак,Текст Знак Знак1,Знак2 Знак Знак1,Знак2 Знак Знак1 Знак,Текст Знак Знак3,Текст Знак Знак1 Знак Знак,Зна"/>
    <w:basedOn w:val="a"/>
    <w:link w:val="afa"/>
    <w:uiPriority w:val="99"/>
    <w:unhideWhenUsed/>
    <w:qFormat/>
    <w:rsid w:val="00250480"/>
    <w:pPr>
      <w:suppressAutoHyphens w:val="0"/>
    </w:pPr>
    <w:rPr>
      <w:rFonts w:ascii="Consolas" w:hAnsi="Consolas" w:cs="Consolas"/>
      <w:sz w:val="21"/>
      <w:szCs w:val="21"/>
      <w:lang w:eastAsia="en-US"/>
    </w:rPr>
  </w:style>
  <w:style w:type="character" w:customStyle="1" w:styleId="2fff6">
    <w:name w:val="Текст Знак2"/>
    <w:basedOn w:val="a0"/>
    <w:uiPriority w:val="99"/>
    <w:semiHidden/>
    <w:rsid w:val="00250480"/>
    <w:rPr>
      <w:rFonts w:ascii="Consolas" w:hAnsi="Consolas" w:cs="Calibri"/>
      <w:sz w:val="21"/>
      <w:szCs w:val="21"/>
      <w:lang w:eastAsia="ar-SA"/>
    </w:rPr>
  </w:style>
  <w:style w:type="character" w:customStyle="1" w:styleId="-5">
    <w:name w:val="Интернет-ссылка"/>
    <w:uiPriority w:val="99"/>
    <w:rsid w:val="00250480"/>
    <w:rPr>
      <w:color w:val="0000FF"/>
      <w:u w:val="single"/>
    </w:rPr>
  </w:style>
  <w:style w:type="paragraph" w:customStyle="1" w:styleId="affffffffffff8">
    <w:name w:val="Нормальный (таблица)"/>
    <w:basedOn w:val="a"/>
    <w:uiPriority w:val="99"/>
    <w:qFormat/>
    <w:rsid w:val="00250480"/>
    <w:pPr>
      <w:widowControl w:val="0"/>
      <w:suppressAutoHyphens w:val="0"/>
      <w:jc w:val="both"/>
    </w:pPr>
    <w:rPr>
      <w:rFonts w:ascii="Arial" w:eastAsia="Times New Roman" w:hAnsi="Arial" w:cs="Arial"/>
      <w:color w:val="00000A"/>
      <w:lang w:eastAsia="ru-RU"/>
    </w:rPr>
  </w:style>
  <w:style w:type="numbering" w:customStyle="1" w:styleId="1fffff4">
    <w:name w:val="Нет списка1"/>
    <w:next w:val="a2"/>
    <w:uiPriority w:val="99"/>
    <w:semiHidden/>
    <w:unhideWhenUsed/>
    <w:rsid w:val="00250480"/>
  </w:style>
  <w:style w:type="character" w:customStyle="1" w:styleId="affffffffffff9">
    <w:name w:val="Подпись к таблице_"/>
    <w:link w:val="affffffffffffa"/>
    <w:locked/>
    <w:rsid w:val="00250480"/>
    <w:rPr>
      <w:sz w:val="28"/>
      <w:szCs w:val="28"/>
      <w:shd w:val="clear" w:color="auto" w:fill="FFFFFF"/>
    </w:rPr>
  </w:style>
  <w:style w:type="paragraph" w:customStyle="1" w:styleId="affffffffffffa">
    <w:name w:val="Подпись к таблице"/>
    <w:basedOn w:val="a"/>
    <w:link w:val="affffffffffff9"/>
    <w:qFormat/>
    <w:rsid w:val="00250480"/>
    <w:pPr>
      <w:widowControl w:val="0"/>
      <w:shd w:val="clear" w:color="auto" w:fill="FFFFFF"/>
      <w:suppressAutoHyphens w:val="0"/>
      <w:spacing w:line="0" w:lineRule="atLeast"/>
    </w:pPr>
    <w:rPr>
      <w:rFonts w:asciiTheme="minorHAnsi" w:hAnsiTheme="minorHAnsi" w:cstheme="minorBidi"/>
      <w:sz w:val="28"/>
      <w:szCs w:val="28"/>
      <w:lang w:eastAsia="en-US"/>
    </w:rPr>
  </w:style>
  <w:style w:type="character" w:customStyle="1" w:styleId="2fff7">
    <w:name w:val="Название Знак2"/>
    <w:uiPriority w:val="99"/>
    <w:rsid w:val="00250480"/>
    <w:rPr>
      <w:rFonts w:ascii="Arial" w:eastAsia="Calibri" w:hAnsi="Arial" w:cs="Arial"/>
      <w:b/>
      <w:bCs/>
      <w:kern w:val="1"/>
      <w:sz w:val="32"/>
      <w:szCs w:val="32"/>
      <w:lang w:val="x-none" w:eastAsia="ar-SA"/>
    </w:rPr>
  </w:style>
  <w:style w:type="table" w:customStyle="1" w:styleId="2fff8">
    <w:name w:val="Сетка таблицы2"/>
    <w:basedOn w:val="a1"/>
    <w:next w:val="affffffffffff6"/>
    <w:uiPriority w:val="39"/>
    <w:rsid w:val="00250480"/>
    <w:pPr>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
    <w:basedOn w:val="a1"/>
    <w:next w:val="affffffffffff6"/>
    <w:uiPriority w:val="59"/>
    <w:rsid w:val="00250480"/>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d">
    <w:name w:val="Сетка таблицы21"/>
    <w:basedOn w:val="a1"/>
    <w:next w:val="affffffffffff6"/>
    <w:uiPriority w:val="59"/>
    <w:rsid w:val="00250480"/>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
    <w:uiPriority w:val="99"/>
    <w:qFormat/>
    <w:rsid w:val="00250480"/>
    <w:pPr>
      <w:suppressAutoHyphens w:val="0"/>
      <w:spacing w:before="100" w:beforeAutospacing="1" w:after="100" w:afterAutospacing="1"/>
    </w:pPr>
    <w:rPr>
      <w:rFonts w:eastAsia="Times New Roman" w:cs="Times New Roman"/>
      <w:lang w:eastAsia="ru-RU"/>
    </w:rPr>
  </w:style>
  <w:style w:type="table" w:customStyle="1" w:styleId="3f8">
    <w:name w:val="Сетка таблицы3"/>
    <w:basedOn w:val="a1"/>
    <w:next w:val="affffffffffff6"/>
    <w:uiPriority w:val="59"/>
    <w:rsid w:val="00250480"/>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ff9">
    <w:name w:val="List 2"/>
    <w:basedOn w:val="a"/>
    <w:uiPriority w:val="99"/>
    <w:semiHidden/>
    <w:unhideWhenUsed/>
    <w:rsid w:val="00250480"/>
    <w:pPr>
      <w:ind w:left="566" w:hanging="283"/>
      <w:contextualSpacing/>
    </w:pPr>
    <w:rPr>
      <w:rFonts w:eastAsia="Times New Roman"/>
    </w:rPr>
  </w:style>
  <w:style w:type="table" w:customStyle="1" w:styleId="49">
    <w:name w:val="Сетка таблицы4"/>
    <w:basedOn w:val="a1"/>
    <w:next w:val="affffffffffff6"/>
    <w:uiPriority w:val="59"/>
    <w:rsid w:val="00250480"/>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1"/>
    <w:next w:val="affffffffffff6"/>
    <w:uiPriority w:val="59"/>
    <w:rsid w:val="00250480"/>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Сетка таблицы6"/>
    <w:basedOn w:val="a1"/>
    <w:next w:val="affffffffffff6"/>
    <w:uiPriority w:val="39"/>
    <w:rsid w:val="00250480"/>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1"/>
    <w:next w:val="affffffffffff6"/>
    <w:uiPriority w:val="59"/>
    <w:rsid w:val="00250480"/>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Нет списка11"/>
    <w:next w:val="a2"/>
    <w:uiPriority w:val="99"/>
    <w:semiHidden/>
    <w:unhideWhenUsed/>
    <w:rsid w:val="00250480"/>
  </w:style>
  <w:style w:type="paragraph" w:styleId="37">
    <w:name w:val="Body Text 3"/>
    <w:basedOn w:val="a"/>
    <w:link w:val="36"/>
    <w:uiPriority w:val="99"/>
    <w:rsid w:val="00250480"/>
    <w:pPr>
      <w:suppressAutoHyphens w:val="0"/>
      <w:spacing w:after="120"/>
    </w:pPr>
    <w:rPr>
      <w:rFonts w:asciiTheme="minorHAnsi" w:hAnsiTheme="minorHAnsi" w:cstheme="minorBidi"/>
      <w:sz w:val="16"/>
      <w:szCs w:val="16"/>
      <w:lang w:val="x-none" w:eastAsia="en-US"/>
    </w:rPr>
  </w:style>
  <w:style w:type="character" w:customStyle="1" w:styleId="327">
    <w:name w:val="Основной текст 3 Знак2"/>
    <w:basedOn w:val="a0"/>
    <w:uiPriority w:val="99"/>
    <w:semiHidden/>
    <w:rsid w:val="00250480"/>
    <w:rPr>
      <w:rFonts w:ascii="Times New Roman" w:hAnsi="Times New Roman" w:cs="Calibri"/>
      <w:sz w:val="16"/>
      <w:szCs w:val="16"/>
      <w:lang w:eastAsia="ar-SA"/>
    </w:rPr>
  </w:style>
  <w:style w:type="paragraph" w:styleId="afff4">
    <w:name w:val="Date"/>
    <w:basedOn w:val="a"/>
    <w:next w:val="a"/>
    <w:link w:val="afff3"/>
    <w:uiPriority w:val="99"/>
    <w:rsid w:val="00250480"/>
    <w:pPr>
      <w:suppressAutoHyphens w:val="0"/>
      <w:spacing w:after="60"/>
      <w:jc w:val="both"/>
    </w:pPr>
    <w:rPr>
      <w:rFonts w:eastAsia="Times New Roman" w:cstheme="minorBidi"/>
      <w:szCs w:val="22"/>
      <w:lang w:eastAsia="en-US"/>
    </w:rPr>
  </w:style>
  <w:style w:type="character" w:customStyle="1" w:styleId="1fffff5">
    <w:name w:val="Дата Знак1"/>
    <w:basedOn w:val="a0"/>
    <w:uiPriority w:val="99"/>
    <w:semiHidden/>
    <w:rsid w:val="00250480"/>
    <w:rPr>
      <w:rFonts w:ascii="Times New Roman" w:hAnsi="Times New Roman" w:cs="Calibri"/>
      <w:sz w:val="24"/>
      <w:szCs w:val="24"/>
      <w:lang w:eastAsia="ar-SA"/>
    </w:rPr>
  </w:style>
  <w:style w:type="paragraph" w:styleId="24">
    <w:name w:val="Body Text Indent 2"/>
    <w:basedOn w:val="a"/>
    <w:link w:val="23"/>
    <w:uiPriority w:val="99"/>
    <w:rsid w:val="00250480"/>
    <w:pPr>
      <w:suppressAutoHyphens w:val="0"/>
      <w:spacing w:after="120" w:line="480" w:lineRule="auto"/>
      <w:ind w:left="283"/>
    </w:pPr>
    <w:rPr>
      <w:rFonts w:cs="Times New Roman"/>
      <w:lang w:eastAsia="en-US"/>
    </w:rPr>
  </w:style>
  <w:style w:type="character" w:customStyle="1" w:styleId="228">
    <w:name w:val="Основной текст с отступом 2 Знак2"/>
    <w:basedOn w:val="a0"/>
    <w:uiPriority w:val="99"/>
    <w:semiHidden/>
    <w:rsid w:val="00250480"/>
    <w:rPr>
      <w:rFonts w:ascii="Times New Roman" w:hAnsi="Times New Roman" w:cs="Calibri"/>
      <w:sz w:val="24"/>
      <w:szCs w:val="24"/>
      <w:lang w:eastAsia="ar-SA"/>
    </w:rPr>
  </w:style>
  <w:style w:type="paragraph" w:styleId="26">
    <w:name w:val="Body Text 2"/>
    <w:basedOn w:val="a"/>
    <w:link w:val="25"/>
    <w:uiPriority w:val="99"/>
    <w:rsid w:val="00250480"/>
    <w:pPr>
      <w:suppressAutoHyphens w:val="0"/>
      <w:spacing w:after="120" w:line="480" w:lineRule="auto"/>
    </w:pPr>
    <w:rPr>
      <w:rFonts w:asciiTheme="minorHAnsi" w:hAnsiTheme="minorHAnsi" w:cstheme="minorBidi"/>
      <w:lang w:eastAsia="en-US"/>
    </w:rPr>
  </w:style>
  <w:style w:type="character" w:customStyle="1" w:styleId="21e">
    <w:name w:val="Основной текст 2 Знак1"/>
    <w:basedOn w:val="a0"/>
    <w:uiPriority w:val="99"/>
    <w:semiHidden/>
    <w:rsid w:val="00250480"/>
    <w:rPr>
      <w:rFonts w:ascii="Times New Roman" w:hAnsi="Times New Roman" w:cs="Calibri"/>
      <w:sz w:val="24"/>
      <w:szCs w:val="24"/>
      <w:lang w:eastAsia="ar-SA"/>
    </w:rPr>
  </w:style>
  <w:style w:type="paragraph" w:customStyle="1" w:styleId="affffffffffffb">
    <w:name w:val="Обычный + По ширине"/>
    <w:aliases w:val="Первая строка:  1,27 см"/>
    <w:basedOn w:val="a"/>
    <w:uiPriority w:val="99"/>
    <w:qFormat/>
    <w:rsid w:val="00250480"/>
    <w:pPr>
      <w:suppressAutoHyphens w:val="0"/>
      <w:ind w:firstLine="720"/>
      <w:jc w:val="both"/>
    </w:pPr>
    <w:rPr>
      <w:rFonts w:eastAsia="Times New Roman" w:cs="Times New Roman"/>
      <w:lang w:eastAsia="ru-RU"/>
    </w:rPr>
  </w:style>
  <w:style w:type="paragraph" w:customStyle="1" w:styleId="1fffff6">
    <w:name w:val="Знак Знак Знак Знак1"/>
    <w:basedOn w:val="a"/>
    <w:uiPriority w:val="99"/>
    <w:qFormat/>
    <w:rsid w:val="00250480"/>
    <w:pPr>
      <w:suppressAutoHyphens w:val="0"/>
      <w:spacing w:before="100" w:beforeAutospacing="1" w:after="100" w:afterAutospacing="1"/>
    </w:pPr>
    <w:rPr>
      <w:rFonts w:ascii="Tahoma" w:eastAsia="Times New Roman" w:hAnsi="Tahoma" w:cs="Times New Roman"/>
      <w:sz w:val="20"/>
      <w:szCs w:val="20"/>
      <w:lang w:val="en-US" w:eastAsia="en-US"/>
    </w:rPr>
  </w:style>
  <w:style w:type="paragraph" w:customStyle="1" w:styleId="117">
    <w:name w:val="Знак Знак Знак Знак11"/>
    <w:basedOn w:val="a"/>
    <w:uiPriority w:val="99"/>
    <w:qFormat/>
    <w:rsid w:val="00250480"/>
    <w:pPr>
      <w:suppressAutoHyphens w:val="0"/>
      <w:spacing w:before="100" w:beforeAutospacing="1" w:after="100" w:afterAutospacing="1"/>
    </w:pPr>
    <w:rPr>
      <w:rFonts w:ascii="Tahoma" w:eastAsia="Times New Roman" w:hAnsi="Tahoma" w:cs="Times New Roman"/>
      <w:sz w:val="20"/>
      <w:szCs w:val="20"/>
      <w:lang w:val="en-US" w:eastAsia="en-US"/>
    </w:rPr>
  </w:style>
  <w:style w:type="paragraph" w:styleId="35">
    <w:name w:val="Body Text Indent 3"/>
    <w:basedOn w:val="a"/>
    <w:link w:val="34"/>
    <w:uiPriority w:val="99"/>
    <w:rsid w:val="00250480"/>
    <w:pPr>
      <w:suppressAutoHyphens w:val="0"/>
      <w:spacing w:after="120"/>
      <w:ind w:left="283"/>
    </w:pPr>
    <w:rPr>
      <w:rFonts w:cs="Times New Roman"/>
      <w:sz w:val="16"/>
      <w:szCs w:val="16"/>
      <w:lang w:eastAsia="en-US"/>
    </w:rPr>
  </w:style>
  <w:style w:type="character" w:customStyle="1" w:styleId="328">
    <w:name w:val="Основной текст с отступом 3 Знак2"/>
    <w:basedOn w:val="a0"/>
    <w:uiPriority w:val="99"/>
    <w:semiHidden/>
    <w:rsid w:val="00250480"/>
    <w:rPr>
      <w:rFonts w:ascii="Times New Roman" w:hAnsi="Times New Roman" w:cs="Calibri"/>
      <w:sz w:val="16"/>
      <w:szCs w:val="16"/>
      <w:lang w:eastAsia="ar-SA"/>
    </w:rPr>
  </w:style>
  <w:style w:type="character" w:customStyle="1" w:styleId="PlainTextChar2">
    <w:name w:val="Plain Text Char2"/>
    <w:aliases w:val="Знак2 Знак Char2,Текст Знак Знак Char2,Текст Знак Знак Знак Char2,Текст Знак1 Знак Char2,Знак2 Знак Знак Знак Char2,Знак2 Знак1 Знак Char2,Текст Знак2 Char2,Текст Знак Знак1 Char2,Знак2 Знак Знак1 Char2,Текст Знак1 Char2"/>
    <w:uiPriority w:val="99"/>
    <w:semiHidden/>
    <w:locked/>
    <w:rsid w:val="00250480"/>
    <w:rPr>
      <w:rFonts w:ascii="Courier New" w:hAnsi="Courier New" w:cs="Courier New"/>
      <w:sz w:val="20"/>
      <w:szCs w:val="20"/>
    </w:rPr>
  </w:style>
  <w:style w:type="paragraph" w:customStyle="1" w:styleId="2fffa">
    <w:name w:val="заголовок 2"/>
    <w:basedOn w:val="a"/>
    <w:next w:val="a"/>
    <w:uiPriority w:val="99"/>
    <w:qFormat/>
    <w:rsid w:val="00250480"/>
    <w:pPr>
      <w:keepNext/>
      <w:suppressAutoHyphens w:val="0"/>
      <w:jc w:val="center"/>
    </w:pPr>
    <w:rPr>
      <w:rFonts w:eastAsia="Times New Roman" w:cs="Times New Roman"/>
      <w:b/>
      <w:szCs w:val="20"/>
      <w:lang w:eastAsia="ru-RU"/>
    </w:rPr>
  </w:style>
  <w:style w:type="paragraph" w:customStyle="1" w:styleId="Iniiaiieoaeno">
    <w:name w:val="Iniiaiie oaeno"/>
    <w:basedOn w:val="a"/>
    <w:uiPriority w:val="99"/>
    <w:qFormat/>
    <w:rsid w:val="00250480"/>
    <w:pPr>
      <w:suppressAutoHyphens w:val="0"/>
      <w:autoSpaceDE w:val="0"/>
      <w:autoSpaceDN w:val="0"/>
      <w:spacing w:after="120"/>
      <w:jc w:val="both"/>
    </w:pPr>
    <w:rPr>
      <w:rFonts w:eastAsia="Times New Roman" w:cs="Times New Roman"/>
      <w:sz w:val="20"/>
      <w:szCs w:val="20"/>
      <w:lang w:eastAsia="ru-RU"/>
    </w:rPr>
  </w:style>
  <w:style w:type="character" w:styleId="affffffffffffc">
    <w:name w:val="annotation reference"/>
    <w:uiPriority w:val="99"/>
    <w:rsid w:val="00250480"/>
    <w:rPr>
      <w:rFonts w:cs="Times New Roman"/>
      <w:sz w:val="16"/>
    </w:rPr>
  </w:style>
  <w:style w:type="character" w:customStyle="1" w:styleId="submenu-table">
    <w:name w:val="submenu-table"/>
    <w:uiPriority w:val="99"/>
    <w:rsid w:val="00250480"/>
  </w:style>
  <w:style w:type="paragraph" w:customStyle="1" w:styleId="p2">
    <w:name w:val="p2"/>
    <w:basedOn w:val="a"/>
    <w:uiPriority w:val="99"/>
    <w:qFormat/>
    <w:rsid w:val="00250480"/>
    <w:pPr>
      <w:suppressAutoHyphens w:val="0"/>
      <w:spacing w:before="100" w:beforeAutospacing="1" w:after="100" w:afterAutospacing="1"/>
    </w:pPr>
    <w:rPr>
      <w:rFonts w:eastAsia="Times New Roman" w:cs="Times New Roman"/>
      <w:lang w:val="en-GB" w:eastAsia="en-GB"/>
    </w:rPr>
  </w:style>
  <w:style w:type="character" w:customStyle="1" w:styleId="2114">
    <w:name w:val="Основной текст (2) + 11"/>
    <w:aliases w:val="5 pt"/>
    <w:uiPriority w:val="99"/>
    <w:rsid w:val="00250480"/>
    <w:rPr>
      <w:rFonts w:ascii="Arial" w:hAnsi="Arial"/>
      <w:spacing w:val="0"/>
      <w:sz w:val="23"/>
    </w:rPr>
  </w:style>
  <w:style w:type="character" w:customStyle="1" w:styleId="3f9">
    <w:name w:val="Основной текст (3)_"/>
    <w:link w:val="3fa"/>
    <w:uiPriority w:val="99"/>
    <w:locked/>
    <w:rsid w:val="00250480"/>
    <w:rPr>
      <w:sz w:val="27"/>
      <w:shd w:val="clear" w:color="auto" w:fill="FFFFFF"/>
    </w:rPr>
  </w:style>
  <w:style w:type="paragraph" w:customStyle="1" w:styleId="3fa">
    <w:name w:val="Основной текст (3)"/>
    <w:basedOn w:val="a"/>
    <w:link w:val="3f9"/>
    <w:uiPriority w:val="99"/>
    <w:qFormat/>
    <w:rsid w:val="00250480"/>
    <w:pPr>
      <w:shd w:val="clear" w:color="auto" w:fill="FFFFFF"/>
      <w:suppressAutoHyphens w:val="0"/>
      <w:spacing w:line="326" w:lineRule="exact"/>
      <w:jc w:val="both"/>
    </w:pPr>
    <w:rPr>
      <w:rFonts w:asciiTheme="minorHAnsi" w:hAnsiTheme="minorHAnsi" w:cstheme="minorBidi"/>
      <w:sz w:val="27"/>
      <w:szCs w:val="22"/>
      <w:lang w:eastAsia="en-US"/>
    </w:rPr>
  </w:style>
  <w:style w:type="character" w:customStyle="1" w:styleId="4a">
    <w:name w:val="Основной текст (4)"/>
    <w:uiPriority w:val="99"/>
    <w:rsid w:val="00250480"/>
    <w:rPr>
      <w:rFonts w:ascii="Times New Roman" w:hAnsi="Times New Roman"/>
      <w:spacing w:val="0"/>
      <w:sz w:val="23"/>
    </w:rPr>
  </w:style>
  <w:style w:type="paragraph" w:customStyle="1" w:styleId="xl28">
    <w:name w:val="xl28"/>
    <w:basedOn w:val="a"/>
    <w:uiPriority w:val="99"/>
    <w:qFormat/>
    <w:rsid w:val="00250480"/>
    <w:pPr>
      <w:pBdr>
        <w:left w:val="single" w:sz="4" w:space="0" w:color="auto"/>
        <w:bottom w:val="single" w:sz="4" w:space="0" w:color="auto"/>
        <w:right w:val="single" w:sz="4" w:space="0" w:color="auto"/>
      </w:pBdr>
      <w:suppressAutoHyphens w:val="0"/>
      <w:spacing w:before="100" w:after="100"/>
      <w:jc w:val="both"/>
      <w:textAlignment w:val="top"/>
    </w:pPr>
    <w:rPr>
      <w:rFonts w:ascii="Courier New" w:eastAsia="Times New Roman" w:hAnsi="Courier New" w:cs="Courier New"/>
      <w:lang w:eastAsia="ru-RU"/>
    </w:rPr>
  </w:style>
  <w:style w:type="character" w:customStyle="1" w:styleId="2115">
    <w:name w:val="Заголовок №2 + 11"/>
    <w:aliases w:val="5 pt7"/>
    <w:uiPriority w:val="99"/>
    <w:rsid w:val="00250480"/>
    <w:rPr>
      <w:rFonts w:ascii="Arial" w:hAnsi="Arial"/>
      <w:spacing w:val="0"/>
      <w:sz w:val="23"/>
    </w:rPr>
  </w:style>
  <w:style w:type="character" w:customStyle="1" w:styleId="2211">
    <w:name w:val="Заголовок №2 (2) + 11"/>
    <w:aliases w:val="5 pt6"/>
    <w:uiPriority w:val="99"/>
    <w:rsid w:val="00250480"/>
    <w:rPr>
      <w:rFonts w:ascii="Arial" w:hAnsi="Arial"/>
      <w:spacing w:val="0"/>
      <w:sz w:val="23"/>
    </w:rPr>
  </w:style>
  <w:style w:type="character" w:customStyle="1" w:styleId="611">
    <w:name w:val="Основной текст (6) + 11"/>
    <w:aliases w:val="5 pt4"/>
    <w:uiPriority w:val="99"/>
    <w:rsid w:val="00250480"/>
    <w:rPr>
      <w:rFonts w:ascii="Arial" w:hAnsi="Arial"/>
      <w:spacing w:val="0"/>
      <w:sz w:val="23"/>
    </w:rPr>
  </w:style>
  <w:style w:type="paragraph" w:customStyle="1" w:styleId="2fffb">
    <w:name w:val="Основной текст (2)"/>
    <w:basedOn w:val="a"/>
    <w:uiPriority w:val="99"/>
    <w:qFormat/>
    <w:rsid w:val="00250480"/>
    <w:pPr>
      <w:shd w:val="clear" w:color="auto" w:fill="FFFFFF"/>
      <w:suppressAutoHyphens w:val="0"/>
      <w:spacing w:line="240" w:lineRule="atLeast"/>
    </w:pPr>
    <w:rPr>
      <w:rFonts w:ascii="Arial" w:eastAsia="Arial Unicode MS" w:hAnsi="Arial" w:cs="Times New Roman"/>
      <w:sz w:val="22"/>
      <w:szCs w:val="22"/>
      <w:lang w:eastAsia="ru-RU"/>
    </w:rPr>
  </w:style>
  <w:style w:type="paragraph" w:customStyle="1" w:styleId="147">
    <w:name w:val="Заголовок №1 (4)"/>
    <w:basedOn w:val="a"/>
    <w:uiPriority w:val="99"/>
    <w:qFormat/>
    <w:rsid w:val="00250480"/>
    <w:pPr>
      <w:shd w:val="clear" w:color="auto" w:fill="FFFFFF"/>
      <w:suppressAutoHyphens w:val="0"/>
      <w:spacing w:before="180" w:after="600" w:line="240" w:lineRule="atLeast"/>
      <w:outlineLvl w:val="0"/>
    </w:pPr>
    <w:rPr>
      <w:rFonts w:ascii="Arial" w:eastAsia="Arial Unicode MS" w:hAnsi="Arial" w:cs="Times New Roman"/>
      <w:b/>
      <w:bCs/>
      <w:sz w:val="23"/>
      <w:szCs w:val="23"/>
      <w:lang w:eastAsia="ru-RU"/>
    </w:rPr>
  </w:style>
  <w:style w:type="paragraph" w:customStyle="1" w:styleId="2fffc">
    <w:name w:val="Заголовок №2"/>
    <w:basedOn w:val="a"/>
    <w:uiPriority w:val="99"/>
    <w:qFormat/>
    <w:rsid w:val="00250480"/>
    <w:pPr>
      <w:shd w:val="clear" w:color="auto" w:fill="FFFFFF"/>
      <w:suppressAutoHyphens w:val="0"/>
      <w:spacing w:line="317" w:lineRule="exact"/>
      <w:outlineLvl w:val="1"/>
    </w:pPr>
    <w:rPr>
      <w:rFonts w:ascii="Arial" w:eastAsia="Arial Unicode MS" w:hAnsi="Arial" w:cs="Times New Roman"/>
      <w:sz w:val="22"/>
      <w:szCs w:val="22"/>
      <w:lang w:eastAsia="ru-RU"/>
    </w:rPr>
  </w:style>
  <w:style w:type="paragraph" w:customStyle="1" w:styleId="229">
    <w:name w:val="Заголовок №2 (2)"/>
    <w:basedOn w:val="a"/>
    <w:uiPriority w:val="99"/>
    <w:qFormat/>
    <w:rsid w:val="00250480"/>
    <w:pPr>
      <w:shd w:val="clear" w:color="auto" w:fill="FFFFFF"/>
      <w:suppressAutoHyphens w:val="0"/>
      <w:spacing w:before="360" w:after="120" w:line="240" w:lineRule="atLeast"/>
      <w:outlineLvl w:val="1"/>
    </w:pPr>
    <w:rPr>
      <w:rFonts w:ascii="Arial" w:eastAsia="Arial Unicode MS" w:hAnsi="Arial" w:cs="Times New Roman"/>
      <w:sz w:val="22"/>
      <w:szCs w:val="22"/>
      <w:lang w:eastAsia="ru-RU"/>
    </w:rPr>
  </w:style>
  <w:style w:type="paragraph" w:customStyle="1" w:styleId="affffffffffffd">
    <w:name w:val="???????"/>
    <w:uiPriority w:val="99"/>
    <w:qFormat/>
    <w:rsid w:val="00250480"/>
    <w:pPr>
      <w:widowControl w:val="0"/>
      <w:jc w:val="left"/>
    </w:pPr>
    <w:rPr>
      <w:rFonts w:ascii="Times New Roman" w:eastAsia="Times New Roman" w:hAnsi="Times New Roman" w:cs="Times New Roman"/>
      <w:sz w:val="24"/>
      <w:szCs w:val="20"/>
      <w:lang w:eastAsia="ru-RU"/>
    </w:rPr>
  </w:style>
  <w:style w:type="character" w:customStyle="1" w:styleId="4130">
    <w:name w:val="Основной текст (4) + 13"/>
    <w:aliases w:val="5 pt1"/>
    <w:uiPriority w:val="99"/>
    <w:rsid w:val="00250480"/>
    <w:rPr>
      <w:rFonts w:ascii="Times New Roman" w:hAnsi="Times New Roman"/>
      <w:spacing w:val="0"/>
      <w:sz w:val="27"/>
    </w:rPr>
  </w:style>
  <w:style w:type="character" w:customStyle="1" w:styleId="87">
    <w:name w:val="Основной текст (8)_"/>
    <w:link w:val="88"/>
    <w:uiPriority w:val="99"/>
    <w:locked/>
    <w:rsid w:val="00250480"/>
    <w:rPr>
      <w:sz w:val="19"/>
      <w:shd w:val="clear" w:color="auto" w:fill="FFFFFF"/>
    </w:rPr>
  </w:style>
  <w:style w:type="paragraph" w:customStyle="1" w:styleId="88">
    <w:name w:val="Основной текст (8)"/>
    <w:basedOn w:val="a"/>
    <w:link w:val="87"/>
    <w:uiPriority w:val="99"/>
    <w:qFormat/>
    <w:rsid w:val="00250480"/>
    <w:pPr>
      <w:shd w:val="clear" w:color="auto" w:fill="FFFFFF"/>
      <w:suppressAutoHyphens w:val="0"/>
      <w:spacing w:line="240" w:lineRule="atLeast"/>
    </w:pPr>
    <w:rPr>
      <w:rFonts w:asciiTheme="minorHAnsi" w:hAnsiTheme="minorHAnsi" w:cstheme="minorBidi"/>
      <w:sz w:val="19"/>
      <w:szCs w:val="22"/>
      <w:lang w:eastAsia="en-US"/>
    </w:rPr>
  </w:style>
  <w:style w:type="character" w:customStyle="1" w:styleId="4b">
    <w:name w:val="Основной текст (4)_"/>
    <w:uiPriority w:val="99"/>
    <w:rsid w:val="00250480"/>
    <w:rPr>
      <w:rFonts w:ascii="Times New Roman" w:hAnsi="Times New Roman"/>
      <w:sz w:val="23"/>
    </w:rPr>
  </w:style>
  <w:style w:type="character" w:customStyle="1" w:styleId="96">
    <w:name w:val="Основной текст (9)_"/>
    <w:link w:val="97"/>
    <w:uiPriority w:val="99"/>
    <w:locked/>
    <w:rsid w:val="00250480"/>
    <w:rPr>
      <w:sz w:val="19"/>
      <w:shd w:val="clear" w:color="auto" w:fill="FFFFFF"/>
    </w:rPr>
  </w:style>
  <w:style w:type="paragraph" w:customStyle="1" w:styleId="97">
    <w:name w:val="Основной текст (9)"/>
    <w:basedOn w:val="a"/>
    <w:link w:val="96"/>
    <w:uiPriority w:val="99"/>
    <w:qFormat/>
    <w:rsid w:val="00250480"/>
    <w:pPr>
      <w:shd w:val="clear" w:color="auto" w:fill="FFFFFF"/>
      <w:suppressAutoHyphens w:val="0"/>
      <w:spacing w:line="240" w:lineRule="atLeast"/>
      <w:jc w:val="center"/>
    </w:pPr>
    <w:rPr>
      <w:rFonts w:asciiTheme="minorHAnsi" w:hAnsiTheme="minorHAnsi" w:cstheme="minorBidi"/>
      <w:sz w:val="19"/>
      <w:szCs w:val="22"/>
      <w:lang w:eastAsia="en-US"/>
    </w:rPr>
  </w:style>
  <w:style w:type="character" w:customStyle="1" w:styleId="75">
    <w:name w:val="Основной текст (7)_"/>
    <w:link w:val="76"/>
    <w:uiPriority w:val="99"/>
    <w:locked/>
    <w:rsid w:val="00250480"/>
    <w:rPr>
      <w:shd w:val="clear" w:color="auto" w:fill="FFFFFF"/>
    </w:rPr>
  </w:style>
  <w:style w:type="paragraph" w:customStyle="1" w:styleId="76">
    <w:name w:val="Основной текст (7)"/>
    <w:basedOn w:val="a"/>
    <w:link w:val="75"/>
    <w:uiPriority w:val="99"/>
    <w:qFormat/>
    <w:rsid w:val="00250480"/>
    <w:pPr>
      <w:shd w:val="clear" w:color="auto" w:fill="FFFFFF"/>
      <w:suppressAutoHyphens w:val="0"/>
      <w:spacing w:line="240" w:lineRule="atLeast"/>
    </w:pPr>
    <w:rPr>
      <w:rFonts w:asciiTheme="minorHAnsi" w:hAnsiTheme="minorHAnsi" w:cstheme="minorBidi"/>
      <w:sz w:val="22"/>
      <w:szCs w:val="22"/>
      <w:lang w:eastAsia="en-US"/>
    </w:rPr>
  </w:style>
  <w:style w:type="character" w:customStyle="1" w:styleId="3Impact">
    <w:name w:val="Основной текст (3) + Impact"/>
    <w:aliases w:val="12 pt,Масштаб 66%"/>
    <w:uiPriority w:val="99"/>
    <w:rsid w:val="00250480"/>
    <w:rPr>
      <w:rFonts w:ascii="Impact" w:hAnsi="Impact"/>
      <w:spacing w:val="0"/>
      <w:w w:val="66"/>
      <w:sz w:val="24"/>
      <w:shd w:val="clear" w:color="auto" w:fill="FFFFFF"/>
    </w:rPr>
  </w:style>
  <w:style w:type="character" w:customStyle="1" w:styleId="FontStyle14">
    <w:name w:val="Font Style14"/>
    <w:uiPriority w:val="99"/>
    <w:rsid w:val="00250480"/>
    <w:rPr>
      <w:rFonts w:ascii="Arial" w:hAnsi="Arial"/>
      <w:sz w:val="22"/>
    </w:rPr>
  </w:style>
  <w:style w:type="character" w:customStyle="1" w:styleId="FontStyle23">
    <w:name w:val="Font Style23"/>
    <w:rsid w:val="00250480"/>
    <w:rPr>
      <w:rFonts w:ascii="Times New Roman" w:hAnsi="Times New Roman"/>
      <w:sz w:val="24"/>
    </w:rPr>
  </w:style>
  <w:style w:type="character" w:customStyle="1" w:styleId="rserrhl1">
    <w:name w:val="rs_err_hl1"/>
    <w:uiPriority w:val="99"/>
    <w:rsid w:val="00250480"/>
    <w:rPr>
      <w:rFonts w:cs="Times New Roman"/>
    </w:rPr>
  </w:style>
  <w:style w:type="paragraph" w:customStyle="1" w:styleId="21f">
    <w:name w:val="Заголовок 21"/>
    <w:basedOn w:val="2f8"/>
    <w:next w:val="2f8"/>
    <w:uiPriority w:val="99"/>
    <w:qFormat/>
    <w:rsid w:val="00250480"/>
    <w:pPr>
      <w:keepNext/>
      <w:suppressAutoHyphens w:val="0"/>
      <w:jc w:val="center"/>
      <w:outlineLvl w:val="1"/>
    </w:pPr>
    <w:rPr>
      <w:rFonts w:cs="Times New Roman"/>
      <w:b/>
      <w:lang w:eastAsia="ru-RU"/>
    </w:rPr>
  </w:style>
  <w:style w:type="paragraph" w:customStyle="1" w:styleId="ConsPlusTitlePage">
    <w:name w:val="ConsPlusTitlePage"/>
    <w:uiPriority w:val="99"/>
    <w:qFormat/>
    <w:rsid w:val="00250480"/>
    <w:pPr>
      <w:widowControl w:val="0"/>
      <w:autoSpaceDE w:val="0"/>
      <w:autoSpaceDN w:val="0"/>
      <w:jc w:val="left"/>
    </w:pPr>
    <w:rPr>
      <w:rFonts w:ascii="Tahoma" w:eastAsia="Times New Roman" w:hAnsi="Tahoma" w:cs="Tahoma"/>
      <w:sz w:val="20"/>
      <w:szCs w:val="20"/>
      <w:lang w:eastAsia="ru-RU"/>
    </w:rPr>
  </w:style>
  <w:style w:type="character" w:customStyle="1" w:styleId="123">
    <w:name w:val="Знак Знак12"/>
    <w:uiPriority w:val="99"/>
    <w:locked/>
    <w:rsid w:val="00250480"/>
    <w:rPr>
      <w:rFonts w:eastAsia="Times New Roman"/>
      <w:sz w:val="16"/>
      <w:lang w:val="ru-RU" w:eastAsia="ru-RU"/>
    </w:rPr>
  </w:style>
  <w:style w:type="paragraph" w:customStyle="1" w:styleId="3fb">
    <w:name w:val="Основной текст3"/>
    <w:uiPriority w:val="99"/>
    <w:qFormat/>
    <w:rsid w:val="00250480"/>
    <w:pPr>
      <w:widowControl w:val="0"/>
      <w:suppressAutoHyphens/>
      <w:spacing w:line="240" w:lineRule="atLeast"/>
      <w:jc w:val="left"/>
    </w:pPr>
    <w:rPr>
      <w:rFonts w:ascii="Times New Roman" w:eastAsia="Calibri" w:hAnsi="Times New Roman" w:cs="Times New Roman"/>
      <w:kern w:val="1"/>
      <w:sz w:val="21"/>
      <w:szCs w:val="21"/>
      <w:lang w:eastAsia="ar-SA"/>
    </w:rPr>
  </w:style>
  <w:style w:type="character" w:customStyle="1" w:styleId="WW8Num5z1">
    <w:name w:val="WW8Num5z1"/>
    <w:rsid w:val="00250480"/>
    <w:rPr>
      <w:rFonts w:ascii="Courier New" w:hAnsi="Courier New"/>
    </w:rPr>
  </w:style>
  <w:style w:type="paragraph" w:customStyle="1" w:styleId="148">
    <w:name w:val="Основной текст (14)"/>
    <w:uiPriority w:val="99"/>
    <w:qFormat/>
    <w:rsid w:val="00250480"/>
    <w:pPr>
      <w:widowControl w:val="0"/>
      <w:suppressAutoHyphens/>
      <w:spacing w:line="240" w:lineRule="atLeast"/>
      <w:jc w:val="left"/>
    </w:pPr>
    <w:rPr>
      <w:rFonts w:ascii="Times New Roman" w:eastAsia="Calibri" w:hAnsi="Times New Roman" w:cs="Times New Roman"/>
      <w:kern w:val="1"/>
      <w:lang w:eastAsia="ar-SA"/>
    </w:rPr>
  </w:style>
  <w:style w:type="paragraph" w:customStyle="1" w:styleId="2fffd">
    <w:name w:val="Без интервала2"/>
    <w:uiPriority w:val="99"/>
    <w:qFormat/>
    <w:rsid w:val="00250480"/>
    <w:pPr>
      <w:jc w:val="left"/>
    </w:pPr>
    <w:rPr>
      <w:rFonts w:ascii="Calibri" w:eastAsia="Times New Roman" w:hAnsi="Calibri" w:cs="Times New Roman"/>
    </w:rPr>
  </w:style>
  <w:style w:type="character" w:customStyle="1" w:styleId="21f0">
    <w:name w:val="Заголовок 2 Знак1"/>
    <w:aliases w:val="H2 Знак1,contract Знак1,h2 Знак1,2 Знак1,Numbered text 3 Знак1,H21 Знак1,H22 Знак1,H23 Знак1,H24 Знак1,H211 Знак1,H25 Знак1,H212 Знак1,H221 Знак1,H231 Знак1,H241 Знак1,H2111 Знак1,H26 Знак1,H213 Знак1,H222 Знак1,H232 Знак1,H242 Знак1"/>
    <w:uiPriority w:val="99"/>
    <w:semiHidden/>
    <w:rsid w:val="00250480"/>
    <w:rPr>
      <w:rFonts w:ascii="Cambria" w:eastAsia="Times New Roman" w:hAnsi="Cambria" w:cs="Times New Roman"/>
      <w:color w:val="365F91"/>
      <w:sz w:val="26"/>
      <w:szCs w:val="26"/>
    </w:rPr>
  </w:style>
  <w:style w:type="paragraph" w:customStyle="1" w:styleId="msonormal0">
    <w:name w:val="msonormal"/>
    <w:basedOn w:val="a"/>
    <w:uiPriority w:val="99"/>
    <w:qFormat/>
    <w:rsid w:val="00250480"/>
    <w:pPr>
      <w:suppressAutoHyphens w:val="0"/>
      <w:spacing w:before="100" w:beforeAutospacing="1" w:after="100" w:afterAutospacing="1"/>
    </w:pPr>
    <w:rPr>
      <w:rFonts w:eastAsia="Times New Roman" w:cs="Times New Roman"/>
      <w:lang w:eastAsia="ru-RU"/>
    </w:rPr>
  </w:style>
  <w:style w:type="paragraph" w:customStyle="1" w:styleId="Linie1">
    <w:name w:val="Linie1"/>
    <w:basedOn w:val="a"/>
    <w:next w:val="affffd"/>
    <w:uiPriority w:val="99"/>
    <w:semiHidden/>
    <w:unhideWhenUsed/>
    <w:qFormat/>
    <w:rsid w:val="00250480"/>
    <w:pPr>
      <w:tabs>
        <w:tab w:val="center" w:pos="4677"/>
        <w:tab w:val="right" w:pos="9355"/>
      </w:tabs>
      <w:suppressAutoHyphens w:val="0"/>
    </w:pPr>
    <w:rPr>
      <w:rFonts w:ascii="Calibri" w:eastAsia="Calibri" w:hAnsi="Calibri" w:cs="Times New Roman"/>
      <w:szCs w:val="20"/>
      <w:lang w:eastAsia="en-US"/>
    </w:rPr>
  </w:style>
  <w:style w:type="paragraph" w:customStyle="1" w:styleId="1fffff7">
    <w:name w:val="Зна1"/>
    <w:basedOn w:val="a"/>
    <w:next w:val="afb"/>
    <w:uiPriority w:val="99"/>
    <w:semiHidden/>
    <w:unhideWhenUsed/>
    <w:qFormat/>
    <w:rsid w:val="00250480"/>
    <w:pPr>
      <w:suppressAutoHyphens w:val="0"/>
    </w:pPr>
    <w:rPr>
      <w:rFonts w:ascii="Courier New" w:eastAsia="Calibri" w:hAnsi="Courier New" w:cs="Courier New"/>
      <w:sz w:val="20"/>
      <w:szCs w:val="20"/>
      <w:lang w:eastAsia="en-US"/>
    </w:rPr>
  </w:style>
  <w:style w:type="character" w:customStyle="1" w:styleId="3fc">
    <w:name w:val="Текст Знак3"/>
    <w:aliases w:val="Знак2 Знак Знак2,Текст Знак Знак Знак2,Текст Знак Знак Знак Знак1,Текст Знак1 Знак Знак1,Знак2 Знак Знак Знак Знак1,Знак2 Знак1 Знак Знак1,Текст Знак2 Знак1,Текст Знак Знак1 Знак1,Знак2 Знак Знак1 Знак2,Текст Знак1 Знак2,Зна Знак"/>
    <w:uiPriority w:val="99"/>
    <w:semiHidden/>
    <w:rsid w:val="00250480"/>
    <w:rPr>
      <w:rFonts w:ascii="Consolas" w:hAnsi="Consolas"/>
      <w:sz w:val="21"/>
      <w:szCs w:val="21"/>
    </w:rPr>
  </w:style>
  <w:style w:type="paragraph" w:customStyle="1" w:styleId="1fffff8">
    <w:name w:val="Заголовок1"/>
    <w:basedOn w:val="a"/>
    <w:next w:val="affffb"/>
    <w:uiPriority w:val="99"/>
    <w:qFormat/>
    <w:rsid w:val="00250480"/>
    <w:pPr>
      <w:keepNext/>
      <w:spacing w:before="240" w:after="120"/>
    </w:pPr>
    <w:rPr>
      <w:rFonts w:ascii="Arial" w:eastAsia="Arial Unicode MS" w:hAnsi="Arial" w:cs="Tahoma"/>
      <w:sz w:val="28"/>
      <w:szCs w:val="28"/>
    </w:rPr>
  </w:style>
  <w:style w:type="character" w:customStyle="1" w:styleId="2fffe">
    <w:name w:val="Верхний колонтитул Знак2"/>
    <w:uiPriority w:val="99"/>
    <w:semiHidden/>
    <w:rsid w:val="00250480"/>
  </w:style>
  <w:style w:type="paragraph" w:customStyle="1" w:styleId="4c">
    <w:name w:val="Знак Знак4 Знак Знак Знак Знак Знак Знак Знак Знак Знак Знак Знак Знак"/>
    <w:basedOn w:val="a"/>
    <w:uiPriority w:val="99"/>
    <w:qFormat/>
    <w:rsid w:val="00250480"/>
    <w:pPr>
      <w:suppressAutoHyphens w:val="0"/>
      <w:spacing w:before="100" w:beforeAutospacing="1" w:after="100" w:afterAutospacing="1"/>
    </w:pPr>
    <w:rPr>
      <w:rFonts w:ascii="Tahoma" w:eastAsia="Calibri" w:hAnsi="Tahoma" w:cs="Tahoma"/>
      <w:sz w:val="20"/>
      <w:szCs w:val="20"/>
      <w:lang w:val="en-US" w:eastAsia="en-US"/>
    </w:rPr>
  </w:style>
  <w:style w:type="paragraph" w:customStyle="1" w:styleId="copyright-info">
    <w:name w:val="copyright-info"/>
    <w:basedOn w:val="a"/>
    <w:uiPriority w:val="99"/>
    <w:qFormat/>
    <w:rsid w:val="00250480"/>
    <w:pPr>
      <w:suppressAutoHyphens w:val="0"/>
      <w:spacing w:before="100" w:beforeAutospacing="1" w:after="100" w:afterAutospacing="1"/>
    </w:pPr>
    <w:rPr>
      <w:rFonts w:eastAsia="Times New Roman" w:cs="Times New Roman"/>
      <w:lang w:eastAsia="ru-RU"/>
    </w:rPr>
  </w:style>
  <w:style w:type="table" w:customStyle="1" w:styleId="89">
    <w:name w:val="Сетка таблицы8"/>
    <w:basedOn w:val="a1"/>
    <w:next w:val="affffffffffff6"/>
    <w:uiPriority w:val="59"/>
    <w:rsid w:val="00250480"/>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fffe">
    <w:name w:val="Основной текст + Полужирный"/>
    <w:basedOn w:val="a0"/>
    <w:rsid w:val="00250480"/>
    <w:rPr>
      <w:rFonts w:ascii="Times New Roman" w:eastAsia="Times New Roman" w:hAnsi="Times New Roman" w:cs="Times New Roman"/>
      <w:b/>
      <w:bCs/>
      <w:i w:val="0"/>
      <w:iCs w:val="0"/>
      <w:smallCaps w:val="0"/>
      <w:strike w:val="0"/>
      <w:color w:val="000000"/>
      <w:spacing w:val="0"/>
      <w:w w:val="100"/>
      <w:position w:val="0"/>
      <w:sz w:val="14"/>
      <w:szCs w:val="14"/>
      <w:u w:val="none"/>
      <w:lang w:val="ru-RU"/>
    </w:rPr>
  </w:style>
  <w:style w:type="paragraph" w:customStyle="1" w:styleId="Style17">
    <w:name w:val="Style17"/>
    <w:basedOn w:val="a"/>
    <w:uiPriority w:val="99"/>
    <w:qFormat/>
    <w:rsid w:val="00250480"/>
    <w:pPr>
      <w:spacing w:line="298" w:lineRule="exact"/>
      <w:jc w:val="both"/>
    </w:pPr>
    <w:rPr>
      <w:rFonts w:eastAsia="Times New Roman" w:cs="Times New Roman"/>
      <w:lang w:val="en-US" w:bidi="en-US"/>
    </w:rPr>
  </w:style>
  <w:style w:type="character" w:customStyle="1" w:styleId="product-specvalue-inner">
    <w:name w:val="product-spec__value-inner"/>
    <w:basedOn w:val="a0"/>
    <w:rsid w:val="00250480"/>
  </w:style>
  <w:style w:type="character" w:customStyle="1" w:styleId="product-specname-inner">
    <w:name w:val="product-spec__name-inner"/>
    <w:basedOn w:val="a0"/>
    <w:rsid w:val="00250480"/>
  </w:style>
  <w:style w:type="character" w:customStyle="1" w:styleId="56">
    <w:name w:val="Основной шрифт абзаца5"/>
    <w:rsid w:val="00885770"/>
  </w:style>
  <w:style w:type="character" w:customStyle="1" w:styleId="afffffffffffff">
    <w:name w:val="Другое_"/>
    <w:basedOn w:val="a0"/>
    <w:link w:val="afffffffffffff0"/>
    <w:locked/>
    <w:rsid w:val="00885770"/>
    <w:rPr>
      <w:rFonts w:ascii="Times New Roman" w:eastAsia="Times New Roman" w:hAnsi="Times New Roman" w:cs="Times New Roman"/>
      <w:sz w:val="20"/>
      <w:szCs w:val="20"/>
      <w:shd w:val="clear" w:color="auto" w:fill="FFFFFF"/>
    </w:rPr>
  </w:style>
  <w:style w:type="paragraph" w:customStyle="1" w:styleId="afffffffffffff0">
    <w:name w:val="Другое"/>
    <w:basedOn w:val="a"/>
    <w:link w:val="afffffffffffff"/>
    <w:qFormat/>
    <w:rsid w:val="00885770"/>
    <w:pPr>
      <w:widowControl w:val="0"/>
      <w:shd w:val="clear" w:color="auto" w:fill="FFFFFF"/>
      <w:suppressAutoHyphens w:val="0"/>
      <w:jc w:val="center"/>
    </w:pPr>
    <w:rPr>
      <w:rFonts w:eastAsia="Times New Roman" w:cs="Times New Roman"/>
      <w:sz w:val="20"/>
      <w:szCs w:val="20"/>
      <w:lang w:eastAsia="en-US"/>
    </w:rPr>
  </w:style>
  <w:style w:type="character" w:customStyle="1" w:styleId="1fffff9">
    <w:name w:val="Гиперссылка1"/>
    <w:basedOn w:val="a0"/>
    <w:uiPriority w:val="99"/>
    <w:rsid w:val="00885770"/>
    <w:rPr>
      <w:color w:val="0000FF"/>
      <w:u w:val="single"/>
    </w:rPr>
  </w:style>
  <w:style w:type="character" w:customStyle="1" w:styleId="Exact">
    <w:name w:val="Основной текст Exact"/>
    <w:basedOn w:val="a0"/>
    <w:rsid w:val="00885770"/>
    <w:rPr>
      <w:rFonts w:ascii="Times New Roman" w:eastAsia="Times New Roman" w:hAnsi="Times New Roman" w:cs="Times New Roman" w:hint="default"/>
      <w:b w:val="0"/>
      <w:bCs w:val="0"/>
      <w:i w:val="0"/>
      <w:iCs w:val="0"/>
      <w:smallCaps w:val="0"/>
      <w:strike w:val="0"/>
      <w:dstrike w:val="0"/>
      <w:spacing w:val="3"/>
      <w:sz w:val="25"/>
      <w:szCs w:val="25"/>
      <w:u w:val="none"/>
      <w:effect w:val="none"/>
    </w:rPr>
  </w:style>
  <w:style w:type="character" w:customStyle="1" w:styleId="matches">
    <w:name w:val="matches"/>
    <w:basedOn w:val="a0"/>
    <w:rsid w:val="00885770"/>
  </w:style>
  <w:style w:type="numbering" w:customStyle="1" w:styleId="2ffff">
    <w:name w:val="Нет списка2"/>
    <w:next w:val="a2"/>
    <w:uiPriority w:val="99"/>
    <w:semiHidden/>
    <w:unhideWhenUsed/>
    <w:rsid w:val="00885770"/>
  </w:style>
  <w:style w:type="numbering" w:customStyle="1" w:styleId="3fd">
    <w:name w:val="Нет списка3"/>
    <w:next w:val="a2"/>
    <w:uiPriority w:val="99"/>
    <w:semiHidden/>
    <w:unhideWhenUsed/>
    <w:rsid w:val="00885770"/>
  </w:style>
  <w:style w:type="paragraph" w:customStyle="1" w:styleId="xl104">
    <w:name w:val="xl104"/>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05">
    <w:name w:val="xl105"/>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cs="Times New Roman"/>
      <w:sz w:val="20"/>
      <w:szCs w:val="20"/>
      <w:lang w:eastAsia="ru-RU"/>
    </w:rPr>
  </w:style>
  <w:style w:type="paragraph" w:customStyle="1" w:styleId="xl106">
    <w:name w:val="xl106"/>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cs="Times New Roman"/>
      <w:sz w:val="20"/>
      <w:szCs w:val="20"/>
      <w:lang w:eastAsia="ru-RU"/>
    </w:rPr>
  </w:style>
  <w:style w:type="paragraph" w:customStyle="1" w:styleId="xl107">
    <w:name w:val="xl107"/>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cs="Times New Roman"/>
      <w:b/>
      <w:bCs/>
      <w:sz w:val="20"/>
      <w:szCs w:val="20"/>
      <w:lang w:eastAsia="ru-RU"/>
    </w:rPr>
  </w:style>
  <w:style w:type="paragraph" w:customStyle="1" w:styleId="xl108">
    <w:name w:val="xl108"/>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cs="Times New Roman"/>
      <w:b/>
      <w:bCs/>
      <w:sz w:val="20"/>
      <w:szCs w:val="20"/>
      <w:lang w:eastAsia="ru-RU"/>
    </w:rPr>
  </w:style>
  <w:style w:type="paragraph" w:customStyle="1" w:styleId="xl109">
    <w:name w:val="xl109"/>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cs="Times New Roman"/>
      <w:b/>
      <w:bCs/>
      <w:sz w:val="20"/>
      <w:szCs w:val="20"/>
      <w:lang w:eastAsia="ru-RU"/>
    </w:rPr>
  </w:style>
  <w:style w:type="paragraph" w:customStyle="1" w:styleId="xl110">
    <w:name w:val="xl110"/>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11">
    <w:name w:val="xl111"/>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b/>
      <w:bCs/>
      <w:sz w:val="20"/>
      <w:szCs w:val="20"/>
      <w:lang w:eastAsia="ru-RU"/>
    </w:rPr>
  </w:style>
  <w:style w:type="paragraph" w:customStyle="1" w:styleId="xl112">
    <w:name w:val="xl112"/>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13">
    <w:name w:val="xl113"/>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14">
    <w:name w:val="xl114"/>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eastAsia="Times New Roman" w:cs="Times New Roman"/>
      <w:b/>
      <w:bCs/>
      <w:sz w:val="20"/>
      <w:szCs w:val="20"/>
      <w:lang w:eastAsia="ru-RU"/>
    </w:rPr>
  </w:style>
  <w:style w:type="paragraph" w:customStyle="1" w:styleId="xl115">
    <w:name w:val="xl115"/>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sz w:val="20"/>
      <w:szCs w:val="20"/>
      <w:lang w:eastAsia="ru-RU"/>
    </w:rPr>
  </w:style>
  <w:style w:type="paragraph" w:customStyle="1" w:styleId="xl116">
    <w:name w:val="xl116"/>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cs="Times New Roman"/>
      <w:sz w:val="20"/>
      <w:szCs w:val="20"/>
      <w:lang w:eastAsia="ru-RU"/>
    </w:rPr>
  </w:style>
  <w:style w:type="numbering" w:customStyle="1" w:styleId="4d">
    <w:name w:val="Нет списка4"/>
    <w:next w:val="a2"/>
    <w:uiPriority w:val="99"/>
    <w:semiHidden/>
    <w:unhideWhenUsed/>
    <w:rsid w:val="009E4F49"/>
  </w:style>
  <w:style w:type="numbering" w:customStyle="1" w:styleId="57">
    <w:name w:val="Нет списка5"/>
    <w:next w:val="a2"/>
    <w:uiPriority w:val="99"/>
    <w:semiHidden/>
    <w:unhideWhenUsed/>
    <w:rsid w:val="005A4D79"/>
  </w:style>
  <w:style w:type="paragraph" w:customStyle="1" w:styleId="align-center">
    <w:name w:val="align-center"/>
    <w:basedOn w:val="a"/>
    <w:uiPriority w:val="99"/>
    <w:qFormat/>
    <w:rsid w:val="005A4D79"/>
    <w:pPr>
      <w:suppressAutoHyphens w:val="0"/>
      <w:spacing w:after="223"/>
      <w:jc w:val="center"/>
    </w:pPr>
    <w:rPr>
      <w:rFonts w:eastAsia="Times New Roman" w:cs="Times New Roman"/>
      <w:lang w:eastAsia="ru-RU"/>
    </w:rPr>
  </w:style>
  <w:style w:type="numbering" w:customStyle="1" w:styleId="67">
    <w:name w:val="Нет списка6"/>
    <w:next w:val="a2"/>
    <w:uiPriority w:val="99"/>
    <w:semiHidden/>
    <w:unhideWhenUsed/>
    <w:rsid w:val="00343284"/>
  </w:style>
  <w:style w:type="character" w:customStyle="1" w:styleId="710">
    <w:name w:val="Заголовок 7 Знак1"/>
    <w:basedOn w:val="a0"/>
    <w:uiPriority w:val="99"/>
    <w:semiHidden/>
    <w:rsid w:val="00343284"/>
    <w:rPr>
      <w:rFonts w:ascii="Calibri Light" w:eastAsia="Times New Roman" w:hAnsi="Calibri Light" w:cs="Times New Roman"/>
      <w:i/>
      <w:iCs/>
      <w:color w:val="404040"/>
      <w:sz w:val="24"/>
      <w:szCs w:val="24"/>
      <w:lang w:eastAsia="ar-SA"/>
    </w:rPr>
  </w:style>
  <w:style w:type="character" w:customStyle="1" w:styleId="810">
    <w:name w:val="Заголовок 8 Знак1"/>
    <w:basedOn w:val="a0"/>
    <w:uiPriority w:val="99"/>
    <w:semiHidden/>
    <w:rsid w:val="00343284"/>
    <w:rPr>
      <w:rFonts w:ascii="Calibri Light" w:eastAsia="Times New Roman" w:hAnsi="Calibri Light" w:cs="Times New Roman"/>
      <w:color w:val="404040"/>
      <w:lang w:eastAsia="ar-SA"/>
    </w:rPr>
  </w:style>
  <w:style w:type="character" w:customStyle="1" w:styleId="910">
    <w:name w:val="Заголовок 9 Знак1"/>
    <w:basedOn w:val="a0"/>
    <w:uiPriority w:val="99"/>
    <w:semiHidden/>
    <w:rsid w:val="00343284"/>
    <w:rPr>
      <w:rFonts w:ascii="Calibri Light" w:eastAsia="Times New Roman" w:hAnsi="Calibri Light" w:cs="Times New Roman"/>
      <w:i/>
      <w:iCs/>
      <w:color w:val="404040"/>
      <w:lang w:eastAsia="ar-SA"/>
    </w:rPr>
  </w:style>
  <w:style w:type="character" w:customStyle="1" w:styleId="22a">
    <w:name w:val="Цитата 2 Знак2"/>
    <w:basedOn w:val="a0"/>
    <w:rsid w:val="00343284"/>
    <w:rPr>
      <w:rFonts w:ascii="Times New Roman" w:eastAsia="Calibri" w:hAnsi="Times New Roman" w:cs="Calibri"/>
      <w:i/>
      <w:iCs/>
      <w:color w:val="000000"/>
      <w:sz w:val="24"/>
      <w:szCs w:val="24"/>
      <w:lang w:eastAsia="ar-SA"/>
    </w:rPr>
  </w:style>
  <w:style w:type="character" w:customStyle="1" w:styleId="2ffff0">
    <w:name w:val="Выделенная цитата Знак2"/>
    <w:basedOn w:val="a0"/>
    <w:rsid w:val="00343284"/>
    <w:rPr>
      <w:rFonts w:ascii="Times New Roman" w:eastAsia="Calibri" w:hAnsi="Times New Roman" w:cs="Calibri"/>
      <w:b/>
      <w:bCs/>
      <w:i/>
      <w:iCs/>
      <w:color w:val="4472C4"/>
      <w:sz w:val="24"/>
      <w:szCs w:val="24"/>
      <w:lang w:eastAsia="ar-SA"/>
    </w:rPr>
  </w:style>
  <w:style w:type="character" w:customStyle="1" w:styleId="2ffff1">
    <w:name w:val="Нижний колонтитул Знак2"/>
    <w:basedOn w:val="a0"/>
    <w:uiPriority w:val="99"/>
    <w:semiHidden/>
    <w:rsid w:val="00343284"/>
    <w:rPr>
      <w:rFonts w:ascii="Times New Roman" w:eastAsia="Calibri" w:hAnsi="Times New Roman" w:cs="Calibri"/>
      <w:sz w:val="24"/>
      <w:szCs w:val="24"/>
      <w:lang w:eastAsia="ar-SA"/>
    </w:rPr>
  </w:style>
  <w:style w:type="character" w:customStyle="1" w:styleId="3fe">
    <w:name w:val="Основной текст с отступом Знак3"/>
    <w:basedOn w:val="a0"/>
    <w:semiHidden/>
    <w:rsid w:val="00343284"/>
    <w:rPr>
      <w:rFonts w:ascii="Times New Roman" w:eastAsia="Calibri" w:hAnsi="Times New Roman" w:cs="Calibri"/>
      <w:sz w:val="24"/>
      <w:szCs w:val="24"/>
      <w:lang w:eastAsia="ar-SA"/>
    </w:rPr>
  </w:style>
  <w:style w:type="character" w:customStyle="1" w:styleId="2ffff2">
    <w:name w:val="Текст выноски Знак2"/>
    <w:basedOn w:val="a0"/>
    <w:uiPriority w:val="99"/>
    <w:semiHidden/>
    <w:rsid w:val="00343284"/>
    <w:rPr>
      <w:rFonts w:ascii="Tahoma" w:eastAsia="Calibri" w:hAnsi="Tahoma" w:cs="Tahoma"/>
      <w:sz w:val="16"/>
      <w:szCs w:val="16"/>
      <w:lang w:eastAsia="ar-SA"/>
    </w:rPr>
  </w:style>
  <w:style w:type="character" w:customStyle="1" w:styleId="3ff">
    <w:name w:val="Текст примечания Знак3"/>
    <w:basedOn w:val="a0"/>
    <w:uiPriority w:val="99"/>
    <w:semiHidden/>
    <w:rsid w:val="00343284"/>
    <w:rPr>
      <w:rFonts w:ascii="Times New Roman" w:eastAsia="Calibri" w:hAnsi="Times New Roman" w:cs="Calibri"/>
      <w:sz w:val="20"/>
      <w:szCs w:val="20"/>
      <w:lang w:eastAsia="ar-SA"/>
    </w:rPr>
  </w:style>
  <w:style w:type="character" w:customStyle="1" w:styleId="3ff0">
    <w:name w:val="Текст сноски Знак3"/>
    <w:basedOn w:val="a0"/>
    <w:semiHidden/>
    <w:rsid w:val="00343284"/>
    <w:rPr>
      <w:rFonts w:ascii="Times New Roman" w:eastAsia="Calibri" w:hAnsi="Times New Roman" w:cs="Calibri"/>
      <w:sz w:val="20"/>
      <w:szCs w:val="20"/>
      <w:lang w:eastAsia="ar-SA"/>
    </w:rPr>
  </w:style>
  <w:style w:type="character" w:customStyle="1" w:styleId="2ffff3">
    <w:name w:val="Подпись Знак2"/>
    <w:basedOn w:val="a0"/>
    <w:semiHidden/>
    <w:rsid w:val="00343284"/>
    <w:rPr>
      <w:rFonts w:ascii="Times New Roman" w:eastAsia="Calibri" w:hAnsi="Times New Roman" w:cs="Calibri"/>
      <w:sz w:val="24"/>
      <w:szCs w:val="24"/>
      <w:lang w:eastAsia="ar-SA"/>
    </w:rPr>
  </w:style>
  <w:style w:type="character" w:customStyle="1" w:styleId="3ff1">
    <w:name w:val="Текст концевой сноски Знак3"/>
    <w:basedOn w:val="a0"/>
    <w:semiHidden/>
    <w:rsid w:val="00343284"/>
    <w:rPr>
      <w:rFonts w:ascii="Times New Roman" w:eastAsia="Calibri" w:hAnsi="Times New Roman" w:cs="Calibri"/>
      <w:sz w:val="20"/>
      <w:szCs w:val="20"/>
      <w:lang w:eastAsia="ar-SA"/>
    </w:rPr>
  </w:style>
  <w:style w:type="character" w:customStyle="1" w:styleId="2ffff4">
    <w:name w:val="Электронная подпись Знак2"/>
    <w:basedOn w:val="a0"/>
    <w:semiHidden/>
    <w:rsid w:val="00343284"/>
    <w:rPr>
      <w:rFonts w:ascii="Times New Roman" w:eastAsia="Calibri" w:hAnsi="Times New Roman" w:cs="Calibri"/>
      <w:sz w:val="24"/>
      <w:szCs w:val="24"/>
      <w:lang w:eastAsia="ar-SA"/>
    </w:rPr>
  </w:style>
  <w:style w:type="character" w:customStyle="1" w:styleId="1fffffa">
    <w:name w:val="Неразрешенное упоминание1"/>
    <w:basedOn w:val="a0"/>
    <w:uiPriority w:val="99"/>
    <w:semiHidden/>
    <w:rsid w:val="00343284"/>
    <w:rPr>
      <w:color w:val="605E5C"/>
      <w:shd w:val="clear" w:color="auto" w:fill="E1DFDD"/>
    </w:rPr>
  </w:style>
  <w:style w:type="table" w:customStyle="1" w:styleId="98">
    <w:name w:val="Сетка таблицы9"/>
    <w:basedOn w:val="a1"/>
    <w:next w:val="affffffffffff6"/>
    <w:uiPriority w:val="59"/>
    <w:rsid w:val="00343284"/>
    <w:pPr>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тиль11"/>
    <w:basedOn w:val="a1"/>
    <w:uiPriority w:val="99"/>
    <w:rsid w:val="00343284"/>
    <w:pPr>
      <w:jc w:val="left"/>
    </w:pPr>
    <w:rPr>
      <w:rFonts w:ascii="Calibri" w:eastAsia="Calibri" w:hAnsi="Calibri" w:cs="Times New Roman"/>
    </w:rPr>
    <w:tblPr/>
  </w:style>
  <w:style w:type="table" w:customStyle="1" w:styleId="124">
    <w:name w:val="Сетка таблицы12"/>
    <w:basedOn w:val="a1"/>
    <w:uiPriority w:val="59"/>
    <w:rsid w:val="00343284"/>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b">
    <w:name w:val="Сетка таблицы22"/>
    <w:basedOn w:val="a1"/>
    <w:uiPriority w:val="39"/>
    <w:rsid w:val="00343284"/>
    <w:pPr>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1"/>
    <w:uiPriority w:val="59"/>
    <w:rsid w:val="00343284"/>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Сетка таблицы211"/>
    <w:basedOn w:val="a1"/>
    <w:uiPriority w:val="59"/>
    <w:rsid w:val="00343284"/>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c">
    <w:name w:val="Сетка таблицы31"/>
    <w:basedOn w:val="a1"/>
    <w:uiPriority w:val="59"/>
    <w:rsid w:val="00343284"/>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
    <w:basedOn w:val="a1"/>
    <w:uiPriority w:val="59"/>
    <w:rsid w:val="00343284"/>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Сетка таблицы51"/>
    <w:basedOn w:val="a1"/>
    <w:uiPriority w:val="59"/>
    <w:rsid w:val="00343284"/>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
    <w:basedOn w:val="a1"/>
    <w:uiPriority w:val="39"/>
    <w:rsid w:val="00343284"/>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1"/>
    <w:uiPriority w:val="59"/>
    <w:rsid w:val="00343284"/>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
    <w:basedOn w:val="a1"/>
    <w:uiPriority w:val="59"/>
    <w:rsid w:val="00343284"/>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
    <w:next w:val="a2"/>
    <w:uiPriority w:val="99"/>
    <w:semiHidden/>
    <w:unhideWhenUsed/>
    <w:rsid w:val="00891C80"/>
  </w:style>
  <w:style w:type="table" w:customStyle="1" w:styleId="100">
    <w:name w:val="Сетка таблицы10"/>
    <w:basedOn w:val="a1"/>
    <w:next w:val="affffffffffff6"/>
    <w:uiPriority w:val="59"/>
    <w:rsid w:val="00891C80"/>
    <w:pPr>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тиль12"/>
    <w:basedOn w:val="a1"/>
    <w:uiPriority w:val="99"/>
    <w:rsid w:val="00891C80"/>
    <w:pPr>
      <w:jc w:val="left"/>
    </w:pPr>
    <w:rPr>
      <w:rFonts w:ascii="Calibri" w:eastAsia="Calibri" w:hAnsi="Calibri" w:cs="Times New Roman"/>
    </w:rPr>
    <w:tblPr/>
  </w:style>
  <w:style w:type="table" w:customStyle="1" w:styleId="131">
    <w:name w:val="Сетка таблицы13"/>
    <w:basedOn w:val="a1"/>
    <w:uiPriority w:val="59"/>
    <w:rsid w:val="00891C80"/>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Сетка таблицы23"/>
    <w:basedOn w:val="a1"/>
    <w:uiPriority w:val="39"/>
    <w:rsid w:val="00891C80"/>
    <w:pPr>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uiPriority w:val="59"/>
    <w:rsid w:val="00891C80"/>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uiPriority w:val="59"/>
    <w:rsid w:val="00891C80"/>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Сетка таблицы32"/>
    <w:basedOn w:val="a1"/>
    <w:uiPriority w:val="59"/>
    <w:rsid w:val="00891C80"/>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Сетка таблицы42"/>
    <w:basedOn w:val="a1"/>
    <w:uiPriority w:val="59"/>
    <w:rsid w:val="00891C80"/>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Сетка таблицы52"/>
    <w:basedOn w:val="a1"/>
    <w:uiPriority w:val="39"/>
    <w:rsid w:val="00891C80"/>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uiPriority w:val="39"/>
    <w:rsid w:val="00891C80"/>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1"/>
    <w:uiPriority w:val="59"/>
    <w:rsid w:val="00891C80"/>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uiPriority w:val="59"/>
    <w:rsid w:val="00891C80"/>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
    <w:name w:val="Текст сноски Знак_0"/>
    <w:basedOn w:val="a0"/>
    <w:link w:val="FootnoteText0"/>
    <w:semiHidden/>
    <w:locked/>
    <w:rsid w:val="00CF2AD3"/>
    <w:rPr>
      <w:rFonts w:ascii="Times New Roman" w:hAnsi="Times New Roman" w:cs="Times New Roman"/>
      <w:sz w:val="20"/>
    </w:rPr>
  </w:style>
  <w:style w:type="paragraph" w:customStyle="1" w:styleId="FootnoteText0">
    <w:name w:val="Footnote Text_0"/>
    <w:basedOn w:val="a"/>
    <w:link w:val="0"/>
    <w:semiHidden/>
    <w:rsid w:val="00CF2AD3"/>
    <w:pPr>
      <w:suppressAutoHyphens w:val="0"/>
      <w:spacing w:before="120"/>
      <w:jc w:val="both"/>
    </w:pPr>
    <w:rPr>
      <w:rFonts w:cs="Times New Roman"/>
      <w:sz w:val="20"/>
      <w:szCs w:val="22"/>
      <w:lang w:eastAsia="en-US"/>
    </w:rPr>
  </w:style>
  <w:style w:type="character" w:customStyle="1" w:styleId="rvts6">
    <w:name w:val="rvts6"/>
    <w:basedOn w:val="a0"/>
    <w:rsid w:val="004C51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0" w:qFormat="1"/>
    <w:lsdException w:name="heading 6" w:qFormat="1"/>
    <w:lsdException w:name="heading 7" w:qFormat="1"/>
    <w:lsdException w:name="heading 8" w:qFormat="1"/>
    <w:lsdException w:name="heading 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qFormat="1"/>
    <w:lsdException w:name="caption" w:uiPriority="35" w:qFormat="1"/>
    <w:lsdException w:name="envelope address" w:uiPriority="0"/>
    <w:lsdException w:name="envelope return" w:uiPriority="0"/>
    <w:lsdException w:name="endnote text" w:uiPriority="0"/>
    <w:lsdException w:name="List" w:uiPriority="0"/>
    <w:lsdException w:name="Title" w:semiHidden="0" w:unhideWhenUsed="0" w:qFormat="1"/>
    <w:lsdException w:name="Signature" w:uiPriority="0"/>
    <w:lsdException w:name="Default Paragraph Font" w:uiPriority="1"/>
    <w:lsdException w:name="Body Text" w:qFormat="1"/>
    <w:lsdException w:name="Body Text Indent" w:uiPriority="0"/>
    <w:lsdException w:name="Subtitle" w:semiHidden="0" w:uiPriority="0" w:unhideWhenUsed="0" w:qFormat="1"/>
    <w:lsdException w:name="Hyperlink" w:qFormat="1"/>
    <w:lsdException w:name="Strong" w:semiHidden="0" w:uiPriority="22" w:unhideWhenUsed="0" w:qFormat="1"/>
    <w:lsdException w:name="Emphasis" w:semiHidden="0" w:uiPriority="0" w:unhideWhenUsed="0" w:qFormat="1"/>
    <w:lsdException w:name="Plain Text" w:qFormat="1"/>
    <w:lsdException w:name="E-mail Signature" w:uiPriority="0"/>
    <w:lsdException w:name="Normal (Web)" w:uiPriority="0" w:qFormat="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annotation subject" w:uiPriority="0"/>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24448D"/>
    <w:pPr>
      <w:suppressAutoHyphens/>
      <w:jc w:val="left"/>
    </w:pPr>
    <w:rPr>
      <w:rFonts w:ascii="Times New Roman" w:hAnsi="Times New Roman" w:cs="Calibri"/>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EE2F05"/>
    <w:pPr>
      <w:keepNext/>
      <w:widowControl w:val="0"/>
      <w:autoSpaceDE w:val="0"/>
      <w:jc w:val="center"/>
      <w:outlineLvl w:val="0"/>
    </w:pPr>
    <w:rPr>
      <w:rFonts w:eastAsia="Calibri"/>
      <w:b/>
      <w:bCs/>
      <w:lang w:val="x-none"/>
    </w:rPr>
  </w:style>
  <w:style w:type="paragraph" w:styleId="2">
    <w:name w:val="heading 2"/>
    <w:aliases w:val="H2,contract,h2,2,Numbered text 3,H21,H22,H23,H24,H211,H25,H212,H221,H231,H241,H2111,H26,H213,H222,H232,H242,H2112,H27,H214,H28,H29,H210,H215,H216,H217,H218,H219,H220,H2110,H223,H2113,H224,H225,H226,H227,H228"/>
    <w:basedOn w:val="a"/>
    <w:next w:val="a"/>
    <w:link w:val="20"/>
    <w:uiPriority w:val="9"/>
    <w:qFormat/>
    <w:rsid w:val="00EE2F05"/>
    <w:pPr>
      <w:keepNext/>
      <w:spacing w:before="240" w:after="60"/>
      <w:outlineLvl w:val="1"/>
    </w:pPr>
    <w:rPr>
      <w:rFonts w:ascii="Cambria" w:eastAsia="Calibri" w:hAnsi="Cambria"/>
      <w:b/>
      <w:bCs/>
      <w:i/>
      <w:iCs/>
      <w:sz w:val="28"/>
      <w:szCs w:val="28"/>
      <w:lang w:val="x-none"/>
    </w:rPr>
  </w:style>
  <w:style w:type="paragraph" w:styleId="3">
    <w:name w:val="heading 3"/>
    <w:basedOn w:val="a"/>
    <w:next w:val="a"/>
    <w:link w:val="30"/>
    <w:uiPriority w:val="9"/>
    <w:qFormat/>
    <w:rsid w:val="00EE2F05"/>
    <w:pPr>
      <w:keepNext/>
      <w:spacing w:before="240" w:after="60"/>
      <w:outlineLvl w:val="2"/>
    </w:pPr>
    <w:rPr>
      <w:rFonts w:ascii="Cambria" w:eastAsia="Calibri" w:hAnsi="Cambria"/>
      <w:b/>
      <w:bCs/>
      <w:sz w:val="26"/>
      <w:szCs w:val="26"/>
      <w:lang w:val="x-none"/>
    </w:rPr>
  </w:style>
  <w:style w:type="paragraph" w:styleId="4">
    <w:name w:val="heading 4"/>
    <w:basedOn w:val="1"/>
    <w:next w:val="a"/>
    <w:link w:val="40"/>
    <w:uiPriority w:val="99"/>
    <w:qFormat/>
    <w:rsid w:val="00EE2F05"/>
    <w:pPr>
      <w:keepLines/>
      <w:widowControl/>
      <w:tabs>
        <w:tab w:val="left" w:pos="864"/>
      </w:tabs>
      <w:autoSpaceDE/>
      <w:spacing w:before="60" w:after="60"/>
      <w:ind w:left="864" w:hanging="864"/>
      <w:jc w:val="left"/>
      <w:outlineLvl w:val="3"/>
    </w:pPr>
    <w:rPr>
      <w:rFonts w:ascii="Arial Narrow" w:hAnsi="Arial Narrow"/>
      <w:b w:val="0"/>
      <w:bCs w:val="0"/>
      <w:kern w:val="1"/>
      <w:sz w:val="20"/>
      <w:szCs w:val="20"/>
    </w:rPr>
  </w:style>
  <w:style w:type="paragraph" w:styleId="5">
    <w:name w:val="heading 5"/>
    <w:basedOn w:val="a"/>
    <w:next w:val="a"/>
    <w:link w:val="50"/>
    <w:qFormat/>
    <w:rsid w:val="00EE2F05"/>
    <w:pPr>
      <w:spacing w:before="240" w:after="60" w:line="276" w:lineRule="auto"/>
      <w:outlineLvl w:val="4"/>
    </w:pPr>
    <w:rPr>
      <w:rFonts w:ascii="Calibri" w:eastAsia="Times New Roman" w:hAnsi="Calibri"/>
      <w:b/>
      <w:bCs/>
      <w:i/>
      <w:iCs/>
      <w:sz w:val="26"/>
      <w:szCs w:val="26"/>
      <w:lang w:val="x-none"/>
    </w:rPr>
  </w:style>
  <w:style w:type="paragraph" w:styleId="6">
    <w:name w:val="heading 6"/>
    <w:basedOn w:val="a"/>
    <w:next w:val="a"/>
    <w:link w:val="60"/>
    <w:uiPriority w:val="99"/>
    <w:qFormat/>
    <w:rsid w:val="00EE2F05"/>
    <w:pPr>
      <w:spacing w:before="240" w:after="60" w:line="276" w:lineRule="auto"/>
      <w:outlineLvl w:val="5"/>
    </w:pPr>
    <w:rPr>
      <w:rFonts w:ascii="Calibri" w:eastAsia="Times New Roman" w:hAnsi="Calibri"/>
      <w:b/>
      <w:bCs/>
      <w:sz w:val="22"/>
      <w:szCs w:val="22"/>
      <w:lang w:val="x-none"/>
    </w:rPr>
  </w:style>
  <w:style w:type="paragraph" w:styleId="7">
    <w:name w:val="heading 7"/>
    <w:basedOn w:val="a"/>
    <w:next w:val="a"/>
    <w:link w:val="70"/>
    <w:uiPriority w:val="99"/>
    <w:qFormat/>
    <w:rsid w:val="00EE2F05"/>
    <w:pPr>
      <w:spacing w:before="240" w:after="60"/>
      <w:outlineLvl w:val="6"/>
    </w:pPr>
    <w:rPr>
      <w:rFonts w:ascii="Calibri" w:eastAsia="Times New Roman" w:hAnsi="Calibri"/>
      <w:lang w:val="x-none"/>
    </w:rPr>
  </w:style>
  <w:style w:type="paragraph" w:styleId="8">
    <w:name w:val="heading 8"/>
    <w:basedOn w:val="a"/>
    <w:next w:val="a"/>
    <w:link w:val="80"/>
    <w:uiPriority w:val="99"/>
    <w:qFormat/>
    <w:rsid w:val="00EE2F05"/>
    <w:pPr>
      <w:spacing w:before="240" w:after="60" w:line="276" w:lineRule="auto"/>
      <w:outlineLvl w:val="7"/>
    </w:pPr>
    <w:rPr>
      <w:rFonts w:ascii="Calibri" w:eastAsia="Times New Roman" w:hAnsi="Calibri"/>
      <w:i/>
      <w:iCs/>
      <w:lang w:val="x-none"/>
    </w:rPr>
  </w:style>
  <w:style w:type="paragraph" w:styleId="9">
    <w:name w:val="heading 9"/>
    <w:basedOn w:val="a"/>
    <w:next w:val="a"/>
    <w:link w:val="90"/>
    <w:uiPriority w:val="99"/>
    <w:qFormat/>
    <w:rsid w:val="00EE2F05"/>
    <w:pPr>
      <w:keepNext/>
      <w:jc w:val="center"/>
      <w:outlineLvl w:val="8"/>
    </w:pPr>
    <w:rPr>
      <w:rFonts w:eastAsia="Times New Roman"/>
      <w:b/>
      <w:bCs/>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Стиль3"/>
    <w:basedOn w:val="a"/>
    <w:uiPriority w:val="99"/>
    <w:qFormat/>
    <w:rsid w:val="00EE2F05"/>
    <w:pPr>
      <w:widowControl w:val="0"/>
      <w:ind w:hanging="360"/>
      <w:textAlignment w:val="baseline"/>
    </w:pPr>
    <w:rPr>
      <w:rFonts w:eastAsia="Calibri"/>
      <w:lang w:val="x-none"/>
    </w:rPr>
  </w:style>
  <w:style w:type="paragraph" w:customStyle="1" w:styleId="ConsPlusNormal">
    <w:name w:val="ConsPlusNormal"/>
    <w:uiPriority w:val="99"/>
    <w:qFormat/>
    <w:rsid w:val="00EE2F05"/>
    <w:pPr>
      <w:widowControl w:val="0"/>
      <w:numPr>
        <w:numId w:val="3"/>
      </w:numPr>
      <w:suppressAutoHyphens/>
      <w:autoSpaceDE w:val="0"/>
    </w:pPr>
    <w:rPr>
      <w:rFonts w:ascii="Arial" w:eastAsia="Times New Roman" w:hAnsi="Arial" w:cs="Arial"/>
      <w:sz w:val="20"/>
      <w:szCs w:val="20"/>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rsid w:val="00EE2F05"/>
    <w:rPr>
      <w:rFonts w:ascii="Times New Roman" w:eastAsia="Calibri" w:hAnsi="Times New Roman" w:cs="Calibri"/>
      <w:b/>
      <w:bCs/>
      <w:sz w:val="24"/>
      <w:szCs w:val="24"/>
      <w:lang w:val="x-none" w:eastAsia="ar-SA"/>
    </w:rPr>
  </w:style>
  <w:style w:type="character" w:customStyle="1" w:styleId="20">
    <w:name w:val="Заголовок 2 Знак"/>
    <w:aliases w:val="H2 Знак,contract Знак,h2 Знак,2 Знак,Numbered text 3 Знак,H21 Знак,H22 Знак,H23 Знак,H24 Знак,H211 Знак,H25 Знак,H212 Знак,H221 Знак,H231 Знак,H241 Знак,H2111 Знак,H26 Знак,H213 Знак,H222 Знак,H232 Знак,H242 Знак,H2112 Знак,H27 Знак"/>
    <w:basedOn w:val="a0"/>
    <w:link w:val="2"/>
    <w:uiPriority w:val="9"/>
    <w:rsid w:val="00EE2F05"/>
    <w:rPr>
      <w:rFonts w:ascii="Cambria" w:eastAsia="Calibri" w:hAnsi="Cambria" w:cs="Calibri"/>
      <w:b/>
      <w:bCs/>
      <w:i/>
      <w:iCs/>
      <w:sz w:val="28"/>
      <w:szCs w:val="28"/>
      <w:lang w:val="x-none" w:eastAsia="ar-SA"/>
    </w:rPr>
  </w:style>
  <w:style w:type="character" w:customStyle="1" w:styleId="30">
    <w:name w:val="Заголовок 3 Знак"/>
    <w:basedOn w:val="a0"/>
    <w:link w:val="3"/>
    <w:uiPriority w:val="9"/>
    <w:rsid w:val="00EE2F05"/>
    <w:rPr>
      <w:rFonts w:ascii="Cambria" w:eastAsia="Calibri" w:hAnsi="Cambria" w:cs="Calibri"/>
      <w:b/>
      <w:bCs/>
      <w:sz w:val="26"/>
      <w:szCs w:val="26"/>
      <w:lang w:val="x-none" w:eastAsia="ar-SA"/>
    </w:rPr>
  </w:style>
  <w:style w:type="character" w:customStyle="1" w:styleId="40">
    <w:name w:val="Заголовок 4 Знак"/>
    <w:basedOn w:val="a0"/>
    <w:link w:val="4"/>
    <w:uiPriority w:val="99"/>
    <w:rsid w:val="00EE2F05"/>
    <w:rPr>
      <w:rFonts w:ascii="Arial Narrow" w:eastAsia="Calibri" w:hAnsi="Arial Narrow" w:cs="Calibri"/>
      <w:kern w:val="1"/>
      <w:sz w:val="20"/>
      <w:szCs w:val="20"/>
      <w:lang w:val="x-none" w:eastAsia="ar-SA"/>
    </w:rPr>
  </w:style>
  <w:style w:type="character" w:customStyle="1" w:styleId="50">
    <w:name w:val="Заголовок 5 Знак"/>
    <w:basedOn w:val="a0"/>
    <w:link w:val="5"/>
    <w:rsid w:val="00EE2F05"/>
    <w:rPr>
      <w:rFonts w:ascii="Calibri" w:eastAsia="Times New Roman" w:hAnsi="Calibri" w:cs="Calibri"/>
      <w:b/>
      <w:bCs/>
      <w:i/>
      <w:iCs/>
      <w:sz w:val="26"/>
      <w:szCs w:val="26"/>
      <w:lang w:val="x-none" w:eastAsia="ar-SA"/>
    </w:rPr>
  </w:style>
  <w:style w:type="character" w:customStyle="1" w:styleId="60">
    <w:name w:val="Заголовок 6 Знак"/>
    <w:basedOn w:val="a0"/>
    <w:link w:val="6"/>
    <w:uiPriority w:val="99"/>
    <w:rsid w:val="00EE2F05"/>
    <w:rPr>
      <w:rFonts w:ascii="Calibri" w:eastAsia="Times New Roman" w:hAnsi="Calibri" w:cs="Calibri"/>
      <w:b/>
      <w:bCs/>
      <w:lang w:val="x-none" w:eastAsia="ar-SA"/>
    </w:rPr>
  </w:style>
  <w:style w:type="character" w:customStyle="1" w:styleId="70">
    <w:name w:val="Заголовок 7 Знак"/>
    <w:basedOn w:val="a0"/>
    <w:link w:val="7"/>
    <w:uiPriority w:val="99"/>
    <w:rsid w:val="00EE2F05"/>
    <w:rPr>
      <w:rFonts w:ascii="Calibri" w:eastAsia="Times New Roman" w:hAnsi="Calibri" w:cs="Calibri"/>
      <w:sz w:val="24"/>
      <w:szCs w:val="24"/>
      <w:lang w:val="x-none" w:eastAsia="ar-SA"/>
    </w:rPr>
  </w:style>
  <w:style w:type="character" w:customStyle="1" w:styleId="80">
    <w:name w:val="Заголовок 8 Знак"/>
    <w:basedOn w:val="a0"/>
    <w:link w:val="8"/>
    <w:uiPriority w:val="99"/>
    <w:rsid w:val="00EE2F05"/>
    <w:rPr>
      <w:rFonts w:ascii="Calibri" w:eastAsia="Times New Roman" w:hAnsi="Calibri" w:cs="Calibri"/>
      <w:i/>
      <w:iCs/>
      <w:sz w:val="24"/>
      <w:szCs w:val="24"/>
      <w:lang w:val="x-none" w:eastAsia="ar-SA"/>
    </w:rPr>
  </w:style>
  <w:style w:type="character" w:customStyle="1" w:styleId="90">
    <w:name w:val="Заголовок 9 Знак"/>
    <w:basedOn w:val="a0"/>
    <w:link w:val="9"/>
    <w:uiPriority w:val="99"/>
    <w:rsid w:val="00EE2F05"/>
    <w:rPr>
      <w:rFonts w:ascii="Times New Roman" w:eastAsia="Times New Roman" w:hAnsi="Times New Roman" w:cs="Calibri"/>
      <w:b/>
      <w:bCs/>
      <w:sz w:val="24"/>
      <w:szCs w:val="24"/>
      <w:lang w:val="x-none" w:eastAsia="ar-SA"/>
    </w:rPr>
  </w:style>
  <w:style w:type="paragraph" w:styleId="a3">
    <w:name w:val="Title"/>
    <w:basedOn w:val="a"/>
    <w:next w:val="a4"/>
    <w:link w:val="11"/>
    <w:uiPriority w:val="99"/>
    <w:qFormat/>
    <w:rsid w:val="00EE2F05"/>
    <w:pPr>
      <w:spacing w:before="240" w:after="60"/>
      <w:jc w:val="center"/>
    </w:pPr>
    <w:rPr>
      <w:rFonts w:ascii="Arial" w:eastAsia="Calibri" w:hAnsi="Arial" w:cs="Arial"/>
      <w:b/>
      <w:bCs/>
      <w:kern w:val="1"/>
      <w:sz w:val="32"/>
      <w:szCs w:val="32"/>
      <w:lang w:val="x-none"/>
    </w:rPr>
  </w:style>
  <w:style w:type="character" w:customStyle="1" w:styleId="a5">
    <w:name w:val="Название Знак"/>
    <w:basedOn w:val="a0"/>
    <w:uiPriority w:val="99"/>
    <w:rsid w:val="00602109"/>
    <w:rPr>
      <w:rFonts w:asciiTheme="majorHAnsi" w:eastAsiaTheme="majorEastAsia" w:hAnsiTheme="majorHAnsi" w:cstheme="majorBidi"/>
      <w:color w:val="313240" w:themeColor="text2" w:themeShade="BF"/>
      <w:spacing w:val="5"/>
      <w:kern w:val="28"/>
      <w:sz w:val="52"/>
      <w:szCs w:val="52"/>
      <w:lang w:eastAsia="ar-SA"/>
    </w:rPr>
  </w:style>
  <w:style w:type="character" w:customStyle="1" w:styleId="11">
    <w:name w:val="Название Знак1"/>
    <w:basedOn w:val="a0"/>
    <w:link w:val="a3"/>
    <w:uiPriority w:val="99"/>
    <w:rsid w:val="00EE2F05"/>
    <w:rPr>
      <w:rFonts w:ascii="Arial" w:eastAsia="Calibri" w:hAnsi="Arial" w:cs="Arial"/>
      <w:b/>
      <w:bCs/>
      <w:kern w:val="1"/>
      <w:sz w:val="32"/>
      <w:szCs w:val="32"/>
      <w:lang w:val="x-none" w:eastAsia="ar-SA"/>
    </w:rPr>
  </w:style>
  <w:style w:type="paragraph" w:styleId="a4">
    <w:name w:val="Subtitle"/>
    <w:basedOn w:val="a"/>
    <w:next w:val="a"/>
    <w:link w:val="12"/>
    <w:qFormat/>
    <w:rsid w:val="00EE2F05"/>
    <w:rPr>
      <w:rFonts w:ascii="Cambria" w:eastAsia="Calibri" w:hAnsi="Cambria"/>
      <w:i/>
      <w:iCs/>
      <w:color w:val="4F81BD"/>
      <w:spacing w:val="15"/>
      <w:lang w:val="x-none"/>
    </w:rPr>
  </w:style>
  <w:style w:type="character" w:customStyle="1" w:styleId="a6">
    <w:name w:val="Подзаголовок Знак"/>
    <w:basedOn w:val="a0"/>
    <w:rsid w:val="00602109"/>
    <w:rPr>
      <w:rFonts w:asciiTheme="majorHAnsi" w:eastAsiaTheme="majorEastAsia" w:hAnsiTheme="majorHAnsi" w:cstheme="majorBidi"/>
      <w:i/>
      <w:iCs/>
      <w:color w:val="53548A" w:themeColor="accent1"/>
      <w:spacing w:val="15"/>
      <w:sz w:val="24"/>
      <w:szCs w:val="24"/>
      <w:lang w:eastAsia="ar-SA"/>
    </w:rPr>
  </w:style>
  <w:style w:type="character" w:customStyle="1" w:styleId="12">
    <w:name w:val="Подзаголовок Знак1"/>
    <w:basedOn w:val="a0"/>
    <w:link w:val="a4"/>
    <w:rsid w:val="00EE2F05"/>
    <w:rPr>
      <w:rFonts w:ascii="Cambria" w:eastAsia="Calibri" w:hAnsi="Cambria" w:cs="Calibri"/>
      <w:i/>
      <w:iCs/>
      <w:color w:val="4F81BD"/>
      <w:spacing w:val="15"/>
      <w:sz w:val="24"/>
      <w:szCs w:val="24"/>
      <w:lang w:val="x-none" w:eastAsia="ar-SA"/>
    </w:rPr>
  </w:style>
  <w:style w:type="character" w:styleId="a7">
    <w:name w:val="Strong"/>
    <w:uiPriority w:val="22"/>
    <w:qFormat/>
    <w:rsid w:val="00EE2F05"/>
    <w:rPr>
      <w:b/>
      <w:bCs/>
    </w:rPr>
  </w:style>
  <w:style w:type="character" w:styleId="a8">
    <w:name w:val="Emphasis"/>
    <w:qFormat/>
    <w:rsid w:val="00EE2F05"/>
    <w:rPr>
      <w:i/>
      <w:iCs/>
    </w:rPr>
  </w:style>
  <w:style w:type="paragraph" w:styleId="a9">
    <w:name w:val="No Spacing"/>
    <w:uiPriority w:val="1"/>
    <w:qFormat/>
    <w:rsid w:val="00EE2F05"/>
    <w:pPr>
      <w:suppressAutoHyphens/>
    </w:pPr>
    <w:rPr>
      <w:rFonts w:ascii="Calibri" w:eastAsia="Times New Roman" w:hAnsi="Calibri" w:cs="Calibri"/>
      <w:sz w:val="20"/>
      <w:szCs w:val="20"/>
      <w:lang w:eastAsia="ar-SA"/>
    </w:rPr>
  </w:style>
  <w:style w:type="paragraph" w:styleId="aa">
    <w:name w:val="List Paragraph"/>
    <w:aliases w:val="Нумерованый список,FooterText,numbered,SL_Абзац списка"/>
    <w:basedOn w:val="a"/>
    <w:uiPriority w:val="34"/>
    <w:qFormat/>
    <w:rsid w:val="00EE2F05"/>
    <w:pPr>
      <w:ind w:left="720"/>
    </w:pPr>
    <w:rPr>
      <w:rFonts w:eastAsia="Calibri"/>
      <w:sz w:val="20"/>
      <w:szCs w:val="20"/>
      <w:lang w:val="x-none"/>
    </w:rPr>
  </w:style>
  <w:style w:type="paragraph" w:styleId="21">
    <w:name w:val="Quote"/>
    <w:basedOn w:val="a"/>
    <w:next w:val="a"/>
    <w:link w:val="210"/>
    <w:qFormat/>
    <w:rsid w:val="00EE2F05"/>
    <w:rPr>
      <w:rFonts w:ascii="Calibri" w:eastAsia="Times New Roman" w:hAnsi="Calibri"/>
      <w:i/>
      <w:lang w:val="en-US" w:eastAsia="en-US" w:bidi="en-US"/>
    </w:rPr>
  </w:style>
  <w:style w:type="character" w:customStyle="1" w:styleId="22">
    <w:name w:val="Цитата 2 Знак"/>
    <w:basedOn w:val="a0"/>
    <w:rsid w:val="00602109"/>
    <w:rPr>
      <w:rFonts w:ascii="Times New Roman" w:hAnsi="Times New Roman" w:cs="Calibri"/>
      <w:i/>
      <w:iCs/>
      <w:color w:val="000000" w:themeColor="text1"/>
      <w:sz w:val="24"/>
      <w:szCs w:val="24"/>
      <w:lang w:eastAsia="ar-SA"/>
    </w:rPr>
  </w:style>
  <w:style w:type="character" w:customStyle="1" w:styleId="210">
    <w:name w:val="Цитата 2 Знак1"/>
    <w:basedOn w:val="a0"/>
    <w:link w:val="21"/>
    <w:rsid w:val="00EE2F05"/>
    <w:rPr>
      <w:rFonts w:ascii="Calibri" w:eastAsia="Times New Roman" w:hAnsi="Calibri" w:cs="Calibri"/>
      <w:i/>
      <w:sz w:val="24"/>
      <w:szCs w:val="24"/>
      <w:lang w:val="en-US" w:bidi="en-US"/>
    </w:rPr>
  </w:style>
  <w:style w:type="paragraph" w:styleId="ab">
    <w:name w:val="Intense Quote"/>
    <w:basedOn w:val="a"/>
    <w:next w:val="a"/>
    <w:link w:val="13"/>
    <w:qFormat/>
    <w:rsid w:val="00EE2F05"/>
    <w:pPr>
      <w:ind w:left="720" w:right="720"/>
    </w:pPr>
    <w:rPr>
      <w:rFonts w:ascii="Calibri" w:eastAsia="Times New Roman" w:hAnsi="Calibri"/>
      <w:b/>
      <w:i/>
      <w:szCs w:val="22"/>
      <w:lang w:val="en-US" w:eastAsia="en-US" w:bidi="en-US"/>
    </w:rPr>
  </w:style>
  <w:style w:type="character" w:customStyle="1" w:styleId="ac">
    <w:name w:val="Выделенная цитата Знак"/>
    <w:basedOn w:val="a0"/>
    <w:rsid w:val="00602109"/>
    <w:rPr>
      <w:rFonts w:ascii="Times New Roman" w:hAnsi="Times New Roman" w:cs="Calibri"/>
      <w:b/>
      <w:bCs/>
      <w:i/>
      <w:iCs/>
      <w:color w:val="53548A" w:themeColor="accent1"/>
      <w:sz w:val="24"/>
      <w:szCs w:val="24"/>
      <w:lang w:eastAsia="ar-SA"/>
    </w:rPr>
  </w:style>
  <w:style w:type="character" w:customStyle="1" w:styleId="13">
    <w:name w:val="Выделенная цитата Знак1"/>
    <w:basedOn w:val="a0"/>
    <w:link w:val="ab"/>
    <w:rsid w:val="00EE2F05"/>
    <w:rPr>
      <w:rFonts w:ascii="Calibri" w:eastAsia="Times New Roman" w:hAnsi="Calibri" w:cs="Calibri"/>
      <w:b/>
      <w:i/>
      <w:sz w:val="24"/>
      <w:lang w:val="en-US" w:bidi="en-US"/>
    </w:rPr>
  </w:style>
  <w:style w:type="character" w:styleId="ad">
    <w:name w:val="Subtle Emphasis"/>
    <w:qFormat/>
    <w:rsid w:val="00EE2F05"/>
    <w:rPr>
      <w:i/>
      <w:color w:val="5A5A5A"/>
    </w:rPr>
  </w:style>
  <w:style w:type="character" w:styleId="ae">
    <w:name w:val="Intense Emphasis"/>
    <w:qFormat/>
    <w:rsid w:val="00EE2F05"/>
    <w:rPr>
      <w:b/>
      <w:i/>
      <w:sz w:val="24"/>
      <w:szCs w:val="24"/>
      <w:u w:val="single"/>
    </w:rPr>
  </w:style>
  <w:style w:type="character" w:styleId="af">
    <w:name w:val="Subtle Reference"/>
    <w:qFormat/>
    <w:rsid w:val="00EE2F05"/>
    <w:rPr>
      <w:sz w:val="24"/>
      <w:szCs w:val="24"/>
      <w:u w:val="single"/>
    </w:rPr>
  </w:style>
  <w:style w:type="character" w:styleId="af0">
    <w:name w:val="Intense Reference"/>
    <w:qFormat/>
    <w:rsid w:val="00EE2F05"/>
    <w:rPr>
      <w:b/>
      <w:sz w:val="24"/>
      <w:u w:val="single"/>
    </w:rPr>
  </w:style>
  <w:style w:type="character" w:styleId="af1">
    <w:name w:val="Book Title"/>
    <w:qFormat/>
    <w:rsid w:val="00EE2F05"/>
    <w:rPr>
      <w:rFonts w:ascii="Cambria" w:eastAsia="Times New Roman" w:hAnsi="Cambria"/>
      <w:b/>
      <w:i/>
      <w:sz w:val="24"/>
      <w:szCs w:val="24"/>
    </w:rPr>
  </w:style>
  <w:style w:type="paragraph" w:styleId="af2">
    <w:name w:val="TOC Heading"/>
    <w:basedOn w:val="1"/>
    <w:next w:val="a"/>
    <w:qFormat/>
    <w:rsid w:val="00EE2F05"/>
    <w:pPr>
      <w:keepLines/>
      <w:widowControl/>
      <w:autoSpaceDE/>
      <w:spacing w:before="480" w:line="276" w:lineRule="auto"/>
      <w:jc w:val="left"/>
    </w:pPr>
    <w:rPr>
      <w:rFonts w:ascii="Cambria" w:eastAsia="Times New Roman" w:hAnsi="Cambria"/>
      <w:color w:val="365F91"/>
      <w:sz w:val="28"/>
      <w:szCs w:val="28"/>
      <w:lang w:val="ru-RU"/>
    </w:rPr>
  </w:style>
  <w:style w:type="table" w:customStyle="1" w:styleId="14">
    <w:name w:val="Стиль1"/>
    <w:basedOn w:val="a1"/>
    <w:uiPriority w:val="99"/>
    <w:rsid w:val="00BD4DD2"/>
    <w:pPr>
      <w:jc w:val="left"/>
    </w:pPr>
    <w:tblPr/>
  </w:style>
  <w:style w:type="paragraph" w:styleId="af3">
    <w:name w:val="Normal (Web)"/>
    <w:aliases w:val="Обычный (веб) Знак Знак Знак1,Обычный (веб) Знак Знак Знак Знак,Знак Знак Знак1 Знак Знак,Обычный (веб) Знак Знак Знак,Обычный (веб)2,Обычный (Web),Обычный (веб)11,Обычный (веб)1,Знак Знак1 Знак,Знак Знак Знак1 Знак Знак1"/>
    <w:basedOn w:val="a"/>
    <w:link w:val="af4"/>
    <w:qFormat/>
    <w:rsid w:val="00EE2F05"/>
    <w:pPr>
      <w:spacing w:before="280" w:after="280" w:line="276" w:lineRule="auto"/>
    </w:pPr>
    <w:rPr>
      <w:rFonts w:ascii="Calibri" w:eastAsia="Calibri" w:hAnsi="Calibri"/>
      <w:sz w:val="20"/>
      <w:szCs w:val="20"/>
      <w:lang w:val="x-none"/>
    </w:rPr>
  </w:style>
  <w:style w:type="character" w:customStyle="1" w:styleId="af4">
    <w:name w:val="Обычный (веб) Знак"/>
    <w:aliases w:val="Обычный (веб) Знак Знак Знак1 Знак,Обычный (веб) Знак Знак Знак Знак Знак,Знак Знак Знак1 Знак Знак Знак,Обычный (веб) Знак Знак Знак Знак1,Обычный (веб)2 Знак,Обычный (Web) Знак,Обычный (веб)11 Знак,Обычный (веб)1 Знак"/>
    <w:basedOn w:val="a0"/>
    <w:link w:val="af3"/>
    <w:uiPriority w:val="99"/>
    <w:locked/>
    <w:rsid w:val="00EE2F05"/>
    <w:rPr>
      <w:rFonts w:ascii="Calibri" w:eastAsia="Calibri" w:hAnsi="Calibri" w:cs="Calibri"/>
      <w:sz w:val="20"/>
      <w:szCs w:val="20"/>
      <w:lang w:val="x-none" w:eastAsia="ar-SA"/>
    </w:rPr>
  </w:style>
  <w:style w:type="character" w:customStyle="1" w:styleId="WW8Num1z0">
    <w:name w:val="WW8Num1z0"/>
    <w:rsid w:val="00250480"/>
    <w:rPr>
      <w:rFonts w:ascii="Times New Roman" w:hAnsi="Times New Roman"/>
      <w:sz w:val="26"/>
    </w:rPr>
  </w:style>
  <w:style w:type="character" w:customStyle="1" w:styleId="WW8Num2z0">
    <w:name w:val="WW8Num2z0"/>
    <w:rsid w:val="00250480"/>
    <w:rPr>
      <w:rFonts w:ascii="Times New Roman" w:hAnsi="Times New Roman"/>
    </w:rPr>
  </w:style>
  <w:style w:type="character" w:customStyle="1" w:styleId="WW8Num4z0">
    <w:name w:val="WW8Num4z0"/>
    <w:rsid w:val="00250480"/>
    <w:rPr>
      <w:rFonts w:ascii="Times New Roman" w:hAnsi="Times New Roman" w:cs="Times New Roman"/>
      <w:sz w:val="24"/>
      <w:szCs w:val="24"/>
    </w:rPr>
  </w:style>
  <w:style w:type="character" w:customStyle="1" w:styleId="WW8Num4z1">
    <w:name w:val="WW8Num4z1"/>
    <w:rsid w:val="00250480"/>
    <w:rPr>
      <w:rFonts w:ascii="Courier New" w:hAnsi="Courier New" w:cs="Courier New"/>
    </w:rPr>
  </w:style>
  <w:style w:type="character" w:customStyle="1" w:styleId="WW8Num5z0">
    <w:name w:val="WW8Num5z0"/>
    <w:rsid w:val="00250480"/>
    <w:rPr>
      <w:rFonts w:ascii="Symbol" w:hAnsi="Symbol"/>
    </w:rPr>
  </w:style>
  <w:style w:type="character" w:customStyle="1" w:styleId="WW8Num7z0">
    <w:name w:val="WW8Num7z0"/>
    <w:rsid w:val="00250480"/>
  </w:style>
  <w:style w:type="character" w:customStyle="1" w:styleId="WW8Num7z1">
    <w:name w:val="WW8Num7z1"/>
    <w:rsid w:val="00250480"/>
    <w:rPr>
      <w:rFonts w:ascii="Courier New" w:hAnsi="Courier New"/>
    </w:rPr>
  </w:style>
  <w:style w:type="character" w:customStyle="1" w:styleId="WW8Num7z2">
    <w:name w:val="WW8Num7z2"/>
    <w:rsid w:val="00250480"/>
    <w:rPr>
      <w:rFonts w:ascii="Wingdings" w:hAnsi="Wingdings"/>
    </w:rPr>
  </w:style>
  <w:style w:type="character" w:customStyle="1" w:styleId="WW8Num7z3">
    <w:name w:val="WW8Num7z3"/>
    <w:rsid w:val="00250480"/>
    <w:rPr>
      <w:rFonts w:ascii="Symbol" w:hAnsi="Symbol"/>
    </w:rPr>
  </w:style>
  <w:style w:type="character" w:customStyle="1" w:styleId="WW8Num7z4">
    <w:name w:val="WW8Num7z4"/>
    <w:rsid w:val="00250480"/>
    <w:rPr>
      <w:rFonts w:ascii="Symbol" w:hAnsi="Symbol"/>
    </w:rPr>
  </w:style>
  <w:style w:type="character" w:customStyle="1" w:styleId="WW8Num8z0">
    <w:name w:val="WW8Num8z0"/>
    <w:rsid w:val="00250480"/>
    <w:rPr>
      <w:b/>
    </w:rPr>
  </w:style>
  <w:style w:type="character" w:customStyle="1" w:styleId="WW8Num8z1">
    <w:name w:val="WW8Num8z1"/>
    <w:rsid w:val="00250480"/>
    <w:rPr>
      <w:rFonts w:ascii="Courier New" w:hAnsi="Courier New"/>
    </w:rPr>
  </w:style>
  <w:style w:type="character" w:customStyle="1" w:styleId="WW8Num8z2">
    <w:name w:val="WW8Num8z2"/>
    <w:rsid w:val="00250480"/>
    <w:rPr>
      <w:rFonts w:ascii="Wingdings" w:hAnsi="Wingdings"/>
    </w:rPr>
  </w:style>
  <w:style w:type="character" w:customStyle="1" w:styleId="WW8Num12z0">
    <w:name w:val="WW8Num12z0"/>
    <w:rsid w:val="00250480"/>
    <w:rPr>
      <w:rFonts w:ascii="Times New Roman" w:hAnsi="Times New Roman" w:cs="Times New Roman"/>
    </w:rPr>
  </w:style>
  <w:style w:type="character" w:customStyle="1" w:styleId="WW8Num12z2">
    <w:name w:val="WW8Num12z2"/>
    <w:rsid w:val="00250480"/>
    <w:rPr>
      <w:rFonts w:ascii="Verdana" w:hAnsi="Verdana"/>
      <w:b w:val="0"/>
      <w:i w:val="0"/>
      <w:sz w:val="16"/>
    </w:rPr>
  </w:style>
  <w:style w:type="character" w:customStyle="1" w:styleId="WW8Num13z0">
    <w:name w:val="WW8Num13z0"/>
    <w:rsid w:val="00250480"/>
    <w:rPr>
      <w:rFonts w:ascii="Times New Roman" w:hAnsi="Times New Roman" w:cs="Times New Roman"/>
      <w:sz w:val="24"/>
      <w:szCs w:val="24"/>
    </w:rPr>
  </w:style>
  <w:style w:type="character" w:customStyle="1" w:styleId="WW8Num13z1">
    <w:name w:val="WW8Num13z1"/>
    <w:rsid w:val="00250480"/>
    <w:rPr>
      <w:b/>
    </w:rPr>
  </w:style>
  <w:style w:type="character" w:customStyle="1" w:styleId="WW8Num13z5">
    <w:name w:val="WW8Num13z5"/>
    <w:rsid w:val="00250480"/>
    <w:rPr>
      <w:rFonts w:cs="Times New Roman"/>
    </w:rPr>
  </w:style>
  <w:style w:type="character" w:customStyle="1" w:styleId="WW8Num14z0">
    <w:name w:val="WW8Num14z0"/>
    <w:rsid w:val="00250480"/>
    <w:rPr>
      <w:rFonts w:ascii="Symbol" w:hAnsi="Symbol"/>
      <w:color w:val="auto"/>
    </w:rPr>
  </w:style>
  <w:style w:type="character" w:customStyle="1" w:styleId="WW8Num14z1">
    <w:name w:val="WW8Num14z1"/>
    <w:rsid w:val="00250480"/>
    <w:rPr>
      <w:rFonts w:ascii="Courier New" w:hAnsi="Courier New" w:cs="Courier New"/>
    </w:rPr>
  </w:style>
  <w:style w:type="character" w:customStyle="1" w:styleId="WW8Num14z2">
    <w:name w:val="WW8Num14z2"/>
    <w:rsid w:val="00250480"/>
    <w:rPr>
      <w:rFonts w:ascii="Wingdings" w:hAnsi="Wingdings"/>
    </w:rPr>
  </w:style>
  <w:style w:type="character" w:customStyle="1" w:styleId="WW8Num14z3">
    <w:name w:val="WW8Num14z3"/>
    <w:rsid w:val="00250480"/>
    <w:rPr>
      <w:rFonts w:ascii="Symbol" w:hAnsi="Symbol"/>
    </w:rPr>
  </w:style>
  <w:style w:type="character" w:customStyle="1" w:styleId="WW8Num14z5">
    <w:name w:val="WW8Num14z5"/>
    <w:rsid w:val="00250480"/>
    <w:rPr>
      <w:rFonts w:ascii="Symbol" w:hAnsi="Symbol" w:cs="Symbol"/>
    </w:rPr>
  </w:style>
  <w:style w:type="character" w:customStyle="1" w:styleId="WW8Num15z0">
    <w:name w:val="WW8Num15z0"/>
    <w:rsid w:val="00250480"/>
    <w:rPr>
      <w:rFonts w:ascii="Times New Roman" w:hAnsi="Times New Roman"/>
      <w:sz w:val="26"/>
    </w:rPr>
  </w:style>
  <w:style w:type="character" w:customStyle="1" w:styleId="WW8Num15z1">
    <w:name w:val="WW8Num15z1"/>
    <w:rsid w:val="00250480"/>
    <w:rPr>
      <w:sz w:val="26"/>
    </w:rPr>
  </w:style>
  <w:style w:type="character" w:customStyle="1" w:styleId="WW8Num15z2">
    <w:name w:val="WW8Num15z2"/>
    <w:rsid w:val="00250480"/>
    <w:rPr>
      <w:sz w:val="26"/>
    </w:rPr>
  </w:style>
  <w:style w:type="character" w:customStyle="1" w:styleId="WW8Num17z0">
    <w:name w:val="WW8Num17z0"/>
    <w:rsid w:val="00250480"/>
    <w:rPr>
      <w:sz w:val="40"/>
    </w:rPr>
  </w:style>
  <w:style w:type="character" w:customStyle="1" w:styleId="WW8Num17z1">
    <w:name w:val="WW8Num17z1"/>
    <w:rsid w:val="00250480"/>
    <w:rPr>
      <w:rFonts w:ascii="Courier New" w:hAnsi="Courier New" w:cs="Courier New"/>
    </w:rPr>
  </w:style>
  <w:style w:type="character" w:customStyle="1" w:styleId="WW8Num17z2">
    <w:name w:val="WW8Num17z2"/>
    <w:rsid w:val="00250480"/>
    <w:rPr>
      <w:rFonts w:ascii="Wingdings" w:hAnsi="Wingdings"/>
    </w:rPr>
  </w:style>
  <w:style w:type="character" w:customStyle="1" w:styleId="WW8Num18z0">
    <w:name w:val="WW8Num18z0"/>
    <w:rsid w:val="00250480"/>
    <w:rPr>
      <w:rFonts w:ascii="Times New Roman" w:hAnsi="Times New Roman" w:cs="Times New Roman"/>
      <w:sz w:val="24"/>
      <w:szCs w:val="24"/>
    </w:rPr>
  </w:style>
  <w:style w:type="character" w:customStyle="1" w:styleId="WW8Num18z1">
    <w:name w:val="WW8Num18z1"/>
    <w:rsid w:val="00250480"/>
    <w:rPr>
      <w:rFonts w:ascii="Courier New" w:hAnsi="Courier New" w:cs="Wingdings"/>
    </w:rPr>
  </w:style>
  <w:style w:type="character" w:customStyle="1" w:styleId="WW8Num18z2">
    <w:name w:val="WW8Num18z2"/>
    <w:rsid w:val="00250480"/>
    <w:rPr>
      <w:rFonts w:ascii="Wingdings" w:hAnsi="Wingdings"/>
    </w:rPr>
  </w:style>
  <w:style w:type="character" w:customStyle="1" w:styleId="WW8Num20z0">
    <w:name w:val="WW8Num20z0"/>
    <w:rsid w:val="00250480"/>
    <w:rPr>
      <w:position w:val="0"/>
      <w:sz w:val="28"/>
      <w:vertAlign w:val="baseline"/>
    </w:rPr>
  </w:style>
  <w:style w:type="character" w:customStyle="1" w:styleId="WW8Num20z1">
    <w:name w:val="WW8Num20z1"/>
    <w:rsid w:val="00250480"/>
    <w:rPr>
      <w:rFonts w:ascii="Courier New" w:hAnsi="Courier New" w:cs="Wingdings"/>
    </w:rPr>
  </w:style>
  <w:style w:type="character" w:customStyle="1" w:styleId="WW8Num20z2">
    <w:name w:val="WW8Num20z2"/>
    <w:rsid w:val="00250480"/>
    <w:rPr>
      <w:rFonts w:ascii="Wingdings" w:hAnsi="Wingdings"/>
    </w:rPr>
  </w:style>
  <w:style w:type="character" w:customStyle="1" w:styleId="WW8Num20z3">
    <w:name w:val="WW8Num20z3"/>
    <w:rsid w:val="00250480"/>
    <w:rPr>
      <w:rFonts w:ascii="Symbol" w:hAnsi="Symbol"/>
    </w:rPr>
  </w:style>
  <w:style w:type="character" w:customStyle="1" w:styleId="WW8Num21z0">
    <w:name w:val="WW8Num21z0"/>
    <w:rsid w:val="00250480"/>
    <w:rPr>
      <w:position w:val="0"/>
      <w:sz w:val="28"/>
      <w:vertAlign w:val="baseline"/>
    </w:rPr>
  </w:style>
  <w:style w:type="character" w:customStyle="1" w:styleId="WW8Num21z1">
    <w:name w:val="WW8Num21z1"/>
    <w:rsid w:val="00250480"/>
    <w:rPr>
      <w:rFonts w:ascii="Times New Roman" w:hAnsi="Times New Roman" w:cs="Times New Roman"/>
      <w:sz w:val="24"/>
      <w:szCs w:val="24"/>
    </w:rPr>
  </w:style>
  <w:style w:type="character" w:customStyle="1" w:styleId="WW8Num21z2">
    <w:name w:val="WW8Num21z2"/>
    <w:rsid w:val="00250480"/>
    <w:rPr>
      <w:rFonts w:ascii="Wingdings" w:hAnsi="Wingdings"/>
    </w:rPr>
  </w:style>
  <w:style w:type="character" w:customStyle="1" w:styleId="WW8Num21z3">
    <w:name w:val="WW8Num21z3"/>
    <w:rsid w:val="00250480"/>
    <w:rPr>
      <w:rFonts w:ascii="Symbol" w:hAnsi="Symbol"/>
    </w:rPr>
  </w:style>
  <w:style w:type="character" w:customStyle="1" w:styleId="WW8Num22z0">
    <w:name w:val="WW8Num22z0"/>
    <w:rsid w:val="00250480"/>
    <w:rPr>
      <w:rFonts w:ascii="Symbol" w:hAnsi="Symbol"/>
      <w:sz w:val="16"/>
      <w:szCs w:val="16"/>
    </w:rPr>
  </w:style>
  <w:style w:type="character" w:customStyle="1" w:styleId="WW8Num22z1">
    <w:name w:val="WW8Num22z1"/>
    <w:rsid w:val="00250480"/>
    <w:rPr>
      <w:rFonts w:ascii="Times New Roman" w:eastAsia="Times New Roman" w:hAnsi="Times New Roman" w:cs="Times New Roman"/>
    </w:rPr>
  </w:style>
  <w:style w:type="character" w:customStyle="1" w:styleId="WW8Num22z2">
    <w:name w:val="WW8Num22z2"/>
    <w:rsid w:val="00250480"/>
    <w:rPr>
      <w:rFonts w:ascii="Wingdings" w:hAnsi="Wingdings"/>
    </w:rPr>
  </w:style>
  <w:style w:type="character" w:customStyle="1" w:styleId="WW8Num25z0">
    <w:name w:val="WW8Num25z0"/>
    <w:rsid w:val="00250480"/>
    <w:rPr>
      <w:rFonts w:ascii="Verdana" w:hAnsi="Verdana"/>
      <w:b w:val="0"/>
      <w:i w:val="0"/>
      <w:color w:val="800000"/>
      <w:sz w:val="20"/>
    </w:rPr>
  </w:style>
  <w:style w:type="character" w:customStyle="1" w:styleId="WW8Num25z1">
    <w:name w:val="WW8Num25z1"/>
    <w:rsid w:val="00250480"/>
    <w:rPr>
      <w:rFonts w:ascii="Symbol" w:hAnsi="Symbol"/>
      <w:color w:val="auto"/>
      <w:sz w:val="18"/>
    </w:rPr>
  </w:style>
  <w:style w:type="character" w:customStyle="1" w:styleId="WW8Num25z2">
    <w:name w:val="WW8Num25z2"/>
    <w:rsid w:val="00250480"/>
    <w:rPr>
      <w:rFonts w:ascii="Verdana" w:hAnsi="Verdana"/>
      <w:b w:val="0"/>
      <w:bCs w:val="0"/>
      <w:i w:val="0"/>
      <w:iCs w:val="0"/>
      <w:caps w:val="0"/>
      <w:smallCaps w:val="0"/>
      <w:strike w:val="0"/>
      <w:dstrike w:val="0"/>
      <w:vanish w:val="0"/>
      <w:color w:val="000000"/>
      <w:spacing w:val="0"/>
      <w:kern w:val="1"/>
      <w:position w:val="0"/>
      <w:sz w:val="20"/>
      <w:u w:val="none"/>
      <w:vertAlign w:val="baseline"/>
      <w:em w:val="none"/>
    </w:rPr>
  </w:style>
  <w:style w:type="character" w:customStyle="1" w:styleId="WW8Num25z3">
    <w:name w:val="WW8Num25z3"/>
    <w:rsid w:val="00250480"/>
    <w:rPr>
      <w:rFonts w:ascii="Verdana" w:hAnsi="Verdana"/>
    </w:rPr>
  </w:style>
  <w:style w:type="character" w:customStyle="1" w:styleId="WW8Num26z0">
    <w:name w:val="WW8Num26z0"/>
    <w:rsid w:val="00250480"/>
    <w:rPr>
      <w:rFonts w:ascii="Times New Roman" w:hAnsi="Times New Roman"/>
    </w:rPr>
  </w:style>
  <w:style w:type="character" w:customStyle="1" w:styleId="WW8Num26z1">
    <w:name w:val="WW8Num26z1"/>
    <w:rsid w:val="00250480"/>
    <w:rPr>
      <w:b/>
    </w:rPr>
  </w:style>
  <w:style w:type="character" w:customStyle="1" w:styleId="WW8Num26z2">
    <w:name w:val="WW8Num26z2"/>
    <w:rsid w:val="00250480"/>
    <w:rPr>
      <w:rFonts w:ascii="Wingdings" w:hAnsi="Wingdings"/>
    </w:rPr>
  </w:style>
  <w:style w:type="character" w:customStyle="1" w:styleId="WW8Num27z0">
    <w:name w:val="WW8Num27z0"/>
    <w:rsid w:val="00250480"/>
    <w:rPr>
      <w:rFonts w:ascii="Times New Roman" w:hAnsi="Times New Roman" w:cs="Times New Roman"/>
    </w:rPr>
  </w:style>
  <w:style w:type="character" w:customStyle="1" w:styleId="WW8Num28z0">
    <w:name w:val="WW8Num28z0"/>
    <w:rsid w:val="00250480"/>
    <w:rPr>
      <w:rFonts w:ascii="Times New Roman" w:hAnsi="Times New Roman" w:cs="Times New Roman"/>
    </w:rPr>
  </w:style>
  <w:style w:type="character" w:customStyle="1" w:styleId="WW8Num29z0">
    <w:name w:val="WW8Num29z0"/>
    <w:rsid w:val="00250480"/>
    <w:rPr>
      <w:rFonts w:ascii="Symbol" w:hAnsi="Symbol"/>
    </w:rPr>
  </w:style>
  <w:style w:type="character" w:customStyle="1" w:styleId="WW8Num29z1">
    <w:name w:val="WW8Num29z1"/>
    <w:rsid w:val="00250480"/>
    <w:rPr>
      <w:rFonts w:ascii="Courier New" w:hAnsi="Courier New" w:cs="Courier New"/>
    </w:rPr>
  </w:style>
  <w:style w:type="character" w:customStyle="1" w:styleId="WW8Num29z2">
    <w:name w:val="WW8Num29z2"/>
    <w:rsid w:val="00250480"/>
    <w:rPr>
      <w:rFonts w:ascii="Wingdings" w:hAnsi="Wingdings"/>
    </w:rPr>
  </w:style>
  <w:style w:type="character" w:customStyle="1" w:styleId="WW8Num29z3">
    <w:name w:val="WW8Num29z3"/>
    <w:rsid w:val="00250480"/>
    <w:rPr>
      <w:rFonts w:ascii="Symbol" w:hAnsi="Symbol"/>
    </w:rPr>
  </w:style>
  <w:style w:type="character" w:customStyle="1" w:styleId="WW8Num30z0">
    <w:name w:val="WW8Num30z0"/>
    <w:rsid w:val="00250480"/>
    <w:rPr>
      <w:rFonts w:ascii="Times New Roman" w:hAnsi="Times New Roman"/>
    </w:rPr>
  </w:style>
  <w:style w:type="character" w:customStyle="1" w:styleId="WW8Num32z0">
    <w:name w:val="WW8Num32z0"/>
    <w:rsid w:val="00250480"/>
    <w:rPr>
      <w:b/>
      <w:position w:val="0"/>
      <w:sz w:val="24"/>
      <w:vertAlign w:val="baseline"/>
    </w:rPr>
  </w:style>
  <w:style w:type="character" w:customStyle="1" w:styleId="WW8Num32z1">
    <w:name w:val="WW8Num32z1"/>
    <w:rsid w:val="00250480"/>
    <w:rPr>
      <w:rFonts w:ascii="Courier New" w:hAnsi="Courier New"/>
      <w:sz w:val="16"/>
    </w:rPr>
  </w:style>
  <w:style w:type="character" w:customStyle="1" w:styleId="WW8Num32z2">
    <w:name w:val="WW8Num32z2"/>
    <w:rsid w:val="00250480"/>
    <w:rPr>
      <w:rFonts w:ascii="Wingdings" w:hAnsi="Wingdings"/>
    </w:rPr>
  </w:style>
  <w:style w:type="character" w:customStyle="1" w:styleId="WW8Num32z3">
    <w:name w:val="WW8Num32z3"/>
    <w:rsid w:val="00250480"/>
    <w:rPr>
      <w:rFonts w:ascii="Symbol" w:hAnsi="Symbol"/>
    </w:rPr>
  </w:style>
  <w:style w:type="character" w:customStyle="1" w:styleId="WW8Num32z4">
    <w:name w:val="WW8Num32z4"/>
    <w:rsid w:val="00250480"/>
    <w:rPr>
      <w:rFonts w:ascii="Courier New" w:hAnsi="Courier New"/>
    </w:rPr>
  </w:style>
  <w:style w:type="character" w:customStyle="1" w:styleId="WW8Num33z0">
    <w:name w:val="WW8Num33z0"/>
    <w:rsid w:val="00250480"/>
    <w:rPr>
      <w:position w:val="0"/>
      <w:sz w:val="28"/>
      <w:vertAlign w:val="baseline"/>
    </w:rPr>
  </w:style>
  <w:style w:type="character" w:customStyle="1" w:styleId="WW8Num33z1">
    <w:name w:val="WW8Num33z1"/>
    <w:rsid w:val="00250480"/>
    <w:rPr>
      <w:rFonts w:ascii="Courier New" w:hAnsi="Courier New" w:cs="Courier New"/>
    </w:rPr>
  </w:style>
  <w:style w:type="character" w:customStyle="1" w:styleId="WW8Num33z2">
    <w:name w:val="WW8Num33z2"/>
    <w:rsid w:val="00250480"/>
    <w:rPr>
      <w:rFonts w:ascii="Wingdings" w:hAnsi="Wingdings"/>
    </w:rPr>
  </w:style>
  <w:style w:type="character" w:customStyle="1" w:styleId="WW8Num34z0">
    <w:name w:val="WW8Num34z0"/>
    <w:rsid w:val="00250480"/>
    <w:rPr>
      <w:rFonts w:cs="Times New Roman"/>
    </w:rPr>
  </w:style>
  <w:style w:type="character" w:customStyle="1" w:styleId="WW8Num34z2">
    <w:name w:val="WW8Num34z2"/>
    <w:rsid w:val="00250480"/>
    <w:rPr>
      <w:rFonts w:cs="Times New Roman"/>
      <w:b w:val="0"/>
    </w:rPr>
  </w:style>
  <w:style w:type="character" w:customStyle="1" w:styleId="WW8Num36z0">
    <w:name w:val="WW8Num36z0"/>
    <w:rsid w:val="00250480"/>
    <w:rPr>
      <w:b w:val="0"/>
      <w:i w:val="0"/>
      <w:color w:val="auto"/>
      <w:sz w:val="24"/>
      <w:szCs w:val="24"/>
      <w:u w:val="none"/>
    </w:rPr>
  </w:style>
  <w:style w:type="character" w:customStyle="1" w:styleId="WW8Num36z4">
    <w:name w:val="WW8Num36z4"/>
    <w:rsid w:val="00250480"/>
    <w:rPr>
      <w:rFonts w:ascii="Times New Roman Bold" w:hAnsi="Times New Roman Bold"/>
      <w:b/>
      <w:i w:val="0"/>
      <w:color w:val="auto"/>
      <w:sz w:val="24"/>
      <w:szCs w:val="24"/>
      <w:u w:val="none"/>
    </w:rPr>
  </w:style>
  <w:style w:type="character" w:customStyle="1" w:styleId="WW8Num36z5">
    <w:name w:val="WW8Num36z5"/>
    <w:rsid w:val="00250480"/>
    <w:rPr>
      <w:rFonts w:ascii="Times New Roman" w:hAnsi="Times New Roman"/>
      <w:b w:val="0"/>
      <w:i w:val="0"/>
      <w:color w:val="auto"/>
      <w:spacing w:val="0"/>
      <w:w w:val="100"/>
      <w:kern w:val="1"/>
      <w:position w:val="0"/>
      <w:sz w:val="24"/>
      <w:szCs w:val="24"/>
      <w:u w:val="none"/>
      <w:vertAlign w:val="baseline"/>
    </w:rPr>
  </w:style>
  <w:style w:type="character" w:customStyle="1" w:styleId="WW8Num37z0">
    <w:name w:val="WW8Num37z0"/>
    <w:rsid w:val="00250480"/>
    <w:rPr>
      <w:sz w:val="40"/>
    </w:rPr>
  </w:style>
  <w:style w:type="character" w:customStyle="1" w:styleId="WW8Num37z1">
    <w:name w:val="WW8Num37z1"/>
    <w:rsid w:val="00250480"/>
    <w:rPr>
      <w:b/>
      <w:i w:val="0"/>
      <w:color w:val="auto"/>
    </w:rPr>
  </w:style>
  <w:style w:type="character" w:customStyle="1" w:styleId="WW8Num38z0">
    <w:name w:val="WW8Num38z0"/>
    <w:rsid w:val="00250480"/>
    <w:rPr>
      <w:rFonts w:ascii="Symbol" w:hAnsi="Symbol"/>
    </w:rPr>
  </w:style>
  <w:style w:type="character" w:customStyle="1" w:styleId="WW8Num39z0">
    <w:name w:val="WW8Num39z0"/>
    <w:rsid w:val="00250480"/>
    <w:rPr>
      <w:rFonts w:ascii="Times New Roman" w:hAnsi="Times New Roman" w:cs="Times New Roman"/>
    </w:rPr>
  </w:style>
  <w:style w:type="character" w:customStyle="1" w:styleId="WW8Num39z1">
    <w:name w:val="WW8Num39z1"/>
    <w:rsid w:val="00250480"/>
    <w:rPr>
      <w:rFonts w:ascii="Courier New" w:hAnsi="Courier New"/>
    </w:rPr>
  </w:style>
  <w:style w:type="character" w:customStyle="1" w:styleId="WW8Num39z2">
    <w:name w:val="WW8Num39z2"/>
    <w:rsid w:val="00250480"/>
    <w:rPr>
      <w:rFonts w:ascii="Wingdings" w:hAnsi="Wingdings"/>
    </w:rPr>
  </w:style>
  <w:style w:type="character" w:customStyle="1" w:styleId="WW8Num39z3">
    <w:name w:val="WW8Num39z3"/>
    <w:rsid w:val="00250480"/>
    <w:rPr>
      <w:rFonts w:ascii="Symbol" w:hAnsi="Symbol"/>
    </w:rPr>
  </w:style>
  <w:style w:type="character" w:customStyle="1" w:styleId="WW8Num40z0">
    <w:name w:val="WW8Num40z0"/>
    <w:rsid w:val="00250480"/>
    <w:rPr>
      <w:rFonts w:cs="Times New Roman"/>
    </w:rPr>
  </w:style>
  <w:style w:type="character" w:customStyle="1" w:styleId="WW8Num40z1">
    <w:name w:val="WW8Num40z1"/>
    <w:rsid w:val="00250480"/>
    <w:rPr>
      <w:rFonts w:ascii="Symbol" w:hAnsi="Symbol" w:cs="Symbol"/>
    </w:rPr>
  </w:style>
  <w:style w:type="character" w:customStyle="1" w:styleId="32">
    <w:name w:val="Основной шрифт абзаца3"/>
    <w:rsid w:val="00250480"/>
  </w:style>
  <w:style w:type="character" w:customStyle="1" w:styleId="23">
    <w:name w:val="Основной текст с отступом 2 Знак"/>
    <w:link w:val="24"/>
    <w:uiPriority w:val="99"/>
    <w:rsid w:val="00250480"/>
    <w:rPr>
      <w:rFonts w:ascii="Times New Roman" w:hAnsi="Times New Roman" w:cs="Times New Roman"/>
      <w:sz w:val="24"/>
      <w:szCs w:val="24"/>
    </w:rPr>
  </w:style>
  <w:style w:type="character" w:customStyle="1" w:styleId="33">
    <w:name w:val="Стиль3 Знак Знак Знак"/>
    <w:rsid w:val="00250480"/>
    <w:rPr>
      <w:rFonts w:ascii="Times New Roman" w:hAnsi="Times New Roman" w:cs="Times New Roman"/>
      <w:sz w:val="24"/>
      <w:szCs w:val="24"/>
    </w:rPr>
  </w:style>
  <w:style w:type="character" w:customStyle="1" w:styleId="af5">
    <w:name w:val="Верхний колонтитул Знак"/>
    <w:aliases w:val="Linie Знак"/>
    <w:uiPriority w:val="99"/>
    <w:rsid w:val="00250480"/>
    <w:rPr>
      <w:rFonts w:ascii="Times New Roman" w:hAnsi="Times New Roman" w:cs="Times New Roman"/>
      <w:sz w:val="24"/>
      <w:szCs w:val="24"/>
    </w:rPr>
  </w:style>
  <w:style w:type="character" w:customStyle="1" w:styleId="af6">
    <w:name w:val="Нижний колонтитул Знак"/>
    <w:uiPriority w:val="99"/>
    <w:rsid w:val="00250480"/>
    <w:rPr>
      <w:rFonts w:ascii="Times New Roman" w:hAnsi="Times New Roman" w:cs="Times New Roman"/>
      <w:sz w:val="24"/>
      <w:szCs w:val="24"/>
    </w:rPr>
  </w:style>
  <w:style w:type="character" w:customStyle="1" w:styleId="af7">
    <w:name w:val="Основной текст Знак"/>
    <w:aliases w:val="Знак6 Знак1,Bodytext Знак1,paragraph 2 Знак1,body indent Знак1,AvtalBrödtext Знак1,ändrad Знак1"/>
    <w:uiPriority w:val="99"/>
    <w:rsid w:val="00250480"/>
    <w:rPr>
      <w:rFonts w:ascii="Times New Roman" w:hAnsi="Times New Roman" w:cs="Times New Roman"/>
      <w:sz w:val="24"/>
      <w:szCs w:val="24"/>
    </w:rPr>
  </w:style>
  <w:style w:type="character" w:styleId="af8">
    <w:name w:val="Hyperlink"/>
    <w:uiPriority w:val="99"/>
    <w:qFormat/>
    <w:rsid w:val="00250480"/>
    <w:rPr>
      <w:color w:val="0000FF"/>
      <w:u w:val="single"/>
    </w:rPr>
  </w:style>
  <w:style w:type="character" w:customStyle="1" w:styleId="af9">
    <w:name w:val="Основной текст с отступом Знак"/>
    <w:rsid w:val="00250480"/>
    <w:rPr>
      <w:rFonts w:ascii="Times New Roman" w:hAnsi="Times New Roman" w:cs="Times New Roman"/>
      <w:sz w:val="24"/>
      <w:szCs w:val="24"/>
    </w:rPr>
  </w:style>
  <w:style w:type="character" w:customStyle="1" w:styleId="34">
    <w:name w:val="Основной текст с отступом 3 Знак"/>
    <w:link w:val="35"/>
    <w:uiPriority w:val="99"/>
    <w:rsid w:val="00250480"/>
    <w:rPr>
      <w:rFonts w:ascii="Times New Roman" w:hAnsi="Times New Roman" w:cs="Times New Roman"/>
      <w:sz w:val="16"/>
      <w:szCs w:val="16"/>
    </w:rPr>
  </w:style>
  <w:style w:type="character" w:customStyle="1" w:styleId="Anrede1IhrZeichen">
    <w:name w:val="Anrede1IhrZeichen"/>
    <w:rsid w:val="00250480"/>
    <w:rPr>
      <w:rFonts w:ascii="Arial" w:hAnsi="Arial" w:cs="Arial"/>
      <w:sz w:val="22"/>
      <w:szCs w:val="22"/>
    </w:rPr>
  </w:style>
  <w:style w:type="character" w:customStyle="1" w:styleId="afa">
    <w:name w:val="Текст Знак"/>
    <w:aliases w:val="Текст Знак Знак Знак1,Текст Знак Знак Знак Знак,Текст Знак1 Знак Знак,Знак2 Знак Знак Знак Знак,Знак2 Знак1 Знак Знак,Текст Знак Знак1 Знак,Знак2 Знак Знак1 Знак1,Знак2 Знак Знак1 Знак Знак,Текст Знак Знак3 Знак,Зна Знак1"/>
    <w:link w:val="afb"/>
    <w:uiPriority w:val="99"/>
    <w:rsid w:val="00250480"/>
    <w:rPr>
      <w:rFonts w:ascii="Consolas" w:hAnsi="Consolas" w:cs="Consolas"/>
      <w:sz w:val="21"/>
      <w:szCs w:val="21"/>
    </w:rPr>
  </w:style>
  <w:style w:type="character" w:customStyle="1" w:styleId="PlainTextChar">
    <w:name w:val="Plain Text Char"/>
    <w:aliases w:val="Знак2 Знак Char,Текст Знак Знак Char,Текст Знак Знак Знак Char,Текст Знак1 Знак Char,Знак2 Знак Знак Знак Char,Знак2 Знак1 Знак Char,Текст Знак2 Char,Текст Знак Знак1 Char,Знак2 Знак Знак1 Char,Текст Знак1 Char,Знак2 Знак Знак1 Знак Char"/>
    <w:uiPriority w:val="99"/>
    <w:rsid w:val="00250480"/>
    <w:rPr>
      <w:rFonts w:ascii="Courier New" w:hAnsi="Courier New" w:cs="Courier New"/>
      <w:sz w:val="20"/>
      <w:szCs w:val="20"/>
    </w:rPr>
  </w:style>
  <w:style w:type="character" w:customStyle="1" w:styleId="afc">
    <w:name w:val="Текст выноски Знак"/>
    <w:uiPriority w:val="99"/>
    <w:rsid w:val="00250480"/>
    <w:rPr>
      <w:rFonts w:ascii="Times New Roman" w:hAnsi="Times New Roman" w:cs="Times New Roman"/>
      <w:sz w:val="2"/>
      <w:szCs w:val="2"/>
    </w:rPr>
  </w:style>
  <w:style w:type="character" w:customStyle="1" w:styleId="25">
    <w:name w:val="Основной текст 2 Знак"/>
    <w:link w:val="26"/>
    <w:uiPriority w:val="99"/>
    <w:rsid w:val="00250480"/>
    <w:rPr>
      <w:sz w:val="24"/>
      <w:szCs w:val="24"/>
    </w:rPr>
  </w:style>
  <w:style w:type="character" w:customStyle="1" w:styleId="BodyText2Char">
    <w:name w:val="Body Text 2 Char"/>
    <w:uiPriority w:val="99"/>
    <w:rsid w:val="00250480"/>
    <w:rPr>
      <w:rFonts w:ascii="Times New Roman" w:hAnsi="Times New Roman" w:cs="Times New Roman"/>
      <w:sz w:val="24"/>
      <w:szCs w:val="24"/>
    </w:rPr>
  </w:style>
  <w:style w:type="character" w:customStyle="1" w:styleId="afd">
    <w:name w:val="Знак Знак"/>
    <w:rsid w:val="00250480"/>
    <w:rPr>
      <w:sz w:val="16"/>
      <w:szCs w:val="16"/>
      <w:lang w:val="ru-RU"/>
    </w:rPr>
  </w:style>
  <w:style w:type="character" w:customStyle="1" w:styleId="15">
    <w:name w:val="Знак Знак1"/>
    <w:rsid w:val="00250480"/>
    <w:rPr>
      <w:rFonts w:ascii="Times New Roman" w:hAnsi="Times New Roman" w:cs="Times New Roman"/>
      <w:sz w:val="24"/>
      <w:szCs w:val="24"/>
    </w:rPr>
  </w:style>
  <w:style w:type="character" w:customStyle="1" w:styleId="27">
    <w:name w:val="Знак Знак2"/>
    <w:rsid w:val="00250480"/>
    <w:rPr>
      <w:rFonts w:ascii="Times New Roman" w:hAnsi="Times New Roman" w:cs="Times New Roman"/>
      <w:sz w:val="16"/>
      <w:szCs w:val="16"/>
    </w:rPr>
  </w:style>
  <w:style w:type="character" w:customStyle="1" w:styleId="afe">
    <w:name w:val="Текст ТД Знак"/>
    <w:rsid w:val="00250480"/>
    <w:rPr>
      <w:rFonts w:ascii="Times New Roman" w:hAnsi="Times New Roman"/>
      <w:sz w:val="24"/>
      <w:szCs w:val="24"/>
      <w:lang w:val="x-none"/>
    </w:rPr>
  </w:style>
  <w:style w:type="character" w:styleId="aff">
    <w:name w:val="FollowedHyperlink"/>
    <w:uiPriority w:val="99"/>
    <w:rsid w:val="00250480"/>
    <w:rPr>
      <w:color w:val="800080"/>
      <w:u w:val="single"/>
    </w:rPr>
  </w:style>
  <w:style w:type="character" w:customStyle="1" w:styleId="aff0">
    <w:name w:val="Без интервала Знак"/>
    <w:uiPriority w:val="1"/>
    <w:rsid w:val="00250480"/>
    <w:rPr>
      <w:rFonts w:eastAsia="Times New Roman"/>
      <w:lang w:eastAsia="ar-SA" w:bidi="ar-SA"/>
    </w:rPr>
  </w:style>
  <w:style w:type="character" w:customStyle="1" w:styleId="16">
    <w:name w:val="Обычный (веб) Знак1"/>
    <w:rsid w:val="00250480"/>
  </w:style>
  <w:style w:type="character" w:customStyle="1" w:styleId="apple-converted-space">
    <w:name w:val="apple-converted-space"/>
    <w:basedOn w:val="32"/>
    <w:rsid w:val="00250480"/>
  </w:style>
  <w:style w:type="character" w:customStyle="1" w:styleId="28">
    <w:name w:val="Знак примечания2"/>
    <w:rsid w:val="00250480"/>
    <w:rPr>
      <w:sz w:val="16"/>
      <w:szCs w:val="16"/>
    </w:rPr>
  </w:style>
  <w:style w:type="character" w:customStyle="1" w:styleId="aff1">
    <w:name w:val="Текст примечания Знак"/>
    <w:uiPriority w:val="99"/>
    <w:rsid w:val="00250480"/>
    <w:rPr>
      <w:rFonts w:ascii="Times New Roman" w:eastAsia="Times New Roman" w:hAnsi="Times New Roman"/>
      <w:sz w:val="20"/>
      <w:szCs w:val="20"/>
    </w:rPr>
  </w:style>
  <w:style w:type="character" w:customStyle="1" w:styleId="aff2">
    <w:name w:val="Тема примечания Знак"/>
    <w:rsid w:val="00250480"/>
    <w:rPr>
      <w:rFonts w:ascii="Times New Roman" w:eastAsia="Times New Roman" w:hAnsi="Times New Roman"/>
      <w:b/>
      <w:bCs/>
      <w:sz w:val="20"/>
      <w:szCs w:val="20"/>
    </w:rPr>
  </w:style>
  <w:style w:type="character" w:customStyle="1" w:styleId="29">
    <w:name w:val="Знак2 Знак"/>
    <w:rsid w:val="00250480"/>
    <w:rPr>
      <w:rFonts w:ascii="Times New Roman" w:eastAsia="Times New Roman" w:hAnsi="Times New Roman"/>
      <w:sz w:val="24"/>
      <w:szCs w:val="24"/>
    </w:rPr>
  </w:style>
  <w:style w:type="character" w:customStyle="1" w:styleId="2a">
    <w:name w:val="Средняя сетка 2 Знак"/>
    <w:rsid w:val="00250480"/>
    <w:rPr>
      <w:rFonts w:eastAsia="Times New Roman"/>
      <w:sz w:val="22"/>
      <w:szCs w:val="22"/>
      <w:lang w:eastAsia="ar-SA" w:bidi="ar-SA"/>
    </w:rPr>
  </w:style>
  <w:style w:type="character" w:customStyle="1" w:styleId="NoSpacingChar">
    <w:name w:val="No Spacing Char"/>
    <w:rsid w:val="00250480"/>
    <w:rPr>
      <w:rFonts w:eastAsia="Times New Roman"/>
      <w:sz w:val="22"/>
      <w:szCs w:val="22"/>
      <w:lang w:eastAsia="ar-SA" w:bidi="ar-SA"/>
    </w:rPr>
  </w:style>
  <w:style w:type="character" w:customStyle="1" w:styleId="iceouttxt">
    <w:name w:val="iceouttxt"/>
    <w:uiPriority w:val="99"/>
    <w:rsid w:val="00250480"/>
  </w:style>
  <w:style w:type="character" w:customStyle="1" w:styleId="aff3">
    <w:name w:val="Основной текст документа ! Знак"/>
    <w:rsid w:val="00250480"/>
    <w:rPr>
      <w:rFonts w:ascii="Arial" w:eastAsia="Times New Roman" w:hAnsi="Arial"/>
      <w:lang w:val="x-none"/>
    </w:rPr>
  </w:style>
  <w:style w:type="character" w:customStyle="1" w:styleId="TitleChar">
    <w:name w:val="Title Char"/>
    <w:rsid w:val="00250480"/>
    <w:rPr>
      <w:rFonts w:ascii="Arial" w:eastAsia="Calibri" w:hAnsi="Arial" w:cs="Arial"/>
      <w:b/>
      <w:bCs/>
      <w:kern w:val="1"/>
      <w:sz w:val="32"/>
      <w:szCs w:val="32"/>
      <w:lang w:val="ru-RU" w:eastAsia="ar-SA" w:bidi="ar-SA"/>
    </w:rPr>
  </w:style>
  <w:style w:type="character" w:customStyle="1" w:styleId="ConsNormal">
    <w:name w:val="ConsNormal Знак"/>
    <w:rsid w:val="00250480"/>
    <w:rPr>
      <w:rFonts w:ascii="Arial" w:eastAsia="Times New Roman" w:hAnsi="Arial" w:cs="Arial"/>
      <w:lang w:val="ru-RU" w:eastAsia="ar-SA" w:bidi="ar-SA"/>
    </w:rPr>
  </w:style>
  <w:style w:type="character" w:customStyle="1" w:styleId="36">
    <w:name w:val="Основной текст 3 Знак"/>
    <w:link w:val="37"/>
    <w:uiPriority w:val="99"/>
    <w:rsid w:val="00250480"/>
    <w:rPr>
      <w:sz w:val="16"/>
      <w:szCs w:val="16"/>
      <w:lang w:val="x-none"/>
    </w:rPr>
  </w:style>
  <w:style w:type="character" w:customStyle="1" w:styleId="WW-Absatz-Standardschriftart11">
    <w:name w:val="WW-Absatz-Standardschriftart11"/>
    <w:rsid w:val="00250480"/>
  </w:style>
  <w:style w:type="character" w:customStyle="1" w:styleId="DFN">
    <w:name w:val="DFN"/>
    <w:rsid w:val="00250480"/>
    <w:rPr>
      <w:b/>
    </w:rPr>
  </w:style>
  <w:style w:type="character" w:customStyle="1" w:styleId="postbody1">
    <w:name w:val="postbody1"/>
    <w:rsid w:val="00250480"/>
    <w:rPr>
      <w:sz w:val="18"/>
      <w:szCs w:val="18"/>
    </w:rPr>
  </w:style>
  <w:style w:type="character" w:customStyle="1" w:styleId="current">
    <w:name w:val="current"/>
    <w:basedOn w:val="32"/>
    <w:rsid w:val="00250480"/>
  </w:style>
  <w:style w:type="character" w:customStyle="1" w:styleId="body2">
    <w:name w:val="body2"/>
    <w:rsid w:val="00250480"/>
    <w:rPr>
      <w:rFonts w:cs="Times New Roman"/>
    </w:rPr>
  </w:style>
  <w:style w:type="character" w:customStyle="1" w:styleId="normalfz10">
    <w:name w:val="normal_fz10"/>
    <w:rsid w:val="00250480"/>
    <w:rPr>
      <w:rFonts w:ascii="Times New Roman" w:hAnsi="Times New Roman" w:cs="Times New Roman"/>
      <w:b w:val="0"/>
      <w:bCs w:val="0"/>
      <w:sz w:val="20"/>
      <w:szCs w:val="20"/>
    </w:rPr>
  </w:style>
  <w:style w:type="character" w:customStyle="1" w:styleId="iceouttxt4">
    <w:name w:val="iceouttxt4"/>
    <w:basedOn w:val="32"/>
    <w:rsid w:val="00250480"/>
  </w:style>
  <w:style w:type="character" w:customStyle="1" w:styleId="FontStyle16">
    <w:name w:val="Font Style16"/>
    <w:rsid w:val="00250480"/>
    <w:rPr>
      <w:rFonts w:ascii="Times New Roman" w:hAnsi="Times New Roman" w:cs="Times New Roman"/>
      <w:sz w:val="22"/>
      <w:szCs w:val="22"/>
    </w:rPr>
  </w:style>
  <w:style w:type="character" w:customStyle="1" w:styleId="aff4">
    <w:name w:val="Текст сноски Знак"/>
    <w:uiPriority w:val="99"/>
    <w:rsid w:val="00250480"/>
    <w:rPr>
      <w:lang w:val="x-none"/>
    </w:rPr>
  </w:style>
  <w:style w:type="character" w:customStyle="1" w:styleId="aff5">
    <w:name w:val="Символ сноски"/>
    <w:rsid w:val="00250480"/>
    <w:rPr>
      <w:vertAlign w:val="superscript"/>
    </w:rPr>
  </w:style>
  <w:style w:type="character" w:customStyle="1" w:styleId="aff6">
    <w:name w:val="Гипертекстовая ссылка"/>
    <w:uiPriority w:val="99"/>
    <w:rsid w:val="00250480"/>
    <w:rPr>
      <w:b/>
      <w:bCs/>
      <w:color w:val="008000"/>
    </w:rPr>
  </w:style>
  <w:style w:type="character" w:customStyle="1" w:styleId="17">
    <w:name w:val="Осн. текст Знак1"/>
    <w:rsid w:val="00250480"/>
    <w:rPr>
      <w:sz w:val="24"/>
      <w:szCs w:val="24"/>
    </w:rPr>
  </w:style>
  <w:style w:type="character" w:customStyle="1" w:styleId="aff7">
    <w:name w:val="Цветовое выделение"/>
    <w:rsid w:val="00250480"/>
    <w:rPr>
      <w:b/>
      <w:bCs w:val="0"/>
      <w:color w:val="000080"/>
    </w:rPr>
  </w:style>
  <w:style w:type="character" w:customStyle="1" w:styleId="blk">
    <w:name w:val="blk"/>
    <w:basedOn w:val="32"/>
    <w:qFormat/>
    <w:rsid w:val="00250480"/>
  </w:style>
  <w:style w:type="character" w:customStyle="1" w:styleId="18">
    <w:name w:val="Заголовок №1_"/>
    <w:rsid w:val="00250480"/>
    <w:rPr>
      <w:rFonts w:ascii="Times New Roman" w:eastAsia="Times New Roman" w:hAnsi="Times New Roman"/>
      <w:sz w:val="23"/>
      <w:szCs w:val="23"/>
      <w:shd w:val="clear" w:color="auto" w:fill="FFFFFF"/>
    </w:rPr>
  </w:style>
  <w:style w:type="character" w:styleId="aff8">
    <w:name w:val="Placeholder Text"/>
    <w:rsid w:val="00250480"/>
    <w:rPr>
      <w:color w:val="808080"/>
    </w:rPr>
  </w:style>
  <w:style w:type="character" w:customStyle="1" w:styleId="11pt">
    <w:name w:val="Основной текст + 11 pt"/>
    <w:rsid w:val="00250480"/>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ConsPlusNormal0">
    <w:name w:val="ConsPlusNormal Знак"/>
    <w:rsid w:val="00250480"/>
    <w:rPr>
      <w:rFonts w:ascii="Arial" w:eastAsia="Times New Roman" w:hAnsi="Arial" w:cs="Arial"/>
    </w:rPr>
  </w:style>
  <w:style w:type="character" w:styleId="aff9">
    <w:name w:val="page number"/>
    <w:uiPriority w:val="99"/>
    <w:rsid w:val="00250480"/>
    <w:rPr>
      <w:rFonts w:ascii="Times New Roman" w:hAnsi="Times New Roman" w:cs="Times New Roman"/>
    </w:rPr>
  </w:style>
  <w:style w:type="character" w:customStyle="1" w:styleId="apple-style-span">
    <w:name w:val="apple-style-span"/>
    <w:rsid w:val="00250480"/>
  </w:style>
  <w:style w:type="character" w:customStyle="1" w:styleId="Absatz-Standardschriftart">
    <w:name w:val="Absatz-Standardschriftart"/>
    <w:rsid w:val="00250480"/>
  </w:style>
  <w:style w:type="character" w:customStyle="1" w:styleId="81">
    <w:name w:val="Знак Знак8"/>
    <w:rsid w:val="00250480"/>
    <w:rPr>
      <w:rFonts w:ascii="Arial Narrow" w:hAnsi="Arial Narrow"/>
      <w:b/>
      <w:kern w:val="1"/>
      <w:lang w:val="ru-RU"/>
    </w:rPr>
  </w:style>
  <w:style w:type="character" w:customStyle="1" w:styleId="71">
    <w:name w:val="Знак Знак7"/>
    <w:rsid w:val="00250480"/>
    <w:rPr>
      <w:rFonts w:ascii="Arial Narrow" w:hAnsi="Arial Narrow"/>
      <w:kern w:val="1"/>
      <w:lang w:val="ru-RU"/>
    </w:rPr>
  </w:style>
  <w:style w:type="character" w:customStyle="1" w:styleId="61">
    <w:name w:val="Знак Знак6"/>
    <w:rsid w:val="00250480"/>
    <w:rPr>
      <w:rFonts w:ascii="Arial Narrow" w:hAnsi="Arial Narrow"/>
    </w:rPr>
  </w:style>
  <w:style w:type="character" w:customStyle="1" w:styleId="51">
    <w:name w:val="Знак Знак5"/>
    <w:uiPriority w:val="99"/>
    <w:rsid w:val="00250480"/>
    <w:rPr>
      <w:rFonts w:ascii="Arial Narrow" w:hAnsi="Arial Narrow"/>
    </w:rPr>
  </w:style>
  <w:style w:type="character" w:customStyle="1" w:styleId="38">
    <w:name w:val="Знак Знак3"/>
    <w:rsid w:val="00250480"/>
    <w:rPr>
      <w:rFonts w:ascii="Arial" w:hAnsi="Arial"/>
      <w:sz w:val="18"/>
    </w:rPr>
  </w:style>
  <w:style w:type="character" w:customStyle="1" w:styleId="41">
    <w:name w:val="Знак Знак4"/>
    <w:rsid w:val="00250480"/>
    <w:rPr>
      <w:sz w:val="28"/>
    </w:rPr>
  </w:style>
  <w:style w:type="character" w:customStyle="1" w:styleId="19">
    <w:name w:val="Основной шрифт абзаца1"/>
    <w:uiPriority w:val="99"/>
    <w:rsid w:val="00250480"/>
  </w:style>
  <w:style w:type="character" w:customStyle="1" w:styleId="Heading3">
    <w:name w:val="Heading #3_"/>
    <w:rsid w:val="00250480"/>
    <w:rPr>
      <w:b/>
      <w:bCs/>
      <w:sz w:val="23"/>
      <w:szCs w:val="23"/>
      <w:shd w:val="clear" w:color="auto" w:fill="FFFFFF"/>
    </w:rPr>
  </w:style>
  <w:style w:type="character" w:customStyle="1" w:styleId="affa">
    <w:name w:val="Абзац списка Знак"/>
    <w:rsid w:val="00250480"/>
    <w:rPr>
      <w:rFonts w:ascii="Times New Roman" w:hAnsi="Times New Roman"/>
    </w:rPr>
  </w:style>
  <w:style w:type="character" w:customStyle="1" w:styleId="affb">
    <w:name w:val="Подпись Знак"/>
    <w:rsid w:val="00250480"/>
    <w:rPr>
      <w:rFonts w:ascii="Times New Roman" w:eastAsia="Times New Roman" w:hAnsi="Times New Roman"/>
    </w:rPr>
  </w:style>
  <w:style w:type="character" w:customStyle="1" w:styleId="affc">
    <w:name w:val="Основной шрифт"/>
    <w:rsid w:val="00250480"/>
  </w:style>
  <w:style w:type="character" w:customStyle="1" w:styleId="FontStyle30">
    <w:name w:val="Font Style30"/>
    <w:rsid w:val="00250480"/>
    <w:rPr>
      <w:rFonts w:ascii="Times New Roman" w:hAnsi="Times New Roman" w:cs="Times New Roman"/>
      <w:i/>
      <w:iCs/>
      <w:sz w:val="22"/>
      <w:szCs w:val="22"/>
    </w:rPr>
  </w:style>
  <w:style w:type="character" w:customStyle="1" w:styleId="affd">
    <w:name w:val="Дефис Знак"/>
    <w:rsid w:val="00250480"/>
    <w:rPr>
      <w:rFonts w:ascii="Times New Roman" w:eastAsia="Times New Roman" w:hAnsi="Times New Roman"/>
      <w:sz w:val="24"/>
      <w:szCs w:val="24"/>
      <w:lang w:val="en-US"/>
    </w:rPr>
  </w:style>
  <w:style w:type="character" w:customStyle="1" w:styleId="u">
    <w:name w:val="u"/>
    <w:rsid w:val="00250480"/>
  </w:style>
  <w:style w:type="character" w:customStyle="1" w:styleId="affe">
    <w:name w:val="Заголовок записки Знак"/>
    <w:rsid w:val="00250480"/>
    <w:rPr>
      <w:rFonts w:ascii="Times New Roman" w:eastAsia="Times New Roman" w:hAnsi="Times New Roman"/>
      <w:sz w:val="24"/>
      <w:szCs w:val="24"/>
    </w:rPr>
  </w:style>
  <w:style w:type="character" w:customStyle="1" w:styleId="afff">
    <w:name w:val="Текст концевой сноски Знак"/>
    <w:rsid w:val="00250480"/>
    <w:rPr>
      <w:rFonts w:eastAsia="Times New Roman"/>
    </w:rPr>
  </w:style>
  <w:style w:type="character" w:customStyle="1" w:styleId="afff0">
    <w:name w:val="Символы концевой сноски"/>
    <w:rsid w:val="00250480"/>
    <w:rPr>
      <w:vertAlign w:val="superscript"/>
    </w:rPr>
  </w:style>
  <w:style w:type="character" w:customStyle="1" w:styleId="afff1">
    <w:name w:val="Схема документа Знак"/>
    <w:rsid w:val="00250480"/>
    <w:rPr>
      <w:rFonts w:ascii="Tahoma" w:hAnsi="Tahoma" w:cs="Tahoma"/>
      <w:sz w:val="16"/>
      <w:szCs w:val="16"/>
    </w:rPr>
  </w:style>
  <w:style w:type="character" w:customStyle="1" w:styleId="afff2">
    <w:name w:val="Основной текст с отступом Знак Знак Знак"/>
    <w:rsid w:val="00250480"/>
    <w:rPr>
      <w:sz w:val="24"/>
      <w:lang w:val="ru-RU" w:eastAsia="ar-SA" w:bidi="ar-SA"/>
    </w:rPr>
  </w:style>
  <w:style w:type="character" w:customStyle="1" w:styleId="afff3">
    <w:name w:val="Дата Знак"/>
    <w:link w:val="afff4"/>
    <w:uiPriority w:val="99"/>
    <w:rsid w:val="00250480"/>
    <w:rPr>
      <w:rFonts w:ascii="Times New Roman" w:eastAsia="Times New Roman" w:hAnsi="Times New Roman"/>
      <w:sz w:val="24"/>
    </w:rPr>
  </w:style>
  <w:style w:type="character" w:customStyle="1" w:styleId="1a">
    <w:name w:val="Основной текст Знак Знак Знак1"/>
    <w:rsid w:val="00250480"/>
    <w:rPr>
      <w:sz w:val="24"/>
      <w:lang w:val="ru-RU" w:eastAsia="ar-SA" w:bidi="ar-SA"/>
    </w:rPr>
  </w:style>
  <w:style w:type="character" w:customStyle="1" w:styleId="HTML">
    <w:name w:val="Стандартный HTML Знак"/>
    <w:rsid w:val="00250480"/>
    <w:rPr>
      <w:rFonts w:ascii="Courier New" w:eastAsia="Times New Roman" w:hAnsi="Courier New" w:cs="Courier New"/>
    </w:rPr>
  </w:style>
  <w:style w:type="character" w:customStyle="1" w:styleId="310">
    <w:name w:val="Стиль3 Знак Знак1"/>
    <w:rsid w:val="00250480"/>
    <w:rPr>
      <w:sz w:val="24"/>
      <w:lang w:val="ru-RU" w:eastAsia="ar-SA" w:bidi="ar-SA"/>
    </w:rPr>
  </w:style>
  <w:style w:type="character" w:customStyle="1" w:styleId="afff5">
    <w:name w:val="Пункт Знак Знак"/>
    <w:rsid w:val="00250480"/>
    <w:rPr>
      <w:sz w:val="28"/>
      <w:lang w:val="ru-RU" w:eastAsia="ar-SA" w:bidi="ar-SA"/>
    </w:rPr>
  </w:style>
  <w:style w:type="character" w:customStyle="1" w:styleId="1b">
    <w:name w:val="Заголовок 1 Знак Знак Знак Знак Знак Знак Знак Знак Знак Знак Знак Знак Знак"/>
    <w:rsid w:val="00250480"/>
    <w:rPr>
      <w:b/>
      <w:kern w:val="1"/>
      <w:sz w:val="36"/>
      <w:lang w:val="ru-RU" w:eastAsia="ar-SA" w:bidi="ar-SA"/>
    </w:rPr>
  </w:style>
  <w:style w:type="character" w:customStyle="1" w:styleId="afff6">
    <w:name w:val="Основной текст Знак Знак Знак Знак"/>
    <w:rsid w:val="00250480"/>
    <w:rPr>
      <w:sz w:val="24"/>
      <w:lang w:val="ru-RU" w:eastAsia="ar-SA" w:bidi="ar-SA"/>
    </w:rPr>
  </w:style>
  <w:style w:type="character" w:customStyle="1" w:styleId="39">
    <w:name w:val="Стиль3 Знак Знак Знак Знак"/>
    <w:rsid w:val="00250480"/>
    <w:rPr>
      <w:rFonts w:ascii="Times New Roman" w:eastAsia="Times New Roman" w:hAnsi="Times New Roman"/>
      <w:sz w:val="24"/>
    </w:rPr>
  </w:style>
  <w:style w:type="character" w:customStyle="1" w:styleId="311">
    <w:name w:val="Стиль3 Знак Знак Знак1"/>
    <w:rsid w:val="00250480"/>
    <w:rPr>
      <w:rFonts w:ascii="Times New Roman" w:eastAsia="Times New Roman" w:hAnsi="Times New Roman"/>
      <w:sz w:val="24"/>
    </w:rPr>
  </w:style>
  <w:style w:type="character" w:customStyle="1" w:styleId="2b">
    <w:name w:val="Основной текст Знак Знак Знак2"/>
    <w:rsid w:val="00250480"/>
    <w:rPr>
      <w:sz w:val="24"/>
      <w:lang w:val="ru-RU" w:eastAsia="ar-SA" w:bidi="ar-SA"/>
    </w:rPr>
  </w:style>
  <w:style w:type="character" w:customStyle="1" w:styleId="afff7">
    <w:name w:val="ТЛ_Утверждаю Знак"/>
    <w:rsid w:val="00250480"/>
    <w:rPr>
      <w:rFonts w:ascii="Times New Roman" w:eastAsia="Times New Roman" w:hAnsi="Times New Roman"/>
      <w:sz w:val="28"/>
      <w:szCs w:val="28"/>
    </w:rPr>
  </w:style>
  <w:style w:type="character" w:customStyle="1" w:styleId="z-converterresult">
    <w:name w:val="z-converter__result"/>
    <w:rsid w:val="00250480"/>
  </w:style>
  <w:style w:type="character" w:customStyle="1" w:styleId="FontStyle12">
    <w:name w:val="Font Style12"/>
    <w:rsid w:val="00250480"/>
    <w:rPr>
      <w:rFonts w:ascii="Times New Roman" w:hAnsi="Times New Roman" w:cs="Times New Roman"/>
      <w:sz w:val="24"/>
      <w:szCs w:val="24"/>
    </w:rPr>
  </w:style>
  <w:style w:type="character" w:customStyle="1" w:styleId="f">
    <w:name w:val="f"/>
    <w:rsid w:val="00250480"/>
    <w:rPr>
      <w:rFonts w:cs="Times New Roman"/>
    </w:rPr>
  </w:style>
  <w:style w:type="character" w:customStyle="1" w:styleId="ConsNormal1">
    <w:name w:val="ConsNormal Знак1"/>
    <w:rsid w:val="00250480"/>
    <w:rPr>
      <w:rFonts w:ascii="Arial" w:eastAsia="Times New Roman" w:hAnsi="Arial" w:cs="Arial"/>
    </w:rPr>
  </w:style>
  <w:style w:type="character" w:customStyle="1" w:styleId="bkimgc">
    <w:name w:val="bkimg_c"/>
    <w:rsid w:val="00250480"/>
  </w:style>
  <w:style w:type="character" w:customStyle="1" w:styleId="rserrmark">
    <w:name w:val="rs_err_mark"/>
    <w:rsid w:val="00250480"/>
  </w:style>
  <w:style w:type="character" w:styleId="HTML0">
    <w:name w:val="HTML Acronym"/>
    <w:rsid w:val="00250480"/>
  </w:style>
  <w:style w:type="character" w:customStyle="1" w:styleId="HTML1">
    <w:name w:val="Адрес HTML Знак"/>
    <w:rsid w:val="00250480"/>
    <w:rPr>
      <w:rFonts w:ascii="Times New Roman" w:eastAsia="Times New Roman" w:hAnsi="Times New Roman"/>
      <w:i/>
      <w:iCs/>
      <w:sz w:val="24"/>
      <w:szCs w:val="24"/>
    </w:rPr>
  </w:style>
  <w:style w:type="character" w:styleId="HTML2">
    <w:name w:val="HTML Keyboard"/>
    <w:rsid w:val="00250480"/>
    <w:rPr>
      <w:rFonts w:ascii="Courier New" w:hAnsi="Courier New" w:cs="Courier New"/>
      <w:sz w:val="20"/>
      <w:szCs w:val="20"/>
    </w:rPr>
  </w:style>
  <w:style w:type="character" w:styleId="HTML3">
    <w:name w:val="HTML Code"/>
    <w:rsid w:val="00250480"/>
    <w:rPr>
      <w:rFonts w:ascii="Courier New" w:hAnsi="Courier New" w:cs="Courier New"/>
      <w:sz w:val="20"/>
      <w:szCs w:val="20"/>
    </w:rPr>
  </w:style>
  <w:style w:type="character" w:customStyle="1" w:styleId="afff8">
    <w:name w:val="Красная строка Знак"/>
    <w:rsid w:val="00250480"/>
    <w:rPr>
      <w:rFonts w:ascii="Times New Roman" w:eastAsia="Times New Roman" w:hAnsi="Times New Roman" w:cs="Times New Roman"/>
      <w:sz w:val="24"/>
      <w:szCs w:val="24"/>
    </w:rPr>
  </w:style>
  <w:style w:type="character" w:customStyle="1" w:styleId="2c">
    <w:name w:val="Красная строка 2 Знак"/>
    <w:rsid w:val="00250480"/>
    <w:rPr>
      <w:rFonts w:ascii="Times New Roman" w:eastAsia="Times New Roman" w:hAnsi="Times New Roman" w:cs="Times New Roman"/>
      <w:sz w:val="24"/>
      <w:szCs w:val="24"/>
    </w:rPr>
  </w:style>
  <w:style w:type="character" w:customStyle="1" w:styleId="1c">
    <w:name w:val="Основной текст с отступом Знак1"/>
    <w:rsid w:val="00250480"/>
    <w:rPr>
      <w:rFonts w:ascii="Times New Roman" w:eastAsia="Times New Roman" w:hAnsi="Times New Roman" w:cs="Times New Roman"/>
      <w:sz w:val="24"/>
      <w:szCs w:val="20"/>
    </w:rPr>
  </w:style>
  <w:style w:type="character" w:styleId="afff9">
    <w:name w:val="line number"/>
    <w:uiPriority w:val="99"/>
    <w:rsid w:val="00250480"/>
  </w:style>
  <w:style w:type="character" w:styleId="HTML4">
    <w:name w:val="HTML Sample"/>
    <w:rsid w:val="00250480"/>
    <w:rPr>
      <w:rFonts w:ascii="Courier New" w:hAnsi="Courier New" w:cs="Courier New"/>
    </w:rPr>
  </w:style>
  <w:style w:type="character" w:styleId="HTML5">
    <w:name w:val="HTML Definition"/>
    <w:rsid w:val="00250480"/>
    <w:rPr>
      <w:i/>
      <w:iCs/>
    </w:rPr>
  </w:style>
  <w:style w:type="character" w:styleId="HTML6">
    <w:name w:val="HTML Variable"/>
    <w:rsid w:val="00250480"/>
    <w:rPr>
      <w:i/>
      <w:iCs/>
    </w:rPr>
  </w:style>
  <w:style w:type="character" w:styleId="HTML7">
    <w:name w:val="HTML Typewriter"/>
    <w:rsid w:val="00250480"/>
    <w:rPr>
      <w:rFonts w:ascii="Courier New" w:hAnsi="Courier New" w:cs="Courier New"/>
      <w:sz w:val="20"/>
      <w:szCs w:val="20"/>
    </w:rPr>
  </w:style>
  <w:style w:type="character" w:customStyle="1" w:styleId="afffa">
    <w:name w:val="Приветствие Знак"/>
    <w:rsid w:val="00250480"/>
    <w:rPr>
      <w:rFonts w:ascii="Times New Roman" w:eastAsia="Times New Roman" w:hAnsi="Times New Roman"/>
      <w:sz w:val="24"/>
      <w:szCs w:val="24"/>
    </w:rPr>
  </w:style>
  <w:style w:type="character" w:customStyle="1" w:styleId="afffb">
    <w:name w:val="Прощание Знак"/>
    <w:rsid w:val="00250480"/>
    <w:rPr>
      <w:rFonts w:ascii="Times New Roman" w:eastAsia="Times New Roman" w:hAnsi="Times New Roman"/>
      <w:sz w:val="24"/>
      <w:szCs w:val="24"/>
    </w:rPr>
  </w:style>
  <w:style w:type="character" w:styleId="HTML8">
    <w:name w:val="HTML Cite"/>
    <w:rsid w:val="00250480"/>
    <w:rPr>
      <w:i/>
      <w:iCs/>
    </w:rPr>
  </w:style>
  <w:style w:type="character" w:customStyle="1" w:styleId="afffc">
    <w:name w:val="Шапка Знак"/>
    <w:rsid w:val="00250480"/>
    <w:rPr>
      <w:rFonts w:ascii="Arial" w:eastAsia="Times New Roman" w:hAnsi="Arial" w:cs="Arial"/>
      <w:sz w:val="24"/>
      <w:szCs w:val="24"/>
      <w:shd w:val="clear" w:color="auto" w:fill="CCCCCC"/>
    </w:rPr>
  </w:style>
  <w:style w:type="character" w:customStyle="1" w:styleId="afffd">
    <w:name w:val="Электронная подпись Знак"/>
    <w:rsid w:val="00250480"/>
    <w:rPr>
      <w:rFonts w:ascii="Times New Roman" w:eastAsia="Times New Roman" w:hAnsi="Times New Roman"/>
      <w:sz w:val="24"/>
      <w:szCs w:val="24"/>
    </w:rPr>
  </w:style>
  <w:style w:type="character" w:customStyle="1" w:styleId="labelbodytext1">
    <w:name w:val="label_body_text_1"/>
    <w:rsid w:val="00250480"/>
  </w:style>
  <w:style w:type="character" w:customStyle="1" w:styleId="afffe">
    <w:name w:val="Сравнение редакций. Добавленный фрагмент"/>
    <w:rsid w:val="00250480"/>
    <w:rPr>
      <w:b/>
      <w:color w:val="0000FF"/>
    </w:rPr>
  </w:style>
  <w:style w:type="character" w:customStyle="1" w:styleId="WW8Num3z0">
    <w:name w:val="WW8Num3z0"/>
    <w:rsid w:val="00250480"/>
    <w:rPr>
      <w:rFonts w:ascii="Times New Roman" w:hAnsi="Times New Roman" w:cs="Times New Roman"/>
      <w:sz w:val="24"/>
      <w:szCs w:val="24"/>
    </w:rPr>
  </w:style>
  <w:style w:type="character" w:customStyle="1" w:styleId="WW8Num10z1">
    <w:name w:val="WW8Num10z1"/>
    <w:rsid w:val="00250480"/>
    <w:rPr>
      <w:rFonts w:ascii="Courier New" w:hAnsi="Courier New"/>
      <w:sz w:val="20"/>
    </w:rPr>
  </w:style>
  <w:style w:type="character" w:customStyle="1" w:styleId="WW8Num11z0">
    <w:name w:val="WW8Num11z0"/>
    <w:rsid w:val="00250480"/>
    <w:rPr>
      <w:rFonts w:ascii="Symbol" w:hAnsi="Symbol"/>
      <w:sz w:val="20"/>
    </w:rPr>
  </w:style>
  <w:style w:type="character" w:customStyle="1" w:styleId="WW-Absatz-Standardschriftart">
    <w:name w:val="WW-Absatz-Standardschriftart"/>
    <w:rsid w:val="00250480"/>
  </w:style>
  <w:style w:type="character" w:customStyle="1" w:styleId="WW8Num11z1">
    <w:name w:val="WW8Num11z1"/>
    <w:rsid w:val="00250480"/>
    <w:rPr>
      <w:rFonts w:ascii="Courier New" w:hAnsi="Courier New"/>
      <w:sz w:val="20"/>
    </w:rPr>
  </w:style>
  <w:style w:type="character" w:customStyle="1" w:styleId="WW-Absatz-Standardschriftart1">
    <w:name w:val="WW-Absatz-Standardschriftart1"/>
    <w:rsid w:val="00250480"/>
  </w:style>
  <w:style w:type="character" w:customStyle="1" w:styleId="WW8Num12z1">
    <w:name w:val="WW8Num12z1"/>
    <w:rsid w:val="00250480"/>
    <w:rPr>
      <w:rFonts w:ascii="Times New Roman" w:hAnsi="Times New Roman" w:cs="Times New Roman"/>
      <w:sz w:val="24"/>
      <w:szCs w:val="24"/>
    </w:rPr>
  </w:style>
  <w:style w:type="character" w:customStyle="1" w:styleId="WW8Num19z0">
    <w:name w:val="WW8Num19z0"/>
    <w:rsid w:val="00250480"/>
    <w:rPr>
      <w:rFonts w:ascii="Times New Roman" w:hAnsi="Times New Roman" w:cs="Times New Roman"/>
    </w:rPr>
  </w:style>
  <w:style w:type="character" w:customStyle="1" w:styleId="2d">
    <w:name w:val="Основной шрифт абзаца2"/>
    <w:uiPriority w:val="99"/>
    <w:rsid w:val="00250480"/>
  </w:style>
  <w:style w:type="character" w:customStyle="1" w:styleId="WW8Num4z2">
    <w:name w:val="WW8Num4z2"/>
    <w:rsid w:val="00250480"/>
    <w:rPr>
      <w:rFonts w:ascii="Wingdings" w:hAnsi="Wingdings"/>
    </w:rPr>
  </w:style>
  <w:style w:type="character" w:customStyle="1" w:styleId="WW8Num4z3">
    <w:name w:val="WW8Num4z3"/>
    <w:rsid w:val="00250480"/>
    <w:rPr>
      <w:rFonts w:ascii="Symbol" w:hAnsi="Symbol"/>
    </w:rPr>
  </w:style>
  <w:style w:type="character" w:customStyle="1" w:styleId="WW8Num6z0">
    <w:name w:val="WW8Num6z0"/>
    <w:rsid w:val="00250480"/>
    <w:rPr>
      <w:rFonts w:ascii="Times New Roman" w:hAnsi="Times New Roman" w:cs="Times New Roman"/>
    </w:rPr>
  </w:style>
  <w:style w:type="character" w:customStyle="1" w:styleId="WW8Num10z0">
    <w:name w:val="WW8Num10z0"/>
    <w:rsid w:val="00250480"/>
    <w:rPr>
      <w:rFonts w:ascii="Times New Roman" w:hAnsi="Times New Roman" w:cs="Times New Roman"/>
    </w:rPr>
  </w:style>
  <w:style w:type="character" w:customStyle="1" w:styleId="WW8Num11z2">
    <w:name w:val="WW8Num11z2"/>
    <w:rsid w:val="00250480"/>
    <w:rPr>
      <w:rFonts w:ascii="Wingdings" w:hAnsi="Wingdings"/>
      <w:sz w:val="20"/>
    </w:rPr>
  </w:style>
  <w:style w:type="character" w:customStyle="1" w:styleId="WW8Num22z3">
    <w:name w:val="WW8Num22z3"/>
    <w:rsid w:val="00250480"/>
    <w:rPr>
      <w:rFonts w:ascii="Symbol" w:hAnsi="Symbol"/>
    </w:rPr>
  </w:style>
  <w:style w:type="character" w:customStyle="1" w:styleId="WW8Num22z4">
    <w:name w:val="WW8Num22z4"/>
    <w:rsid w:val="00250480"/>
    <w:rPr>
      <w:rFonts w:ascii="Courier New" w:hAnsi="Courier New"/>
    </w:rPr>
  </w:style>
  <w:style w:type="character" w:customStyle="1" w:styleId="WW8Num23z0">
    <w:name w:val="WW8Num23z0"/>
    <w:rsid w:val="00250480"/>
    <w:rPr>
      <w:rFonts w:ascii="Times New Roman" w:hAnsi="Times New Roman" w:cs="Times New Roman"/>
    </w:rPr>
  </w:style>
  <w:style w:type="character" w:customStyle="1" w:styleId="WW8Num24z0">
    <w:name w:val="WW8Num24z0"/>
    <w:rsid w:val="00250480"/>
    <w:rPr>
      <w:rFonts w:ascii="Symbol" w:hAnsi="Symbol"/>
    </w:rPr>
  </w:style>
  <w:style w:type="character" w:customStyle="1" w:styleId="WW8Num24z1">
    <w:name w:val="WW8Num24z1"/>
    <w:rsid w:val="00250480"/>
    <w:rPr>
      <w:rFonts w:ascii="Courier New" w:hAnsi="Courier New" w:cs="Courier New"/>
    </w:rPr>
  </w:style>
  <w:style w:type="character" w:customStyle="1" w:styleId="WW8Num24z2">
    <w:name w:val="WW8Num24z2"/>
    <w:rsid w:val="00250480"/>
    <w:rPr>
      <w:rFonts w:ascii="Wingdings" w:hAnsi="Wingdings"/>
    </w:rPr>
  </w:style>
  <w:style w:type="character" w:customStyle="1" w:styleId="WW8Num35z0">
    <w:name w:val="WW8Num35z0"/>
    <w:rsid w:val="00250480"/>
    <w:rPr>
      <w:rFonts w:ascii="Times New Roman" w:hAnsi="Times New Roman" w:cs="Times New Roman"/>
      <w:sz w:val="24"/>
      <w:szCs w:val="24"/>
    </w:rPr>
  </w:style>
  <w:style w:type="character" w:customStyle="1" w:styleId="WW8Num35z1">
    <w:name w:val="WW8Num35z1"/>
    <w:rsid w:val="00250480"/>
    <w:rPr>
      <w:rFonts w:ascii="Courier New" w:hAnsi="Courier New" w:cs="Courier New"/>
    </w:rPr>
  </w:style>
  <w:style w:type="character" w:customStyle="1" w:styleId="WW8Num35z2">
    <w:name w:val="WW8Num35z2"/>
    <w:rsid w:val="00250480"/>
    <w:rPr>
      <w:rFonts w:ascii="Wingdings" w:hAnsi="Wingdings"/>
    </w:rPr>
  </w:style>
  <w:style w:type="character" w:customStyle="1" w:styleId="WW8Num35z3">
    <w:name w:val="WW8Num35z3"/>
    <w:rsid w:val="00250480"/>
    <w:rPr>
      <w:rFonts w:ascii="Symbol" w:hAnsi="Symbol"/>
    </w:rPr>
  </w:style>
  <w:style w:type="character" w:customStyle="1" w:styleId="WW8NumSt11z0">
    <w:name w:val="WW8NumSt11z0"/>
    <w:rsid w:val="00250480"/>
    <w:rPr>
      <w:rFonts w:ascii="Times New Roman" w:hAnsi="Times New Roman" w:cs="Times New Roman"/>
    </w:rPr>
  </w:style>
  <w:style w:type="character" w:customStyle="1" w:styleId="WW8NumSt25z0">
    <w:name w:val="WW8NumSt25z0"/>
    <w:rsid w:val="00250480"/>
    <w:rPr>
      <w:rFonts w:ascii="Times New Roman" w:hAnsi="Times New Roman" w:cs="Times New Roman"/>
    </w:rPr>
  </w:style>
  <w:style w:type="character" w:customStyle="1" w:styleId="WW8NumSt29z0">
    <w:name w:val="WW8NumSt29z0"/>
    <w:rsid w:val="00250480"/>
    <w:rPr>
      <w:rFonts w:ascii="Times New Roman" w:hAnsi="Times New Roman" w:cs="Times New Roman"/>
    </w:rPr>
  </w:style>
  <w:style w:type="character" w:customStyle="1" w:styleId="WW8NumSt32z0">
    <w:name w:val="WW8NumSt32z0"/>
    <w:rsid w:val="00250480"/>
    <w:rPr>
      <w:rFonts w:ascii="Times New Roman" w:hAnsi="Times New Roman" w:cs="Times New Roman"/>
    </w:rPr>
  </w:style>
  <w:style w:type="character" w:customStyle="1" w:styleId="WW8NumSt33z0">
    <w:name w:val="WW8NumSt33z0"/>
    <w:rsid w:val="00250480"/>
    <w:rPr>
      <w:rFonts w:ascii="Times New Roman" w:hAnsi="Times New Roman" w:cs="Times New Roman"/>
    </w:rPr>
  </w:style>
  <w:style w:type="character" w:customStyle="1" w:styleId="WW8NumSt35z0">
    <w:name w:val="WW8NumSt35z0"/>
    <w:rsid w:val="00250480"/>
    <w:rPr>
      <w:rFonts w:ascii="Times New Roman" w:hAnsi="Times New Roman" w:cs="Times New Roman"/>
    </w:rPr>
  </w:style>
  <w:style w:type="character" w:customStyle="1" w:styleId="content">
    <w:name w:val="content"/>
    <w:rsid w:val="00250480"/>
  </w:style>
  <w:style w:type="character" w:customStyle="1" w:styleId="1d">
    <w:name w:val="Знак примечания1"/>
    <w:rsid w:val="00250480"/>
    <w:rPr>
      <w:sz w:val="16"/>
      <w:szCs w:val="16"/>
    </w:rPr>
  </w:style>
  <w:style w:type="character" w:customStyle="1" w:styleId="WW-">
    <w:name w:val="WW-Символ сноски"/>
    <w:rsid w:val="00250480"/>
    <w:rPr>
      <w:vertAlign w:val="superscript"/>
    </w:rPr>
  </w:style>
  <w:style w:type="character" w:customStyle="1" w:styleId="affff">
    <w:name w:val="Маркеры списка"/>
    <w:rsid w:val="00250480"/>
    <w:rPr>
      <w:rFonts w:ascii="StarSymbol" w:eastAsia="StarSymbol" w:hAnsi="StarSymbol" w:cs="StarSymbol"/>
      <w:sz w:val="18"/>
      <w:szCs w:val="18"/>
    </w:rPr>
  </w:style>
  <w:style w:type="character" w:customStyle="1" w:styleId="affff0">
    <w:name w:val="Символ нумерации"/>
    <w:rsid w:val="00250480"/>
  </w:style>
  <w:style w:type="character" w:customStyle="1" w:styleId="1e">
    <w:name w:val="Текст Знак1"/>
    <w:aliases w:val="Знак2 Знак Знак1 Знак Знак1,Текст Знак Знак3 Знак1"/>
    <w:uiPriority w:val="99"/>
    <w:rsid w:val="00250480"/>
    <w:rPr>
      <w:rFonts w:ascii="Consolas" w:hAnsi="Consolas"/>
      <w:sz w:val="21"/>
      <w:szCs w:val="21"/>
    </w:rPr>
  </w:style>
  <w:style w:type="character" w:customStyle="1" w:styleId="lineitems1">
    <w:name w:val="lineitems1"/>
    <w:rsid w:val="00250480"/>
    <w:rPr>
      <w:sz w:val="21"/>
      <w:szCs w:val="21"/>
    </w:rPr>
  </w:style>
  <w:style w:type="character" w:customStyle="1" w:styleId="olttablecontentcfg">
    <w:name w:val="olt_table_content_cfg"/>
    <w:rsid w:val="00250480"/>
  </w:style>
  <w:style w:type="character" w:customStyle="1" w:styleId="dfaq">
    <w:name w:val="dfaq"/>
    <w:rsid w:val="00250480"/>
  </w:style>
  <w:style w:type="character" w:customStyle="1" w:styleId="1f">
    <w:name w:val="Текст примечания Знак1"/>
    <w:rsid w:val="00250480"/>
  </w:style>
  <w:style w:type="character" w:customStyle="1" w:styleId="312">
    <w:name w:val="Основной текст с отступом 3 Знак1"/>
    <w:uiPriority w:val="99"/>
    <w:rsid w:val="00250480"/>
    <w:rPr>
      <w:sz w:val="16"/>
      <w:szCs w:val="16"/>
    </w:rPr>
  </w:style>
  <w:style w:type="character" w:customStyle="1" w:styleId="shapka11">
    <w:name w:val="shapka11"/>
    <w:rsid w:val="00250480"/>
    <w:rPr>
      <w:rFonts w:ascii="Tahoma" w:hAnsi="Tahoma" w:cs="Tahoma"/>
      <w:color w:val="004141"/>
      <w:sz w:val="17"/>
      <w:szCs w:val="17"/>
    </w:rPr>
  </w:style>
  <w:style w:type="character" w:customStyle="1" w:styleId="affff1">
    <w:name w:val="Основной текст документации Знак"/>
    <w:rsid w:val="00250480"/>
    <w:rPr>
      <w:rFonts w:ascii="Times New Roman" w:eastAsia="Times New Roman" w:hAnsi="Times New Roman"/>
      <w:sz w:val="24"/>
      <w:szCs w:val="24"/>
    </w:rPr>
  </w:style>
  <w:style w:type="character" w:customStyle="1" w:styleId="WW8Num3z1">
    <w:name w:val="WW8Num3z1"/>
    <w:rsid w:val="00250480"/>
    <w:rPr>
      <w:rFonts w:ascii="Courier New" w:hAnsi="Courier New" w:cs="Courier New"/>
    </w:rPr>
  </w:style>
  <w:style w:type="character" w:customStyle="1" w:styleId="FontStyle76">
    <w:name w:val="Font Style76"/>
    <w:rsid w:val="00250480"/>
    <w:rPr>
      <w:rFonts w:ascii="Times New Roman" w:hAnsi="Times New Roman" w:cs="Times New Roman"/>
      <w:sz w:val="22"/>
      <w:szCs w:val="22"/>
    </w:rPr>
  </w:style>
  <w:style w:type="character" w:customStyle="1" w:styleId="3a">
    <w:name w:val="Заголовок 3 со списком Знак"/>
    <w:rsid w:val="00250480"/>
    <w:rPr>
      <w:rFonts w:ascii="Arial" w:hAnsi="Arial"/>
      <w:b/>
      <w:sz w:val="24"/>
      <w:lang w:val="ru-RU" w:eastAsia="ar-SA" w:bidi="ar-SA"/>
    </w:rPr>
  </w:style>
  <w:style w:type="character" w:customStyle="1" w:styleId="affff2">
    <w:name w:val="АД_Нумерованный пункт Знак"/>
    <w:rsid w:val="00250480"/>
    <w:rPr>
      <w:rFonts w:ascii="Arial" w:eastAsia="Times New Roman" w:hAnsi="Arial"/>
      <w:b/>
      <w:sz w:val="24"/>
    </w:rPr>
  </w:style>
  <w:style w:type="character" w:customStyle="1" w:styleId="313">
    <w:name w:val="Заголовок 3 Знак1"/>
    <w:rsid w:val="00250480"/>
    <w:rPr>
      <w:rFonts w:ascii="Arial" w:hAnsi="Arial" w:cs="Arial"/>
      <w:b/>
      <w:bCs/>
      <w:sz w:val="24"/>
      <w:szCs w:val="24"/>
    </w:rPr>
  </w:style>
  <w:style w:type="character" w:customStyle="1" w:styleId="2e">
    <w:name w:val="Стандарт2 Знак"/>
    <w:rsid w:val="00250480"/>
    <w:rPr>
      <w:rFonts w:ascii="Times New Roman" w:hAnsi="Times New Roman"/>
      <w:sz w:val="28"/>
      <w:szCs w:val="22"/>
    </w:rPr>
  </w:style>
  <w:style w:type="character" w:customStyle="1" w:styleId="FontStyle116">
    <w:name w:val="Font Style116"/>
    <w:rsid w:val="00250480"/>
    <w:rPr>
      <w:rFonts w:ascii="Times New Roman" w:hAnsi="Times New Roman" w:cs="Times New Roman"/>
      <w:sz w:val="36"/>
      <w:szCs w:val="36"/>
    </w:rPr>
  </w:style>
  <w:style w:type="character" w:customStyle="1" w:styleId="FontStyle151">
    <w:name w:val="Font Style151"/>
    <w:rsid w:val="00250480"/>
    <w:rPr>
      <w:rFonts w:ascii="Times New Roman" w:hAnsi="Times New Roman" w:cs="Times New Roman"/>
      <w:b/>
      <w:bCs/>
      <w:color w:val="000000"/>
      <w:sz w:val="16"/>
      <w:szCs w:val="16"/>
    </w:rPr>
  </w:style>
  <w:style w:type="character" w:customStyle="1" w:styleId="affff3">
    <w:name w:val="Маркированный список основной Знак Знак"/>
    <w:rsid w:val="00250480"/>
    <w:rPr>
      <w:rFonts w:ascii="Micros type A" w:eastAsia="Times New Roman" w:hAnsi="Micros type A"/>
      <w:i/>
      <w:iCs/>
      <w:sz w:val="22"/>
      <w:szCs w:val="22"/>
    </w:rPr>
  </w:style>
  <w:style w:type="character" w:customStyle="1" w:styleId="lineitems">
    <w:name w:val="lineitems"/>
    <w:rsid w:val="00250480"/>
  </w:style>
  <w:style w:type="character" w:customStyle="1" w:styleId="affff4">
    <w:name w:val="Подзаголовки Проект Знак"/>
    <w:rsid w:val="00250480"/>
    <w:rPr>
      <w:rFonts w:ascii="Times New Roman" w:eastAsia="Times New Roman" w:hAnsi="Times New Roman"/>
      <w:b/>
      <w:kern w:val="1"/>
      <w:sz w:val="24"/>
      <w:szCs w:val="24"/>
    </w:rPr>
  </w:style>
  <w:style w:type="character" w:customStyle="1" w:styleId="Times">
    <w:name w:val="Обычный Times Знак"/>
    <w:rsid w:val="00250480"/>
    <w:rPr>
      <w:rFonts w:ascii="Times New Roman" w:hAnsi="Times New Roman"/>
      <w:sz w:val="24"/>
      <w:szCs w:val="24"/>
    </w:rPr>
  </w:style>
  <w:style w:type="character" w:customStyle="1" w:styleId="spelle">
    <w:name w:val="spelle"/>
    <w:rsid w:val="00250480"/>
  </w:style>
  <w:style w:type="character" w:customStyle="1" w:styleId="grame">
    <w:name w:val="grame"/>
    <w:rsid w:val="00250480"/>
  </w:style>
  <w:style w:type="character" w:customStyle="1" w:styleId="Normal">
    <w:name w:val="Normal Знак"/>
    <w:rsid w:val="00250480"/>
    <w:rPr>
      <w:sz w:val="24"/>
      <w:lang w:val="ru-RU" w:eastAsia="ar-SA" w:bidi="ar-SA"/>
    </w:rPr>
  </w:style>
  <w:style w:type="character" w:customStyle="1" w:styleId="postbody">
    <w:name w:val="postbody"/>
    <w:rsid w:val="00250480"/>
  </w:style>
  <w:style w:type="character" w:customStyle="1" w:styleId="v11">
    <w:name w:val="v11"/>
    <w:rsid w:val="00250480"/>
  </w:style>
  <w:style w:type="character" w:customStyle="1" w:styleId="affff5">
    <w:name w:val="Основной текст_"/>
    <w:uiPriority w:val="99"/>
    <w:rsid w:val="00250480"/>
    <w:rPr>
      <w:sz w:val="17"/>
      <w:szCs w:val="17"/>
      <w:shd w:val="clear" w:color="auto" w:fill="FFFFFF"/>
    </w:rPr>
  </w:style>
  <w:style w:type="character" w:customStyle="1" w:styleId="2pt">
    <w:name w:val="Основной текст + Интервал 2 pt"/>
    <w:rsid w:val="00250480"/>
    <w:rPr>
      <w:rFonts w:ascii="Calibri" w:hAnsi="Calibri" w:cs="Calibri"/>
      <w:spacing w:val="40"/>
      <w:sz w:val="21"/>
      <w:szCs w:val="21"/>
    </w:rPr>
  </w:style>
  <w:style w:type="character" w:customStyle="1" w:styleId="FontStyle62">
    <w:name w:val="Font Style62"/>
    <w:rsid w:val="00250480"/>
    <w:rPr>
      <w:rFonts w:ascii="Times New Roman" w:hAnsi="Times New Roman"/>
      <w:sz w:val="26"/>
    </w:rPr>
  </w:style>
  <w:style w:type="character" w:customStyle="1" w:styleId="ConsPlusNonformat">
    <w:name w:val="ConsPlusNonformat Знак"/>
    <w:rsid w:val="00250480"/>
    <w:rPr>
      <w:rFonts w:ascii="Courier New" w:eastAsia="Times New Roman" w:hAnsi="Courier New" w:cs="Courier New"/>
      <w:lang w:val="ru-RU" w:eastAsia="ar-SA" w:bidi="ar-SA"/>
    </w:rPr>
  </w:style>
  <w:style w:type="character" w:customStyle="1" w:styleId="FontStyle33">
    <w:name w:val="Font Style33"/>
    <w:rsid w:val="00250480"/>
    <w:rPr>
      <w:rFonts w:ascii="Times New Roman" w:hAnsi="Times New Roman" w:cs="Times New Roman"/>
      <w:sz w:val="20"/>
      <w:szCs w:val="20"/>
    </w:rPr>
  </w:style>
  <w:style w:type="character" w:customStyle="1" w:styleId="tztxt">
    <w:name w:val="tz_txt Знак"/>
    <w:rsid w:val="00250480"/>
    <w:rPr>
      <w:rFonts w:ascii="Times New Roman" w:eastAsia="Times New Roman" w:hAnsi="Times New Roman"/>
    </w:rPr>
  </w:style>
  <w:style w:type="character" w:customStyle="1" w:styleId="CharChar">
    <w:name w:val="Обычный Char Char"/>
    <w:rsid w:val="00250480"/>
    <w:rPr>
      <w:rFonts w:ascii="Times New Roman" w:hAnsi="Times New Roman"/>
      <w:sz w:val="28"/>
      <w:szCs w:val="28"/>
      <w:lang w:val="ru-RU" w:eastAsia="ar-SA" w:bidi="ar-SA"/>
    </w:rPr>
  </w:style>
  <w:style w:type="character" w:customStyle="1" w:styleId="FontStyle155">
    <w:name w:val="Font Style155"/>
    <w:rsid w:val="00250480"/>
    <w:rPr>
      <w:rFonts w:ascii="Times New Roman" w:hAnsi="Times New Roman" w:cs="Times New Roman"/>
      <w:b/>
      <w:bCs/>
      <w:sz w:val="26"/>
      <w:szCs w:val="26"/>
    </w:rPr>
  </w:style>
  <w:style w:type="character" w:customStyle="1" w:styleId="1f0">
    <w:name w:val="Пункт Знак1"/>
    <w:rsid w:val="00250480"/>
    <w:rPr>
      <w:rFonts w:ascii="Times New Roman" w:eastAsia="Times New Roman" w:hAnsi="Times New Roman"/>
      <w:sz w:val="24"/>
      <w:szCs w:val="28"/>
    </w:rPr>
  </w:style>
  <w:style w:type="character" w:customStyle="1" w:styleId="111">
    <w:name w:val="Стиль 1.1.1. Знак"/>
    <w:rsid w:val="00250480"/>
    <w:rPr>
      <w:sz w:val="28"/>
    </w:rPr>
  </w:style>
  <w:style w:type="character" w:customStyle="1" w:styleId="WW8Num1z1">
    <w:name w:val="WW8Num1z1"/>
    <w:rsid w:val="00250480"/>
    <w:rPr>
      <w:sz w:val="26"/>
    </w:rPr>
  </w:style>
  <w:style w:type="character" w:customStyle="1" w:styleId="WW8Num1z2">
    <w:name w:val="WW8Num1z2"/>
    <w:rsid w:val="00250480"/>
    <w:rPr>
      <w:sz w:val="26"/>
    </w:rPr>
  </w:style>
  <w:style w:type="character" w:customStyle="1" w:styleId="WW8Num1z3">
    <w:name w:val="WW8Num1z3"/>
    <w:rsid w:val="00250480"/>
    <w:rPr>
      <w:rFonts w:ascii="Times New Roman" w:hAnsi="Times New Roman"/>
      <w:sz w:val="26"/>
    </w:rPr>
  </w:style>
  <w:style w:type="character" w:customStyle="1" w:styleId="WW8Num3z2">
    <w:name w:val="WW8Num3z2"/>
    <w:rsid w:val="00250480"/>
    <w:rPr>
      <w:rFonts w:ascii="Times New Roman" w:hAnsi="Times New Roman"/>
      <w:sz w:val="24"/>
    </w:rPr>
  </w:style>
  <w:style w:type="character" w:customStyle="1" w:styleId="WW8Num3z3">
    <w:name w:val="WW8Num3z3"/>
    <w:rsid w:val="00250480"/>
    <w:rPr>
      <w:rFonts w:ascii="Times New Roman" w:hAnsi="Times New Roman"/>
      <w:sz w:val="26"/>
    </w:rPr>
  </w:style>
  <w:style w:type="character" w:customStyle="1" w:styleId="WW8Num3z4">
    <w:name w:val="WW8Num3z4"/>
    <w:rsid w:val="00250480"/>
    <w:rPr>
      <w:sz w:val="26"/>
    </w:rPr>
  </w:style>
  <w:style w:type="character" w:customStyle="1" w:styleId="WW8Num6z2">
    <w:name w:val="WW8Num6z2"/>
    <w:rsid w:val="00250480"/>
    <w:rPr>
      <w:rFonts w:ascii="Times New Roman" w:hAnsi="Times New Roman"/>
      <w:sz w:val="24"/>
    </w:rPr>
  </w:style>
  <w:style w:type="character" w:customStyle="1" w:styleId="WW8Num6z3">
    <w:name w:val="WW8Num6z3"/>
    <w:rsid w:val="00250480"/>
    <w:rPr>
      <w:rFonts w:ascii="Times New Roman" w:hAnsi="Times New Roman"/>
      <w:sz w:val="26"/>
    </w:rPr>
  </w:style>
  <w:style w:type="character" w:customStyle="1" w:styleId="WW8Num6z4">
    <w:name w:val="WW8Num6z4"/>
    <w:rsid w:val="00250480"/>
    <w:rPr>
      <w:sz w:val="26"/>
    </w:rPr>
  </w:style>
  <w:style w:type="character" w:customStyle="1" w:styleId="WW8Num9z0">
    <w:name w:val="WW8Num9z0"/>
    <w:rsid w:val="00250480"/>
    <w:rPr>
      <w:rFonts w:ascii="Symbol" w:hAnsi="Symbol"/>
    </w:rPr>
  </w:style>
  <w:style w:type="character" w:customStyle="1" w:styleId="WW8Num9z1">
    <w:name w:val="WW8Num9z1"/>
    <w:rsid w:val="00250480"/>
    <w:rPr>
      <w:rFonts w:ascii="Courier New" w:hAnsi="Courier New"/>
    </w:rPr>
  </w:style>
  <w:style w:type="character" w:customStyle="1" w:styleId="WW8Num9z2">
    <w:name w:val="WW8Num9z2"/>
    <w:rsid w:val="00250480"/>
    <w:rPr>
      <w:rFonts w:ascii="Wingdings" w:hAnsi="Wingdings"/>
    </w:rPr>
  </w:style>
  <w:style w:type="character" w:customStyle="1" w:styleId="WW8Num10z2">
    <w:name w:val="WW8Num10z2"/>
    <w:rsid w:val="00250480"/>
    <w:rPr>
      <w:rFonts w:ascii="Times New Roman" w:hAnsi="Times New Roman"/>
      <w:sz w:val="24"/>
    </w:rPr>
  </w:style>
  <w:style w:type="character" w:customStyle="1" w:styleId="WW8Num10z3">
    <w:name w:val="WW8Num10z3"/>
    <w:rsid w:val="00250480"/>
    <w:rPr>
      <w:rFonts w:ascii="Times New Roman" w:hAnsi="Times New Roman"/>
      <w:sz w:val="26"/>
    </w:rPr>
  </w:style>
  <w:style w:type="character" w:customStyle="1" w:styleId="WW8Num10z4">
    <w:name w:val="WW8Num10z4"/>
    <w:rsid w:val="00250480"/>
    <w:rPr>
      <w:sz w:val="26"/>
    </w:rPr>
  </w:style>
  <w:style w:type="character" w:customStyle="1" w:styleId="WW8Num13z2">
    <w:name w:val="WW8Num13z2"/>
    <w:rsid w:val="00250480"/>
    <w:rPr>
      <w:rFonts w:ascii="Times New Roman" w:hAnsi="Times New Roman"/>
      <w:sz w:val="24"/>
    </w:rPr>
  </w:style>
  <w:style w:type="character" w:customStyle="1" w:styleId="WW8Num13z3">
    <w:name w:val="WW8Num13z3"/>
    <w:rsid w:val="00250480"/>
    <w:rPr>
      <w:rFonts w:ascii="Times New Roman" w:hAnsi="Times New Roman"/>
      <w:sz w:val="26"/>
    </w:rPr>
  </w:style>
  <w:style w:type="character" w:customStyle="1" w:styleId="WW8Num13z4">
    <w:name w:val="WW8Num13z4"/>
    <w:rsid w:val="00250480"/>
    <w:rPr>
      <w:sz w:val="26"/>
    </w:rPr>
  </w:style>
  <w:style w:type="character" w:customStyle="1" w:styleId="WW8Num15z3">
    <w:name w:val="WW8Num15z3"/>
    <w:rsid w:val="00250480"/>
    <w:rPr>
      <w:rFonts w:ascii="Times New Roman" w:hAnsi="Times New Roman"/>
      <w:sz w:val="26"/>
    </w:rPr>
  </w:style>
  <w:style w:type="character" w:customStyle="1" w:styleId="WW8Num16z0">
    <w:name w:val="WW8Num16z0"/>
    <w:rsid w:val="00250480"/>
    <w:rPr>
      <w:rFonts w:ascii="Times New Roman" w:hAnsi="Times New Roman"/>
      <w:b/>
      <w:color w:val="000000"/>
      <w:spacing w:val="0"/>
      <w:kern w:val="1"/>
      <w:position w:val="0"/>
      <w:sz w:val="24"/>
      <w:u w:val="none"/>
      <w:vertAlign w:val="baseline"/>
      <w:em w:val="none"/>
    </w:rPr>
  </w:style>
  <w:style w:type="character" w:customStyle="1" w:styleId="WW8Num16z1">
    <w:name w:val="WW8Num16z1"/>
    <w:rsid w:val="00250480"/>
    <w:rPr>
      <w:rFonts w:ascii="Times New Roman" w:hAnsi="Times New Roman"/>
      <w:color w:val="000000"/>
      <w:spacing w:val="0"/>
      <w:kern w:val="1"/>
      <w:position w:val="0"/>
      <w:sz w:val="24"/>
      <w:u w:val="none"/>
      <w:vertAlign w:val="baseline"/>
      <w:em w:val="none"/>
    </w:rPr>
  </w:style>
  <w:style w:type="character" w:customStyle="1" w:styleId="WW8Num16z2">
    <w:name w:val="WW8Num16z2"/>
    <w:rsid w:val="00250480"/>
  </w:style>
  <w:style w:type="character" w:customStyle="1" w:styleId="FootnoteCharacters">
    <w:name w:val="Footnote Characters"/>
    <w:rsid w:val="00250480"/>
    <w:rPr>
      <w:rFonts w:cs="Times New Roman"/>
      <w:vertAlign w:val="superscript"/>
    </w:rPr>
  </w:style>
  <w:style w:type="character" w:customStyle="1" w:styleId="DocumentHeader11">
    <w:name w:val="Document Header1 Знак1"/>
    <w:aliases w:val="Заголовок 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250480"/>
    <w:rPr>
      <w:rFonts w:cs="Times New Roman"/>
      <w:b/>
      <w:kern w:val="1"/>
      <w:sz w:val="36"/>
      <w:lang w:val="ru-RU" w:eastAsia="ar-SA" w:bidi="ar-SA"/>
    </w:rPr>
  </w:style>
  <w:style w:type="character" w:customStyle="1" w:styleId="H2">
    <w:name w:val="H2 Знак Знак"/>
    <w:rsid w:val="00250480"/>
    <w:rPr>
      <w:rFonts w:eastAsia="Times New Roman" w:cs="Times New Roman"/>
      <w:b/>
      <w:bCs/>
      <w:sz w:val="30"/>
      <w:szCs w:val="30"/>
      <w:lang w:val="ru-RU" w:eastAsia="ar-SA" w:bidi="ar-SA"/>
    </w:rPr>
  </w:style>
  <w:style w:type="character" w:customStyle="1" w:styleId="290">
    <w:name w:val="Знак Знак29"/>
    <w:rsid w:val="00250480"/>
    <w:rPr>
      <w:rFonts w:ascii="Cambria" w:eastAsia="Times New Roman" w:hAnsi="Cambria" w:cs="Cambria"/>
      <w:b/>
      <w:bCs/>
      <w:sz w:val="26"/>
      <w:szCs w:val="26"/>
      <w:lang w:val="ru-RU" w:eastAsia="ar-SA" w:bidi="ar-SA"/>
    </w:rPr>
  </w:style>
  <w:style w:type="character" w:customStyle="1" w:styleId="280">
    <w:name w:val="Знак Знак28"/>
    <w:rsid w:val="00250480"/>
    <w:rPr>
      <w:rFonts w:ascii="Arial" w:eastAsia="Times New Roman" w:hAnsi="Arial" w:cs="Arial"/>
      <w:sz w:val="24"/>
      <w:szCs w:val="24"/>
      <w:lang w:val="ru-RU" w:eastAsia="ar-SA" w:bidi="ar-SA"/>
    </w:rPr>
  </w:style>
  <w:style w:type="character" w:customStyle="1" w:styleId="270">
    <w:name w:val="Знак Знак27"/>
    <w:rsid w:val="00250480"/>
    <w:rPr>
      <w:rFonts w:eastAsia="Times New Roman" w:cs="Times New Roman"/>
      <w:sz w:val="22"/>
      <w:szCs w:val="22"/>
      <w:lang w:val="ru-RU" w:eastAsia="ar-SA" w:bidi="ar-SA"/>
    </w:rPr>
  </w:style>
  <w:style w:type="character" w:customStyle="1" w:styleId="260">
    <w:name w:val="Знак Знак26"/>
    <w:rsid w:val="00250480"/>
    <w:rPr>
      <w:rFonts w:eastAsia="Times New Roman" w:cs="Times New Roman"/>
      <w:i/>
      <w:iCs/>
      <w:sz w:val="22"/>
      <w:szCs w:val="22"/>
      <w:lang w:val="ru-RU" w:eastAsia="ar-SA" w:bidi="ar-SA"/>
    </w:rPr>
  </w:style>
  <w:style w:type="character" w:customStyle="1" w:styleId="250">
    <w:name w:val="Знак Знак25"/>
    <w:rsid w:val="00250480"/>
    <w:rPr>
      <w:rFonts w:ascii="Arial" w:eastAsia="Times New Roman" w:hAnsi="Arial" w:cs="Arial"/>
      <w:lang w:val="ru-RU" w:eastAsia="ar-SA" w:bidi="ar-SA"/>
    </w:rPr>
  </w:style>
  <w:style w:type="character" w:customStyle="1" w:styleId="240">
    <w:name w:val="Знак Знак24"/>
    <w:rsid w:val="00250480"/>
    <w:rPr>
      <w:rFonts w:ascii="Arial" w:eastAsia="Times New Roman" w:hAnsi="Arial" w:cs="Arial"/>
      <w:i/>
      <w:iCs/>
      <w:lang w:val="ru-RU" w:eastAsia="ar-SA" w:bidi="ar-SA"/>
    </w:rPr>
  </w:style>
  <w:style w:type="character" w:customStyle="1" w:styleId="230">
    <w:name w:val="Знак Знак23"/>
    <w:rsid w:val="00250480"/>
    <w:rPr>
      <w:rFonts w:ascii="Arial" w:eastAsia="Times New Roman" w:hAnsi="Arial" w:cs="Arial"/>
      <w:b/>
      <w:bCs/>
      <w:i/>
      <w:iCs/>
      <w:sz w:val="18"/>
      <w:szCs w:val="18"/>
      <w:lang w:val="ru-RU" w:eastAsia="ar-SA" w:bidi="ar-SA"/>
    </w:rPr>
  </w:style>
  <w:style w:type="character" w:customStyle="1" w:styleId="170">
    <w:name w:val="Знак Знак17"/>
    <w:rsid w:val="00250480"/>
    <w:rPr>
      <w:rFonts w:ascii="Cambria" w:eastAsia="Times New Roman" w:hAnsi="Cambria" w:cs="Cambria"/>
      <w:b/>
      <w:bCs/>
      <w:kern w:val="1"/>
      <w:sz w:val="32"/>
      <w:szCs w:val="32"/>
      <w:lang w:val="ru-RU" w:eastAsia="ar-SA" w:bidi="ar-SA"/>
    </w:rPr>
  </w:style>
  <w:style w:type="character" w:customStyle="1" w:styleId="91">
    <w:name w:val="Знак Знак9"/>
    <w:rsid w:val="00250480"/>
    <w:rPr>
      <w:rFonts w:eastAsia="Times New Roman" w:cs="Times New Roman"/>
      <w:sz w:val="24"/>
      <w:szCs w:val="24"/>
      <w:lang w:val="ru-RU" w:eastAsia="ar-SA" w:bidi="ar-SA"/>
    </w:rPr>
  </w:style>
  <w:style w:type="character" w:customStyle="1" w:styleId="1f1">
    <w:name w:val="Замещающий текст1"/>
    <w:rsid w:val="00250480"/>
    <w:rPr>
      <w:rFonts w:cs="Times New Roman"/>
      <w:color w:val="808080"/>
    </w:rPr>
  </w:style>
  <w:style w:type="character" w:customStyle="1" w:styleId="42">
    <w:name w:val="Стиль4 Знак"/>
    <w:rsid w:val="00250480"/>
    <w:rPr>
      <w:rFonts w:ascii="Times New Roman" w:eastAsia="Times New Roman" w:hAnsi="Times New Roman" w:cs="Times New Roman"/>
      <w:sz w:val="24"/>
      <w:szCs w:val="24"/>
      <w:lang w:val="en-US"/>
    </w:rPr>
  </w:style>
  <w:style w:type="character" w:customStyle="1" w:styleId="skypepnhtextspan">
    <w:name w:val="skype_pnh_text_span"/>
    <w:rsid w:val="00250480"/>
    <w:rPr>
      <w:rFonts w:cs="Times New Roman"/>
    </w:rPr>
  </w:style>
  <w:style w:type="character" w:customStyle="1" w:styleId="EndnoteCharacters">
    <w:name w:val="Endnote Characters"/>
    <w:rsid w:val="00250480"/>
    <w:rPr>
      <w:rFonts w:cs="Times New Roman"/>
      <w:vertAlign w:val="superscript"/>
    </w:rPr>
  </w:style>
  <w:style w:type="character" w:customStyle="1" w:styleId="1f2">
    <w:name w:val="Знак сноски1"/>
    <w:rsid w:val="00250480"/>
    <w:rPr>
      <w:vertAlign w:val="superscript"/>
    </w:rPr>
  </w:style>
  <w:style w:type="character" w:customStyle="1" w:styleId="IndexLink">
    <w:name w:val="Index Link"/>
    <w:rsid w:val="00250480"/>
  </w:style>
  <w:style w:type="character" w:customStyle="1" w:styleId="1f3">
    <w:name w:val="Знак концевой сноски1"/>
    <w:rsid w:val="00250480"/>
    <w:rPr>
      <w:vertAlign w:val="superscript"/>
    </w:rPr>
  </w:style>
  <w:style w:type="character" w:customStyle="1" w:styleId="NumberingSymbols">
    <w:name w:val="Numbering Symbols"/>
    <w:rsid w:val="00250480"/>
  </w:style>
  <w:style w:type="character" w:customStyle="1" w:styleId="1f4">
    <w:name w:val="Текст сноски Знак1"/>
    <w:rsid w:val="00250480"/>
    <w:rPr>
      <w:rFonts w:ascii="Times New Roman" w:eastAsia="Times New Roman" w:hAnsi="Times New Roman" w:cs="Times New Roman"/>
      <w:sz w:val="18"/>
      <w:szCs w:val="18"/>
      <w:lang w:val="en-US"/>
    </w:rPr>
  </w:style>
  <w:style w:type="character" w:customStyle="1" w:styleId="1f5">
    <w:name w:val="Текст концевой сноски Знак1"/>
    <w:rsid w:val="00250480"/>
    <w:rPr>
      <w:rFonts w:ascii="Times New Roman" w:eastAsia="Times New Roman" w:hAnsi="Times New Roman" w:cs="Times New Roman"/>
      <w:sz w:val="20"/>
      <w:szCs w:val="20"/>
      <w:lang w:val="en-US"/>
    </w:rPr>
  </w:style>
  <w:style w:type="character" w:customStyle="1" w:styleId="WW8Num2z1">
    <w:name w:val="WW8Num2z1"/>
    <w:rsid w:val="00250480"/>
    <w:rPr>
      <w:rFonts w:ascii="Courier New" w:hAnsi="Courier New"/>
    </w:rPr>
  </w:style>
  <w:style w:type="character" w:customStyle="1" w:styleId="WW8Num2z2">
    <w:name w:val="WW8Num2z2"/>
    <w:rsid w:val="00250480"/>
    <w:rPr>
      <w:rFonts w:ascii="Wingdings" w:hAnsi="Wingdings"/>
    </w:rPr>
  </w:style>
  <w:style w:type="character" w:customStyle="1" w:styleId="WW8Num2z3">
    <w:name w:val="WW8Num2z3"/>
    <w:rsid w:val="00250480"/>
    <w:rPr>
      <w:rFonts w:ascii="Symbol" w:hAnsi="Symbol"/>
    </w:rPr>
  </w:style>
  <w:style w:type="character" w:customStyle="1" w:styleId="WW8Num6z1">
    <w:name w:val="WW8Num6z1"/>
    <w:rsid w:val="00250480"/>
    <w:rPr>
      <w:rFonts w:ascii="Courier New" w:hAnsi="Courier New"/>
    </w:rPr>
  </w:style>
  <w:style w:type="character" w:customStyle="1" w:styleId="WW8Num16z3">
    <w:name w:val="WW8Num16z3"/>
    <w:rsid w:val="00250480"/>
    <w:rPr>
      <w:rFonts w:ascii="Symbol" w:hAnsi="Symbol"/>
    </w:rPr>
  </w:style>
  <w:style w:type="character" w:customStyle="1" w:styleId="WW8Num19z1">
    <w:name w:val="WW8Num19z1"/>
    <w:rsid w:val="00250480"/>
    <w:rPr>
      <w:position w:val="0"/>
      <w:sz w:val="24"/>
      <w:vertAlign w:val="baseline"/>
    </w:rPr>
  </w:style>
  <w:style w:type="character" w:customStyle="1" w:styleId="WW8Num26z3">
    <w:name w:val="WW8Num26z3"/>
    <w:rsid w:val="00250480"/>
    <w:rPr>
      <w:rFonts w:ascii="Symbol" w:hAnsi="Symbol"/>
    </w:rPr>
  </w:style>
  <w:style w:type="character" w:customStyle="1" w:styleId="WW8Num30z1">
    <w:name w:val="WW8Num30z1"/>
    <w:rsid w:val="00250480"/>
    <w:rPr>
      <w:rFonts w:ascii="Courier New" w:hAnsi="Courier New"/>
    </w:rPr>
  </w:style>
  <w:style w:type="character" w:customStyle="1" w:styleId="WW8Num30z2">
    <w:name w:val="WW8Num30z2"/>
    <w:rsid w:val="00250480"/>
    <w:rPr>
      <w:rFonts w:ascii="Wingdings" w:hAnsi="Wingdings"/>
    </w:rPr>
  </w:style>
  <w:style w:type="character" w:customStyle="1" w:styleId="WW8Num30z3">
    <w:name w:val="WW8Num30z3"/>
    <w:rsid w:val="00250480"/>
    <w:rPr>
      <w:rFonts w:ascii="Symbol" w:hAnsi="Symbol"/>
    </w:rPr>
  </w:style>
  <w:style w:type="character" w:customStyle="1" w:styleId="WW8Num31z0">
    <w:name w:val="WW8Num31z0"/>
    <w:rsid w:val="00250480"/>
    <w:rPr>
      <w:b/>
      <w:position w:val="0"/>
      <w:sz w:val="24"/>
      <w:vertAlign w:val="baseline"/>
    </w:rPr>
  </w:style>
  <w:style w:type="character" w:customStyle="1" w:styleId="WW8Num38z1">
    <w:name w:val="WW8Num38z1"/>
    <w:rsid w:val="00250480"/>
    <w:rPr>
      <w:rFonts w:ascii="Courier New" w:hAnsi="Courier New"/>
    </w:rPr>
  </w:style>
  <w:style w:type="character" w:customStyle="1" w:styleId="WW8Num38z2">
    <w:name w:val="WW8Num38z2"/>
    <w:rsid w:val="00250480"/>
    <w:rPr>
      <w:rFonts w:ascii="Wingdings" w:hAnsi="Wingdings"/>
    </w:rPr>
  </w:style>
  <w:style w:type="character" w:customStyle="1" w:styleId="WW8Num41z0">
    <w:name w:val="WW8Num41z0"/>
    <w:rsid w:val="00250480"/>
    <w:rPr>
      <w:position w:val="0"/>
      <w:sz w:val="28"/>
      <w:vertAlign w:val="baseline"/>
    </w:rPr>
  </w:style>
  <w:style w:type="character" w:customStyle="1" w:styleId="BodyText3Char">
    <w:name w:val="Body Text 3 Char"/>
    <w:uiPriority w:val="99"/>
    <w:rsid w:val="00250480"/>
    <w:rPr>
      <w:rFonts w:cs="Times New Roman"/>
      <w:sz w:val="16"/>
      <w:szCs w:val="16"/>
    </w:rPr>
  </w:style>
  <w:style w:type="character" w:customStyle="1" w:styleId="affff6">
    <w:name w:val="Обычный таблица Знак"/>
    <w:rsid w:val="00250480"/>
    <w:rPr>
      <w:rFonts w:ascii="Times New Roman" w:hAnsi="Times New Roman" w:cs="Times New Roman"/>
      <w:sz w:val="18"/>
      <w:szCs w:val="18"/>
    </w:rPr>
  </w:style>
  <w:style w:type="character" w:customStyle="1" w:styleId="FootnoteTextChar">
    <w:name w:val="Footnote Text Char"/>
    <w:rsid w:val="00250480"/>
    <w:rPr>
      <w:rFonts w:cs="Times New Roman"/>
      <w:lang w:val="ru-RU"/>
    </w:rPr>
  </w:style>
  <w:style w:type="character" w:customStyle="1" w:styleId="BodyTextChar">
    <w:name w:val="Body Text Char"/>
    <w:rsid w:val="00250480"/>
    <w:rPr>
      <w:rFonts w:cs="Times New Roman"/>
      <w:sz w:val="24"/>
      <w:szCs w:val="24"/>
    </w:rPr>
  </w:style>
  <w:style w:type="character" w:customStyle="1" w:styleId="HeaderChar">
    <w:name w:val="Header Char"/>
    <w:aliases w:val="Linie Char"/>
    <w:uiPriority w:val="99"/>
    <w:rsid w:val="00250480"/>
    <w:rPr>
      <w:rFonts w:cs="Times New Roman"/>
      <w:sz w:val="24"/>
      <w:szCs w:val="24"/>
    </w:rPr>
  </w:style>
  <w:style w:type="character" w:customStyle="1" w:styleId="affff7">
    <w:name w:val="Основной Знак"/>
    <w:rsid w:val="00250480"/>
    <w:rPr>
      <w:rFonts w:ascii="Times New Roman" w:hAnsi="Times New Roman" w:cs="Times New Roman"/>
      <w:sz w:val="24"/>
      <w:szCs w:val="24"/>
    </w:rPr>
  </w:style>
  <w:style w:type="character" w:customStyle="1" w:styleId="130">
    <w:name w:val="Стиль Знак сноски + 13 пт"/>
    <w:rsid w:val="00250480"/>
    <w:rPr>
      <w:rFonts w:cs="Times New Roman"/>
      <w:sz w:val="24"/>
      <w:szCs w:val="24"/>
      <w:vertAlign w:val="superscript"/>
    </w:rPr>
  </w:style>
  <w:style w:type="character" w:customStyle="1" w:styleId="FontStyle13">
    <w:name w:val="Font Style13"/>
    <w:rsid w:val="00250480"/>
    <w:rPr>
      <w:rFonts w:ascii="Times New Roman" w:hAnsi="Times New Roman" w:cs="Times New Roman"/>
      <w:sz w:val="26"/>
      <w:szCs w:val="26"/>
    </w:rPr>
  </w:style>
  <w:style w:type="character" w:customStyle="1" w:styleId="FontStyle22">
    <w:name w:val="Font Style22"/>
    <w:rsid w:val="00250480"/>
    <w:rPr>
      <w:rFonts w:ascii="Times New Roman" w:hAnsi="Times New Roman" w:cs="Times New Roman"/>
      <w:color w:val="000000"/>
      <w:sz w:val="26"/>
      <w:szCs w:val="26"/>
    </w:rPr>
  </w:style>
  <w:style w:type="character" w:customStyle="1" w:styleId="110">
    <w:name w:val="Стиль ТЗ1 Знак1"/>
    <w:rsid w:val="00250480"/>
    <w:rPr>
      <w:rFonts w:ascii="Times New Roman" w:hAnsi="Times New Roman" w:cs="Times New Roman"/>
      <w:bCs/>
      <w:sz w:val="18"/>
      <w:szCs w:val="18"/>
    </w:rPr>
  </w:style>
  <w:style w:type="character" w:customStyle="1" w:styleId="SB">
    <w:name w:val="SB_Обычный Знак"/>
    <w:rsid w:val="00250480"/>
    <w:rPr>
      <w:rFonts w:ascii="Times New Roman" w:hAnsi="Times New Roman"/>
      <w:sz w:val="24"/>
    </w:rPr>
  </w:style>
  <w:style w:type="character" w:customStyle="1" w:styleId="SBHeading2">
    <w:name w:val="SB_Heading2 Знак"/>
    <w:rsid w:val="00250480"/>
    <w:rPr>
      <w:rFonts w:ascii="Times New Roman" w:hAnsi="Times New Roman"/>
      <w:b/>
      <w:sz w:val="24"/>
    </w:rPr>
  </w:style>
  <w:style w:type="character" w:customStyle="1" w:styleId="docsearchterm">
    <w:name w:val="docsearchterm"/>
    <w:rsid w:val="00250480"/>
    <w:rPr>
      <w:rFonts w:cs="Times New Roman"/>
    </w:rPr>
  </w:style>
  <w:style w:type="character" w:customStyle="1" w:styleId="QuoteChar">
    <w:name w:val="Quote Char"/>
    <w:rsid w:val="00250480"/>
    <w:rPr>
      <w:rFonts w:ascii="Times New Roman" w:eastAsia="Times New Roman" w:hAnsi="Times New Roman"/>
      <w:i/>
      <w:sz w:val="24"/>
      <w:szCs w:val="24"/>
      <w:lang w:val="en-US"/>
    </w:rPr>
  </w:style>
  <w:style w:type="character" w:customStyle="1" w:styleId="IntenseQuoteChar">
    <w:name w:val="Intense Quote Char"/>
    <w:rsid w:val="00250480"/>
    <w:rPr>
      <w:rFonts w:ascii="Times New Roman" w:eastAsia="Times New Roman" w:hAnsi="Times New Roman"/>
      <w:b/>
      <w:i/>
      <w:sz w:val="24"/>
      <w:szCs w:val="22"/>
      <w:lang w:val="en-US"/>
    </w:rPr>
  </w:style>
  <w:style w:type="character" w:customStyle="1" w:styleId="1f6">
    <w:name w:val="Слабое выделение1"/>
    <w:rsid w:val="00250480"/>
    <w:rPr>
      <w:i/>
      <w:color w:val="5A5A5A"/>
    </w:rPr>
  </w:style>
  <w:style w:type="character" w:customStyle="1" w:styleId="1f7">
    <w:name w:val="Сильное выделение1"/>
    <w:rsid w:val="00250480"/>
    <w:rPr>
      <w:rFonts w:cs="Times New Roman"/>
      <w:b/>
      <w:i/>
      <w:sz w:val="24"/>
      <w:szCs w:val="24"/>
      <w:u w:val="single"/>
    </w:rPr>
  </w:style>
  <w:style w:type="character" w:customStyle="1" w:styleId="1f8">
    <w:name w:val="Слабая ссылка1"/>
    <w:rsid w:val="00250480"/>
    <w:rPr>
      <w:rFonts w:cs="Times New Roman"/>
      <w:sz w:val="24"/>
      <w:szCs w:val="24"/>
      <w:u w:val="single"/>
    </w:rPr>
  </w:style>
  <w:style w:type="character" w:customStyle="1" w:styleId="1f9">
    <w:name w:val="Сильная ссылка1"/>
    <w:rsid w:val="00250480"/>
    <w:rPr>
      <w:rFonts w:cs="Times New Roman"/>
      <w:b/>
      <w:sz w:val="24"/>
      <w:u w:val="single"/>
    </w:rPr>
  </w:style>
  <w:style w:type="character" w:customStyle="1" w:styleId="1fa">
    <w:name w:val="Название книги1"/>
    <w:rsid w:val="00250480"/>
    <w:rPr>
      <w:rFonts w:ascii="Arial" w:hAnsi="Arial" w:cs="Times New Roman"/>
      <w:b/>
      <w:i/>
      <w:sz w:val="24"/>
      <w:szCs w:val="24"/>
    </w:rPr>
  </w:style>
  <w:style w:type="character" w:customStyle="1" w:styleId="tzlist1">
    <w:name w:val="tz_list_1 Знак"/>
    <w:rsid w:val="00250480"/>
    <w:rPr>
      <w:rFonts w:ascii="Times New Roman" w:eastAsia="Times New Roman" w:hAnsi="Times New Roman"/>
      <w:sz w:val="24"/>
      <w:lang w:val="x-none"/>
    </w:rPr>
  </w:style>
  <w:style w:type="character" w:customStyle="1" w:styleId="92">
    <w:name w:val="Основной текст + 9"/>
    <w:rsid w:val="00250480"/>
    <w:rPr>
      <w:rFonts w:ascii="Times New Roman" w:hAnsi="Times New Roman"/>
      <w:b/>
      <w:spacing w:val="0"/>
      <w:sz w:val="19"/>
      <w:u w:val="none"/>
    </w:rPr>
  </w:style>
  <w:style w:type="character" w:customStyle="1" w:styleId="affff8">
    <w:name w:val="Название объекта Знак"/>
    <w:rsid w:val="00250480"/>
    <w:rPr>
      <w:rFonts w:ascii="Times New Roman" w:eastAsia="Times New Roman" w:hAnsi="Times New Roman"/>
      <w:b/>
      <w:bCs/>
    </w:rPr>
  </w:style>
  <w:style w:type="character" w:customStyle="1" w:styleId="affff9">
    <w:name w:val="Наименование объекта Знак"/>
    <w:rsid w:val="00250480"/>
    <w:rPr>
      <w:rFonts w:cs="Lohit Hindi"/>
      <w:i/>
      <w:iCs/>
      <w:sz w:val="24"/>
      <w:szCs w:val="24"/>
      <w:lang w:val="en-US" w:eastAsia="ar-SA" w:bidi="ar-SA"/>
    </w:rPr>
  </w:style>
  <w:style w:type="character" w:customStyle="1" w:styleId="1fb">
    <w:name w:val="Схема документа Знак1"/>
    <w:rsid w:val="00250480"/>
    <w:rPr>
      <w:rFonts w:ascii="Tahoma" w:eastAsia="Calibri" w:hAnsi="Tahoma" w:cs="Tahoma"/>
      <w:szCs w:val="20"/>
      <w:shd w:val="clear" w:color="auto" w:fill="000080"/>
    </w:rPr>
  </w:style>
  <w:style w:type="character" w:customStyle="1" w:styleId="Maintext">
    <w:name w:val="Main_text Знак"/>
    <w:rsid w:val="00250480"/>
    <w:rPr>
      <w:rFonts w:ascii="Times New Roman" w:eastAsia="Times New Roman" w:hAnsi="Times New Roman"/>
      <w:sz w:val="24"/>
      <w:szCs w:val="24"/>
    </w:rPr>
  </w:style>
  <w:style w:type="character" w:customStyle="1" w:styleId="1fc">
    <w:name w:val="Утверждаю1 Знак"/>
    <w:rsid w:val="00250480"/>
    <w:rPr>
      <w:rFonts w:ascii="Arial Unicode MS" w:eastAsia="Arial Unicode MS" w:hAnsi="Arial Unicode MS"/>
      <w:b/>
      <w:sz w:val="28"/>
      <w:szCs w:val="28"/>
      <w:lang w:val="x-none"/>
    </w:rPr>
  </w:style>
  <w:style w:type="character" w:customStyle="1" w:styleId="2f">
    <w:name w:val="Утверждаю2 Знак"/>
    <w:rsid w:val="00250480"/>
    <w:rPr>
      <w:rFonts w:ascii="Arial Unicode MS" w:eastAsia="Arial Unicode MS" w:hAnsi="Arial Unicode MS"/>
      <w:sz w:val="24"/>
      <w:szCs w:val="24"/>
      <w:lang w:val="x-none"/>
    </w:rPr>
  </w:style>
  <w:style w:type="character" w:customStyle="1" w:styleId="affffa">
    <w:name w:val="Текст таблицы Знак"/>
    <w:rsid w:val="00250480"/>
    <w:rPr>
      <w:rFonts w:eastAsia="Times New Roman" w:cs="Tahoma"/>
      <w:color w:val="000000"/>
      <w:sz w:val="22"/>
      <w:szCs w:val="24"/>
      <w:lang w:eastAsia="hi-IN" w:bidi="hi-IN"/>
    </w:rPr>
  </w:style>
  <w:style w:type="character" w:customStyle="1" w:styleId="WW8Num38z3">
    <w:name w:val="WW8Num38z3"/>
    <w:rsid w:val="00250480"/>
    <w:rPr>
      <w:rFonts w:ascii="Symbol" w:hAnsi="Symbol"/>
    </w:rPr>
  </w:style>
  <w:style w:type="character" w:customStyle="1" w:styleId="314">
    <w:name w:val="Основной текст 3 Знак1"/>
    <w:uiPriority w:val="99"/>
    <w:rsid w:val="00250480"/>
    <w:rPr>
      <w:sz w:val="16"/>
      <w:szCs w:val="16"/>
    </w:rPr>
  </w:style>
  <w:style w:type="character" w:customStyle="1" w:styleId="62">
    <w:name w:val="Основной текст (6)_"/>
    <w:rsid w:val="00250480"/>
    <w:rPr>
      <w:sz w:val="23"/>
      <w:szCs w:val="23"/>
      <w:shd w:val="clear" w:color="auto" w:fill="FFFFFF"/>
    </w:rPr>
  </w:style>
  <w:style w:type="character" w:customStyle="1" w:styleId="211">
    <w:name w:val="Основной текст с отступом 2 Знак1"/>
    <w:uiPriority w:val="99"/>
    <w:rsid w:val="00250480"/>
    <w:rPr>
      <w:rFonts w:ascii="Times New Roman" w:eastAsia="Times New Roman" w:hAnsi="Times New Roman" w:cs="Times New Roman"/>
      <w:sz w:val="24"/>
      <w:szCs w:val="24"/>
    </w:rPr>
  </w:style>
  <w:style w:type="character" w:customStyle="1" w:styleId="ciaeniinee1">
    <w:name w:val="ciae niinee1"/>
    <w:rsid w:val="00250480"/>
    <w:rPr>
      <w:sz w:val="20"/>
      <w:vertAlign w:val="superscript"/>
    </w:rPr>
  </w:style>
  <w:style w:type="paragraph" w:customStyle="1" w:styleId="1fd">
    <w:name w:val="Заголовок1"/>
    <w:basedOn w:val="a"/>
    <w:next w:val="affffb"/>
    <w:rsid w:val="00250480"/>
    <w:pPr>
      <w:keepNext/>
      <w:spacing w:before="240" w:after="120"/>
    </w:pPr>
    <w:rPr>
      <w:rFonts w:ascii="Arial" w:eastAsia="MS Mincho" w:hAnsi="Arial" w:cs="Tahoma"/>
      <w:sz w:val="28"/>
      <w:szCs w:val="28"/>
    </w:rPr>
  </w:style>
  <w:style w:type="paragraph" w:styleId="affffb">
    <w:name w:val="Body Text"/>
    <w:aliases w:val="Основной текст Знак Знак, Знак6,Знак6,Bodytext,paragraph 2,body indent,AvtalBrödtext,ändrad"/>
    <w:basedOn w:val="a"/>
    <w:link w:val="2f0"/>
    <w:uiPriority w:val="99"/>
    <w:qFormat/>
    <w:rsid w:val="00250480"/>
    <w:pPr>
      <w:spacing w:after="120"/>
    </w:pPr>
    <w:rPr>
      <w:rFonts w:eastAsia="Calibri"/>
      <w:lang w:val="x-none"/>
    </w:rPr>
  </w:style>
  <w:style w:type="character" w:customStyle="1" w:styleId="1fe">
    <w:name w:val="Основной текст Знак1"/>
    <w:basedOn w:val="a0"/>
    <w:uiPriority w:val="99"/>
    <w:rsid w:val="00250480"/>
    <w:rPr>
      <w:rFonts w:ascii="Times New Roman" w:hAnsi="Times New Roman" w:cs="Calibri"/>
      <w:sz w:val="24"/>
      <w:szCs w:val="24"/>
      <w:lang w:eastAsia="ar-SA"/>
    </w:rPr>
  </w:style>
  <w:style w:type="paragraph" w:styleId="affffc">
    <w:name w:val="List"/>
    <w:basedOn w:val="a"/>
    <w:semiHidden/>
    <w:rsid w:val="00250480"/>
    <w:pPr>
      <w:spacing w:after="60"/>
      <w:ind w:left="283" w:hanging="283"/>
      <w:jc w:val="both"/>
    </w:pPr>
    <w:rPr>
      <w:rFonts w:eastAsia="Times New Roman"/>
    </w:rPr>
  </w:style>
  <w:style w:type="paragraph" w:customStyle="1" w:styleId="3b">
    <w:name w:val="Название3"/>
    <w:basedOn w:val="a"/>
    <w:uiPriority w:val="99"/>
    <w:qFormat/>
    <w:rsid w:val="00250480"/>
    <w:pPr>
      <w:suppressLineNumbers/>
      <w:spacing w:before="120" w:after="120"/>
    </w:pPr>
    <w:rPr>
      <w:rFonts w:ascii="Arial" w:eastAsia="Times New Roman" w:hAnsi="Arial" w:cs="Tahoma"/>
      <w:i/>
      <w:iCs/>
      <w:sz w:val="20"/>
    </w:rPr>
  </w:style>
  <w:style w:type="paragraph" w:customStyle="1" w:styleId="3c">
    <w:name w:val="Указатель3"/>
    <w:basedOn w:val="a"/>
    <w:uiPriority w:val="99"/>
    <w:qFormat/>
    <w:rsid w:val="00250480"/>
    <w:pPr>
      <w:suppressLineNumbers/>
    </w:pPr>
    <w:rPr>
      <w:rFonts w:ascii="Arial" w:eastAsia="Times New Roman" w:hAnsi="Arial" w:cs="Tahoma"/>
    </w:rPr>
  </w:style>
  <w:style w:type="paragraph" w:customStyle="1" w:styleId="241">
    <w:name w:val="Основной текст с отступом 24"/>
    <w:basedOn w:val="a"/>
    <w:uiPriority w:val="99"/>
    <w:qFormat/>
    <w:rsid w:val="00250480"/>
    <w:pPr>
      <w:spacing w:after="120" w:line="480" w:lineRule="auto"/>
      <w:ind w:left="283"/>
    </w:pPr>
    <w:rPr>
      <w:rFonts w:eastAsia="Calibri"/>
      <w:lang w:val="x-none"/>
    </w:rPr>
  </w:style>
  <w:style w:type="paragraph" w:customStyle="1" w:styleId="3d">
    <w:name w:val="Стиль3 Знак Знак"/>
    <w:basedOn w:val="241"/>
    <w:uiPriority w:val="99"/>
    <w:qFormat/>
    <w:rsid w:val="00250480"/>
    <w:pPr>
      <w:widowControl w:val="0"/>
      <w:spacing w:after="0" w:line="240" w:lineRule="auto"/>
      <w:ind w:left="0"/>
      <w:jc w:val="both"/>
      <w:textAlignment w:val="baseline"/>
    </w:pPr>
  </w:style>
  <w:style w:type="paragraph" w:styleId="affffd">
    <w:name w:val="header"/>
    <w:aliases w:val="Linie"/>
    <w:basedOn w:val="a"/>
    <w:link w:val="1ff"/>
    <w:uiPriority w:val="99"/>
    <w:qFormat/>
    <w:rsid w:val="00250480"/>
    <w:rPr>
      <w:rFonts w:eastAsia="Calibri"/>
      <w:lang w:val="x-none"/>
    </w:rPr>
  </w:style>
  <w:style w:type="character" w:customStyle="1" w:styleId="1ff">
    <w:name w:val="Верхний колонтитул Знак1"/>
    <w:aliases w:val="Linie Знак1"/>
    <w:basedOn w:val="a0"/>
    <w:link w:val="affffd"/>
    <w:uiPriority w:val="99"/>
    <w:rsid w:val="00250480"/>
    <w:rPr>
      <w:rFonts w:ascii="Times New Roman" w:eastAsia="Calibri" w:hAnsi="Times New Roman" w:cs="Calibri"/>
      <w:sz w:val="24"/>
      <w:szCs w:val="24"/>
      <w:lang w:val="x-none" w:eastAsia="ar-SA"/>
    </w:rPr>
  </w:style>
  <w:style w:type="paragraph" w:customStyle="1" w:styleId="affffe">
    <w:name w:val="Таблица текст"/>
    <w:basedOn w:val="a"/>
    <w:uiPriority w:val="99"/>
    <w:qFormat/>
    <w:rsid w:val="00250480"/>
    <w:pPr>
      <w:spacing w:before="40" w:after="40"/>
      <w:ind w:left="57" w:right="57"/>
    </w:pPr>
    <w:rPr>
      <w:rFonts w:eastAsia="Times New Roman"/>
      <w:sz w:val="22"/>
      <w:szCs w:val="22"/>
    </w:rPr>
  </w:style>
  <w:style w:type="paragraph" w:styleId="afffff">
    <w:name w:val="footer"/>
    <w:basedOn w:val="a"/>
    <w:link w:val="1ff0"/>
    <w:uiPriority w:val="99"/>
    <w:rsid w:val="00250480"/>
    <w:rPr>
      <w:rFonts w:eastAsia="Calibri"/>
      <w:lang w:val="x-none"/>
    </w:rPr>
  </w:style>
  <w:style w:type="character" w:customStyle="1" w:styleId="1ff0">
    <w:name w:val="Нижний колонтитул Знак1"/>
    <w:basedOn w:val="a0"/>
    <w:link w:val="afffff"/>
    <w:uiPriority w:val="99"/>
    <w:rsid w:val="00250480"/>
    <w:rPr>
      <w:rFonts w:ascii="Times New Roman" w:eastAsia="Calibri" w:hAnsi="Times New Roman" w:cs="Calibri"/>
      <w:sz w:val="24"/>
      <w:szCs w:val="24"/>
      <w:lang w:val="x-none" w:eastAsia="ar-SA"/>
    </w:rPr>
  </w:style>
  <w:style w:type="paragraph" w:customStyle="1" w:styleId="3e">
    <w:name w:val="Стиль3 Знак"/>
    <w:basedOn w:val="a"/>
    <w:uiPriority w:val="99"/>
    <w:qFormat/>
    <w:rsid w:val="00250480"/>
    <w:pPr>
      <w:widowControl w:val="0"/>
      <w:jc w:val="both"/>
      <w:textAlignment w:val="baseline"/>
    </w:pPr>
    <w:rPr>
      <w:rFonts w:eastAsia="Times New Roman"/>
    </w:rPr>
  </w:style>
  <w:style w:type="paragraph" w:customStyle="1" w:styleId="3f">
    <w:name w:val="Îñíîâíîé òåêñò ñ îòñòóïîì 3"/>
    <w:basedOn w:val="a"/>
    <w:uiPriority w:val="99"/>
    <w:qFormat/>
    <w:rsid w:val="00250480"/>
    <w:pPr>
      <w:spacing w:line="360" w:lineRule="auto"/>
      <w:ind w:firstLine="567"/>
      <w:jc w:val="both"/>
    </w:pPr>
    <w:rPr>
      <w:rFonts w:eastAsia="Times New Roman"/>
    </w:rPr>
  </w:style>
  <w:style w:type="paragraph" w:customStyle="1" w:styleId="afffff0">
    <w:name w:val="Íàçâàíèå"/>
    <w:basedOn w:val="a"/>
    <w:uiPriority w:val="99"/>
    <w:qFormat/>
    <w:rsid w:val="00250480"/>
    <w:pPr>
      <w:spacing w:before="120" w:line="360" w:lineRule="auto"/>
      <w:jc w:val="center"/>
    </w:pPr>
    <w:rPr>
      <w:rFonts w:eastAsia="Times New Roman"/>
      <w:b/>
      <w:bCs/>
      <w:sz w:val="22"/>
      <w:szCs w:val="22"/>
    </w:rPr>
  </w:style>
  <w:style w:type="paragraph" w:customStyle="1" w:styleId="-">
    <w:name w:val="Контракт-раздел"/>
    <w:basedOn w:val="a"/>
    <w:next w:val="-0"/>
    <w:uiPriority w:val="99"/>
    <w:qFormat/>
    <w:rsid w:val="00250480"/>
    <w:pPr>
      <w:keepNext/>
      <w:tabs>
        <w:tab w:val="left" w:pos="540"/>
        <w:tab w:val="num" w:pos="1211"/>
      </w:tabs>
      <w:spacing w:before="360" w:after="120"/>
      <w:ind w:left="1211" w:hanging="360"/>
      <w:jc w:val="center"/>
      <w:outlineLvl w:val="3"/>
    </w:pPr>
    <w:rPr>
      <w:rFonts w:eastAsia="Calibri"/>
      <w:b/>
      <w:bCs/>
      <w:caps/>
    </w:rPr>
  </w:style>
  <w:style w:type="paragraph" w:customStyle="1" w:styleId="-0">
    <w:name w:val="Контракт-пункт"/>
    <w:basedOn w:val="a"/>
    <w:uiPriority w:val="99"/>
    <w:qFormat/>
    <w:rsid w:val="00250480"/>
    <w:pPr>
      <w:jc w:val="both"/>
    </w:pPr>
    <w:rPr>
      <w:rFonts w:eastAsia="Calibri"/>
    </w:rPr>
  </w:style>
  <w:style w:type="paragraph" w:customStyle="1" w:styleId="-1">
    <w:name w:val="Контракт-подпункт"/>
    <w:basedOn w:val="a"/>
    <w:uiPriority w:val="99"/>
    <w:qFormat/>
    <w:rsid w:val="00250480"/>
    <w:pPr>
      <w:jc w:val="both"/>
    </w:pPr>
    <w:rPr>
      <w:rFonts w:eastAsia="Calibri"/>
    </w:rPr>
  </w:style>
  <w:style w:type="paragraph" w:customStyle="1" w:styleId="-2">
    <w:name w:val="Контракт-подподпункт"/>
    <w:basedOn w:val="a"/>
    <w:uiPriority w:val="99"/>
    <w:qFormat/>
    <w:rsid w:val="00250480"/>
    <w:pPr>
      <w:jc w:val="both"/>
    </w:pPr>
    <w:rPr>
      <w:rFonts w:eastAsia="Calibri"/>
    </w:rPr>
  </w:style>
  <w:style w:type="paragraph" w:customStyle="1" w:styleId="1ff1">
    <w:name w:val="Абзац списка1"/>
    <w:basedOn w:val="a"/>
    <w:uiPriority w:val="99"/>
    <w:qFormat/>
    <w:rsid w:val="00250480"/>
    <w:pPr>
      <w:ind w:left="720"/>
    </w:pPr>
    <w:rPr>
      <w:rFonts w:eastAsia="Calibri"/>
    </w:rPr>
  </w:style>
  <w:style w:type="paragraph" w:styleId="afffff1">
    <w:name w:val="Body Text Indent"/>
    <w:basedOn w:val="a"/>
    <w:link w:val="2f1"/>
    <w:rsid w:val="00250480"/>
    <w:pPr>
      <w:spacing w:after="120"/>
      <w:ind w:left="283"/>
    </w:pPr>
    <w:rPr>
      <w:rFonts w:eastAsia="Calibri"/>
      <w:lang w:val="x-none"/>
    </w:rPr>
  </w:style>
  <w:style w:type="character" w:customStyle="1" w:styleId="2f1">
    <w:name w:val="Основной текст с отступом Знак2"/>
    <w:basedOn w:val="a0"/>
    <w:link w:val="afffff1"/>
    <w:rsid w:val="00250480"/>
    <w:rPr>
      <w:rFonts w:ascii="Times New Roman" w:eastAsia="Calibri" w:hAnsi="Times New Roman" w:cs="Calibri"/>
      <w:sz w:val="24"/>
      <w:szCs w:val="24"/>
      <w:lang w:val="x-none" w:eastAsia="ar-SA"/>
    </w:rPr>
  </w:style>
  <w:style w:type="paragraph" w:customStyle="1" w:styleId="340">
    <w:name w:val="Основной текст с отступом 34"/>
    <w:basedOn w:val="a"/>
    <w:uiPriority w:val="99"/>
    <w:qFormat/>
    <w:rsid w:val="00250480"/>
    <w:pPr>
      <w:spacing w:after="120"/>
      <w:ind w:left="283"/>
    </w:pPr>
    <w:rPr>
      <w:rFonts w:eastAsia="Calibri"/>
      <w:sz w:val="16"/>
      <w:szCs w:val="16"/>
      <w:lang w:val="x-none"/>
    </w:rPr>
  </w:style>
  <w:style w:type="paragraph" w:customStyle="1" w:styleId="-3">
    <w:name w:val="В таблице - заголовок"/>
    <w:basedOn w:val="a"/>
    <w:uiPriority w:val="99"/>
    <w:qFormat/>
    <w:rsid w:val="00250480"/>
    <w:pPr>
      <w:spacing w:before="60" w:after="60"/>
      <w:jc w:val="center"/>
    </w:pPr>
    <w:rPr>
      <w:rFonts w:eastAsia="Calibri"/>
      <w:b/>
      <w:bCs/>
      <w:i/>
      <w:iCs/>
      <w:sz w:val="20"/>
      <w:szCs w:val="20"/>
    </w:rPr>
  </w:style>
  <w:style w:type="paragraph" w:customStyle="1" w:styleId="2f2">
    <w:name w:val="Текст2"/>
    <w:basedOn w:val="a"/>
    <w:uiPriority w:val="99"/>
    <w:qFormat/>
    <w:rsid w:val="00250480"/>
    <w:rPr>
      <w:rFonts w:ascii="Consolas" w:eastAsia="Calibri" w:hAnsi="Consolas"/>
      <w:sz w:val="21"/>
      <w:szCs w:val="21"/>
    </w:rPr>
  </w:style>
  <w:style w:type="paragraph" w:styleId="afffff2">
    <w:name w:val="Balloon Text"/>
    <w:basedOn w:val="a"/>
    <w:link w:val="1ff2"/>
    <w:uiPriority w:val="99"/>
    <w:rsid w:val="00250480"/>
    <w:rPr>
      <w:rFonts w:eastAsia="Calibri"/>
      <w:sz w:val="2"/>
      <w:szCs w:val="2"/>
      <w:lang w:val="x-none"/>
    </w:rPr>
  </w:style>
  <w:style w:type="character" w:customStyle="1" w:styleId="1ff2">
    <w:name w:val="Текст выноски Знак1"/>
    <w:basedOn w:val="a0"/>
    <w:link w:val="afffff2"/>
    <w:uiPriority w:val="99"/>
    <w:rsid w:val="00250480"/>
    <w:rPr>
      <w:rFonts w:ascii="Times New Roman" w:eastAsia="Calibri" w:hAnsi="Times New Roman" w:cs="Calibri"/>
      <w:sz w:val="2"/>
      <w:szCs w:val="2"/>
      <w:lang w:val="x-none" w:eastAsia="ar-SA"/>
    </w:rPr>
  </w:style>
  <w:style w:type="paragraph" w:customStyle="1" w:styleId="242">
    <w:name w:val="Основной текст 24"/>
    <w:basedOn w:val="a"/>
    <w:uiPriority w:val="99"/>
    <w:qFormat/>
    <w:rsid w:val="00250480"/>
    <w:pPr>
      <w:spacing w:after="120" w:line="480" w:lineRule="auto"/>
    </w:pPr>
    <w:rPr>
      <w:rFonts w:ascii="Calibri" w:eastAsia="Calibri" w:hAnsi="Calibri"/>
    </w:rPr>
  </w:style>
  <w:style w:type="paragraph" w:customStyle="1" w:styleId="2f3">
    <w:name w:val="Цитата2"/>
    <w:basedOn w:val="a"/>
    <w:uiPriority w:val="99"/>
    <w:qFormat/>
    <w:rsid w:val="00250480"/>
    <w:pPr>
      <w:shd w:val="clear" w:color="auto" w:fill="FFFFFF"/>
      <w:spacing w:before="5" w:line="274" w:lineRule="exact"/>
      <w:ind w:left="709" w:right="2304"/>
      <w:jc w:val="both"/>
    </w:pPr>
    <w:rPr>
      <w:rFonts w:eastAsia="Calibri"/>
      <w:color w:val="000000"/>
      <w:spacing w:val="1"/>
    </w:rPr>
  </w:style>
  <w:style w:type="paragraph" w:customStyle="1" w:styleId="1ff3">
    <w:name w:val="Обычный1"/>
    <w:uiPriority w:val="99"/>
    <w:qFormat/>
    <w:rsid w:val="00250480"/>
    <w:pPr>
      <w:suppressAutoHyphens/>
      <w:jc w:val="left"/>
    </w:pPr>
    <w:rPr>
      <w:rFonts w:ascii="Times New Roman" w:eastAsia="Calibri" w:hAnsi="Times New Roman" w:cs="Calibri"/>
      <w:sz w:val="28"/>
      <w:szCs w:val="28"/>
      <w:lang w:eastAsia="ar-SA"/>
    </w:rPr>
  </w:style>
  <w:style w:type="paragraph" w:customStyle="1" w:styleId="afffff3">
    <w:name w:val="Текст ТД"/>
    <w:basedOn w:val="a"/>
    <w:uiPriority w:val="99"/>
    <w:qFormat/>
    <w:rsid w:val="00250480"/>
    <w:pPr>
      <w:autoSpaceDE w:val="0"/>
      <w:spacing w:after="200"/>
      <w:jc w:val="both"/>
    </w:pPr>
    <w:rPr>
      <w:rFonts w:eastAsia="Calibri"/>
      <w:lang w:val="x-none"/>
    </w:rPr>
  </w:style>
  <w:style w:type="paragraph" w:customStyle="1" w:styleId="xl65">
    <w:name w:val="xl65"/>
    <w:basedOn w:val="a"/>
    <w:uiPriority w:val="99"/>
    <w:qFormat/>
    <w:rsid w:val="00250480"/>
    <w:pPr>
      <w:spacing w:before="280" w:after="280"/>
      <w:textAlignment w:val="center"/>
    </w:pPr>
    <w:rPr>
      <w:rFonts w:eastAsia="Times New Roman"/>
      <w:color w:val="000000"/>
    </w:rPr>
  </w:style>
  <w:style w:type="paragraph" w:customStyle="1" w:styleId="xl66">
    <w:name w:val="xl66"/>
    <w:basedOn w:val="a"/>
    <w:uiPriority w:val="99"/>
    <w:qFormat/>
    <w:rsid w:val="00250480"/>
    <w:pPr>
      <w:spacing w:before="280" w:after="280"/>
      <w:textAlignment w:val="center"/>
    </w:pPr>
    <w:rPr>
      <w:rFonts w:eastAsia="Times New Roman"/>
      <w:color w:val="000000"/>
    </w:rPr>
  </w:style>
  <w:style w:type="paragraph" w:customStyle="1" w:styleId="xl67">
    <w:name w:val="xl67"/>
    <w:basedOn w:val="a"/>
    <w:uiPriority w:val="99"/>
    <w:qFormat/>
    <w:rsid w:val="00250480"/>
    <w:pPr>
      <w:spacing w:before="280" w:after="280"/>
      <w:textAlignment w:val="center"/>
    </w:pPr>
    <w:rPr>
      <w:rFonts w:eastAsia="Times New Roman"/>
      <w:color w:val="000000"/>
    </w:rPr>
  </w:style>
  <w:style w:type="paragraph" w:customStyle="1" w:styleId="xl68">
    <w:name w:val="xl68"/>
    <w:basedOn w:val="a"/>
    <w:uiPriority w:val="99"/>
    <w:qFormat/>
    <w:rsid w:val="00250480"/>
    <w:pPr>
      <w:spacing w:before="280" w:after="280"/>
      <w:textAlignment w:val="center"/>
    </w:pPr>
    <w:rPr>
      <w:rFonts w:eastAsia="Times New Roman"/>
      <w:color w:val="000000"/>
    </w:rPr>
  </w:style>
  <w:style w:type="paragraph" w:customStyle="1" w:styleId="xl69">
    <w:name w:val="xl69"/>
    <w:basedOn w:val="a"/>
    <w:uiPriority w:val="99"/>
    <w:qFormat/>
    <w:rsid w:val="00250480"/>
    <w:pPr>
      <w:spacing w:before="280" w:after="280"/>
      <w:textAlignment w:val="center"/>
    </w:pPr>
    <w:rPr>
      <w:rFonts w:eastAsia="Times New Roman"/>
      <w:color w:val="000000"/>
    </w:rPr>
  </w:style>
  <w:style w:type="paragraph" w:customStyle="1" w:styleId="xl70">
    <w:name w:val="xl70"/>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71">
    <w:name w:val="xl71"/>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72">
    <w:name w:val="xl72"/>
    <w:basedOn w:val="a"/>
    <w:uiPriority w:val="99"/>
    <w:qFormat/>
    <w:rsid w:val="00250480"/>
    <w:pPr>
      <w:spacing w:before="280" w:after="280"/>
      <w:textAlignment w:val="center"/>
    </w:pPr>
    <w:rPr>
      <w:rFonts w:eastAsia="Times New Roman"/>
      <w:color w:val="000000"/>
    </w:rPr>
  </w:style>
  <w:style w:type="paragraph" w:customStyle="1" w:styleId="xl73">
    <w:name w:val="xl73"/>
    <w:basedOn w:val="a"/>
    <w:uiPriority w:val="99"/>
    <w:qFormat/>
    <w:rsid w:val="00250480"/>
    <w:pPr>
      <w:spacing w:before="280" w:after="280"/>
      <w:textAlignment w:val="center"/>
    </w:pPr>
    <w:rPr>
      <w:rFonts w:eastAsia="Times New Roman"/>
      <w:color w:val="0000FF"/>
      <w:u w:val="single"/>
    </w:rPr>
  </w:style>
  <w:style w:type="paragraph" w:customStyle="1" w:styleId="xl74">
    <w:name w:val="xl74"/>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75">
    <w:name w:val="xl75"/>
    <w:basedOn w:val="a"/>
    <w:uiPriority w:val="99"/>
    <w:qFormat/>
    <w:rsid w:val="00250480"/>
    <w:pPr>
      <w:spacing w:before="280" w:after="280"/>
      <w:jc w:val="right"/>
      <w:textAlignment w:val="center"/>
    </w:pPr>
    <w:rPr>
      <w:rFonts w:eastAsia="Times New Roman"/>
      <w:color w:val="000000"/>
    </w:rPr>
  </w:style>
  <w:style w:type="paragraph" w:customStyle="1" w:styleId="xl76">
    <w:name w:val="xl76"/>
    <w:basedOn w:val="a"/>
    <w:uiPriority w:val="99"/>
    <w:qFormat/>
    <w:rsid w:val="00250480"/>
    <w:pPr>
      <w:spacing w:before="280" w:after="280"/>
    </w:pPr>
    <w:rPr>
      <w:rFonts w:eastAsia="Times New Roman"/>
    </w:rPr>
  </w:style>
  <w:style w:type="paragraph" w:customStyle="1" w:styleId="xl77">
    <w:name w:val="xl77"/>
    <w:basedOn w:val="a"/>
    <w:uiPriority w:val="99"/>
    <w:qFormat/>
    <w:rsid w:val="00250480"/>
    <w:pPr>
      <w:spacing w:before="280" w:after="280"/>
      <w:textAlignment w:val="center"/>
    </w:pPr>
    <w:rPr>
      <w:rFonts w:eastAsia="Times New Roman"/>
      <w:color w:val="000000"/>
    </w:rPr>
  </w:style>
  <w:style w:type="paragraph" w:customStyle="1" w:styleId="xl78">
    <w:name w:val="xl78"/>
    <w:basedOn w:val="a"/>
    <w:uiPriority w:val="99"/>
    <w:qFormat/>
    <w:rsid w:val="00250480"/>
    <w:pPr>
      <w:spacing w:before="280" w:after="280"/>
      <w:textAlignment w:val="center"/>
    </w:pPr>
    <w:rPr>
      <w:rFonts w:eastAsia="Times New Roman"/>
      <w:color w:val="000000"/>
    </w:rPr>
  </w:style>
  <w:style w:type="paragraph" w:customStyle="1" w:styleId="xl79">
    <w:name w:val="xl79"/>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80">
    <w:name w:val="xl80"/>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81">
    <w:name w:val="xl81"/>
    <w:basedOn w:val="a"/>
    <w:uiPriority w:val="99"/>
    <w:qFormat/>
    <w:rsid w:val="00250480"/>
    <w:pPr>
      <w:spacing w:before="280" w:after="280"/>
      <w:textAlignment w:val="center"/>
    </w:pPr>
    <w:rPr>
      <w:rFonts w:eastAsia="Times New Roman"/>
      <w:color w:val="000000"/>
    </w:rPr>
  </w:style>
  <w:style w:type="paragraph" w:customStyle="1" w:styleId="xl82">
    <w:name w:val="xl82"/>
    <w:basedOn w:val="a"/>
    <w:uiPriority w:val="99"/>
    <w:qFormat/>
    <w:rsid w:val="00250480"/>
    <w:pPr>
      <w:spacing w:before="280" w:after="280"/>
      <w:jc w:val="center"/>
      <w:textAlignment w:val="center"/>
    </w:pPr>
    <w:rPr>
      <w:rFonts w:eastAsia="Times New Roman"/>
      <w:b/>
      <w:bCs/>
      <w:color w:val="000000"/>
    </w:rPr>
  </w:style>
  <w:style w:type="paragraph" w:customStyle="1" w:styleId="xl83">
    <w:name w:val="xl83"/>
    <w:basedOn w:val="a"/>
    <w:uiPriority w:val="99"/>
    <w:qFormat/>
    <w:rsid w:val="00250480"/>
    <w:pPr>
      <w:spacing w:before="280" w:after="280"/>
      <w:jc w:val="center"/>
      <w:textAlignment w:val="center"/>
    </w:pPr>
    <w:rPr>
      <w:rFonts w:eastAsia="Times New Roman"/>
      <w:color w:val="000000"/>
    </w:rPr>
  </w:style>
  <w:style w:type="paragraph" w:customStyle="1" w:styleId="xl84">
    <w:name w:val="xl84"/>
    <w:basedOn w:val="a"/>
    <w:uiPriority w:val="99"/>
    <w:qFormat/>
    <w:rsid w:val="00250480"/>
    <w:pPr>
      <w:spacing w:before="280" w:after="280"/>
      <w:jc w:val="center"/>
      <w:textAlignment w:val="center"/>
    </w:pPr>
    <w:rPr>
      <w:rFonts w:eastAsia="Times New Roman"/>
      <w:color w:val="000000"/>
    </w:rPr>
  </w:style>
  <w:style w:type="paragraph" w:customStyle="1" w:styleId="xl85">
    <w:name w:val="xl85"/>
    <w:basedOn w:val="a"/>
    <w:uiPriority w:val="99"/>
    <w:qFormat/>
    <w:rsid w:val="00250480"/>
    <w:pPr>
      <w:spacing w:before="280" w:after="280"/>
      <w:jc w:val="center"/>
      <w:textAlignment w:val="center"/>
    </w:pPr>
    <w:rPr>
      <w:rFonts w:eastAsia="Times New Roman"/>
      <w:color w:val="000000"/>
    </w:rPr>
  </w:style>
  <w:style w:type="paragraph" w:customStyle="1" w:styleId="xl86">
    <w:name w:val="xl86"/>
    <w:basedOn w:val="a"/>
    <w:uiPriority w:val="99"/>
    <w:qFormat/>
    <w:rsid w:val="00250480"/>
    <w:pPr>
      <w:spacing w:before="280" w:after="280"/>
      <w:jc w:val="center"/>
      <w:textAlignment w:val="center"/>
    </w:pPr>
    <w:rPr>
      <w:rFonts w:eastAsia="Times New Roman"/>
      <w:color w:val="000000"/>
    </w:rPr>
  </w:style>
  <w:style w:type="paragraph" w:customStyle="1" w:styleId="xl87">
    <w:name w:val="xl87"/>
    <w:basedOn w:val="a"/>
    <w:uiPriority w:val="99"/>
    <w:qFormat/>
    <w:rsid w:val="00250480"/>
    <w:pPr>
      <w:spacing w:before="280" w:after="280"/>
      <w:jc w:val="center"/>
      <w:textAlignment w:val="center"/>
    </w:pPr>
    <w:rPr>
      <w:rFonts w:eastAsia="Times New Roman"/>
      <w:color w:val="000000"/>
    </w:rPr>
  </w:style>
  <w:style w:type="paragraph" w:customStyle="1" w:styleId="xl88">
    <w:name w:val="xl88"/>
    <w:basedOn w:val="a"/>
    <w:uiPriority w:val="99"/>
    <w:qFormat/>
    <w:rsid w:val="00250480"/>
    <w:pPr>
      <w:spacing w:before="280" w:after="280"/>
      <w:jc w:val="center"/>
      <w:textAlignment w:val="center"/>
    </w:pPr>
    <w:rPr>
      <w:rFonts w:eastAsia="Times New Roman"/>
      <w:color w:val="000000"/>
    </w:rPr>
  </w:style>
  <w:style w:type="paragraph" w:customStyle="1" w:styleId="xl89">
    <w:name w:val="xl89"/>
    <w:basedOn w:val="a"/>
    <w:uiPriority w:val="99"/>
    <w:qFormat/>
    <w:rsid w:val="00250480"/>
    <w:pPr>
      <w:spacing w:before="280" w:after="280"/>
      <w:textAlignment w:val="center"/>
    </w:pPr>
    <w:rPr>
      <w:rFonts w:eastAsia="Times New Roman"/>
      <w:color w:val="000000"/>
    </w:rPr>
  </w:style>
  <w:style w:type="paragraph" w:customStyle="1" w:styleId="xl90">
    <w:name w:val="xl90"/>
    <w:basedOn w:val="a"/>
    <w:uiPriority w:val="99"/>
    <w:qFormat/>
    <w:rsid w:val="00250480"/>
    <w:pPr>
      <w:spacing w:before="280" w:after="280"/>
      <w:textAlignment w:val="center"/>
    </w:pPr>
    <w:rPr>
      <w:rFonts w:eastAsia="Times New Roman"/>
      <w:color w:val="000000"/>
    </w:rPr>
  </w:style>
  <w:style w:type="paragraph" w:customStyle="1" w:styleId="xl91">
    <w:name w:val="xl91"/>
    <w:basedOn w:val="a"/>
    <w:uiPriority w:val="99"/>
    <w:qFormat/>
    <w:rsid w:val="00250480"/>
    <w:pPr>
      <w:spacing w:before="280" w:after="280"/>
      <w:textAlignment w:val="center"/>
    </w:pPr>
    <w:rPr>
      <w:rFonts w:eastAsia="Times New Roman"/>
      <w:color w:val="000000"/>
    </w:rPr>
  </w:style>
  <w:style w:type="paragraph" w:customStyle="1" w:styleId="xl92">
    <w:name w:val="xl92"/>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93">
    <w:name w:val="xl93"/>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94">
    <w:name w:val="xl94"/>
    <w:basedOn w:val="a"/>
    <w:uiPriority w:val="99"/>
    <w:qFormat/>
    <w:rsid w:val="00250480"/>
    <w:pPr>
      <w:spacing w:before="280" w:after="280"/>
      <w:textAlignment w:val="center"/>
    </w:pPr>
    <w:rPr>
      <w:rFonts w:eastAsia="Times New Roman"/>
    </w:rPr>
  </w:style>
  <w:style w:type="paragraph" w:customStyle="1" w:styleId="xl95">
    <w:name w:val="xl95"/>
    <w:basedOn w:val="a"/>
    <w:uiPriority w:val="99"/>
    <w:qFormat/>
    <w:rsid w:val="00250480"/>
    <w:pPr>
      <w:spacing w:before="280" w:after="280"/>
      <w:textAlignment w:val="center"/>
    </w:pPr>
    <w:rPr>
      <w:rFonts w:eastAsia="Times New Roman"/>
    </w:rPr>
  </w:style>
  <w:style w:type="paragraph" w:customStyle="1" w:styleId="xl96">
    <w:name w:val="xl96"/>
    <w:basedOn w:val="a"/>
    <w:uiPriority w:val="99"/>
    <w:qFormat/>
    <w:rsid w:val="00250480"/>
    <w:pPr>
      <w:spacing w:before="280" w:after="280"/>
      <w:textAlignment w:val="center"/>
    </w:pPr>
    <w:rPr>
      <w:rFonts w:eastAsia="Times New Roman"/>
      <w:u w:val="single"/>
    </w:rPr>
  </w:style>
  <w:style w:type="paragraph" w:customStyle="1" w:styleId="xl97">
    <w:name w:val="xl97"/>
    <w:basedOn w:val="a"/>
    <w:uiPriority w:val="99"/>
    <w:qFormat/>
    <w:rsid w:val="00250480"/>
    <w:pPr>
      <w:shd w:val="clear" w:color="auto" w:fill="FFFFFF"/>
      <w:spacing w:before="280" w:after="280"/>
      <w:textAlignment w:val="center"/>
    </w:pPr>
    <w:rPr>
      <w:rFonts w:eastAsia="Times New Roman"/>
    </w:rPr>
  </w:style>
  <w:style w:type="paragraph" w:customStyle="1" w:styleId="xl98">
    <w:name w:val="xl98"/>
    <w:basedOn w:val="a"/>
    <w:uiPriority w:val="99"/>
    <w:qFormat/>
    <w:rsid w:val="00250480"/>
    <w:pPr>
      <w:spacing w:before="280" w:after="280"/>
      <w:jc w:val="right"/>
      <w:textAlignment w:val="center"/>
    </w:pPr>
    <w:rPr>
      <w:rFonts w:eastAsia="Times New Roman"/>
    </w:rPr>
  </w:style>
  <w:style w:type="paragraph" w:customStyle="1" w:styleId="2f4">
    <w:name w:val="Текст примечания2"/>
    <w:basedOn w:val="a"/>
    <w:uiPriority w:val="99"/>
    <w:qFormat/>
    <w:rsid w:val="00250480"/>
    <w:pPr>
      <w:widowControl w:val="0"/>
      <w:autoSpaceDE w:val="0"/>
    </w:pPr>
    <w:rPr>
      <w:rFonts w:eastAsia="Times New Roman"/>
      <w:sz w:val="20"/>
      <w:szCs w:val="20"/>
      <w:lang w:val="x-none"/>
    </w:rPr>
  </w:style>
  <w:style w:type="paragraph" w:styleId="afffff4">
    <w:name w:val="annotation text"/>
    <w:basedOn w:val="a"/>
    <w:link w:val="2f5"/>
    <w:uiPriority w:val="99"/>
    <w:unhideWhenUsed/>
    <w:rsid w:val="00250480"/>
    <w:rPr>
      <w:rFonts w:eastAsia="Times New Roman"/>
      <w:sz w:val="20"/>
      <w:szCs w:val="20"/>
    </w:rPr>
  </w:style>
  <w:style w:type="character" w:customStyle="1" w:styleId="2f5">
    <w:name w:val="Текст примечания Знак2"/>
    <w:basedOn w:val="a0"/>
    <w:link w:val="afffff4"/>
    <w:uiPriority w:val="99"/>
    <w:rsid w:val="00250480"/>
    <w:rPr>
      <w:rFonts w:ascii="Times New Roman" w:eastAsia="Times New Roman" w:hAnsi="Times New Roman" w:cs="Calibri"/>
      <w:sz w:val="20"/>
      <w:szCs w:val="20"/>
      <w:lang w:eastAsia="ar-SA"/>
    </w:rPr>
  </w:style>
  <w:style w:type="paragraph" w:styleId="afffff5">
    <w:name w:val="annotation subject"/>
    <w:basedOn w:val="2f4"/>
    <w:next w:val="2f4"/>
    <w:link w:val="1ff4"/>
    <w:rsid w:val="00250480"/>
    <w:rPr>
      <w:b/>
      <w:bCs/>
    </w:rPr>
  </w:style>
  <w:style w:type="character" w:customStyle="1" w:styleId="1ff4">
    <w:name w:val="Тема примечания Знак1"/>
    <w:basedOn w:val="2f5"/>
    <w:link w:val="afffff5"/>
    <w:rsid w:val="00250480"/>
    <w:rPr>
      <w:rFonts w:ascii="Times New Roman" w:eastAsia="Times New Roman" w:hAnsi="Times New Roman" w:cs="Calibri"/>
      <w:b/>
      <w:bCs/>
      <w:sz w:val="20"/>
      <w:szCs w:val="20"/>
      <w:lang w:val="x-none" w:eastAsia="ar-SA"/>
    </w:rPr>
  </w:style>
  <w:style w:type="paragraph" w:styleId="afffff6">
    <w:name w:val="Revision"/>
    <w:rsid w:val="00250480"/>
    <w:pPr>
      <w:suppressAutoHyphens/>
      <w:jc w:val="left"/>
    </w:pPr>
    <w:rPr>
      <w:rFonts w:ascii="Times New Roman" w:eastAsia="Times New Roman" w:hAnsi="Times New Roman" w:cs="Calibri"/>
      <w:sz w:val="20"/>
      <w:szCs w:val="20"/>
      <w:lang w:eastAsia="ar-SA"/>
    </w:rPr>
  </w:style>
  <w:style w:type="paragraph" w:customStyle="1" w:styleId="font5">
    <w:name w:val="font5"/>
    <w:basedOn w:val="a"/>
    <w:uiPriority w:val="99"/>
    <w:qFormat/>
    <w:rsid w:val="00250480"/>
    <w:pPr>
      <w:spacing w:before="280" w:after="280"/>
    </w:pPr>
    <w:rPr>
      <w:rFonts w:eastAsia="Times New Roman"/>
      <w:color w:val="000000"/>
      <w:sz w:val="22"/>
      <w:szCs w:val="22"/>
    </w:rPr>
  </w:style>
  <w:style w:type="paragraph" w:customStyle="1" w:styleId="font6">
    <w:name w:val="font6"/>
    <w:basedOn w:val="a"/>
    <w:uiPriority w:val="99"/>
    <w:qFormat/>
    <w:rsid w:val="00250480"/>
    <w:pPr>
      <w:spacing w:before="280" w:after="280"/>
    </w:pPr>
    <w:rPr>
      <w:rFonts w:eastAsia="Times New Roman"/>
      <w:color w:val="000000"/>
      <w:sz w:val="22"/>
      <w:szCs w:val="22"/>
    </w:rPr>
  </w:style>
  <w:style w:type="paragraph" w:customStyle="1" w:styleId="font7">
    <w:name w:val="font7"/>
    <w:basedOn w:val="a"/>
    <w:uiPriority w:val="99"/>
    <w:qFormat/>
    <w:rsid w:val="00250480"/>
    <w:pPr>
      <w:spacing w:before="280" w:after="280"/>
    </w:pPr>
    <w:rPr>
      <w:rFonts w:eastAsia="Times New Roman"/>
      <w:color w:val="000000"/>
      <w:sz w:val="14"/>
      <w:szCs w:val="14"/>
    </w:rPr>
  </w:style>
  <w:style w:type="paragraph" w:customStyle="1" w:styleId="font8">
    <w:name w:val="font8"/>
    <w:basedOn w:val="a"/>
    <w:uiPriority w:val="99"/>
    <w:qFormat/>
    <w:rsid w:val="00250480"/>
    <w:pPr>
      <w:spacing w:before="280" w:after="280"/>
    </w:pPr>
    <w:rPr>
      <w:rFonts w:eastAsia="Times New Roman"/>
      <w:color w:val="000000"/>
      <w:sz w:val="14"/>
      <w:szCs w:val="14"/>
    </w:rPr>
  </w:style>
  <w:style w:type="paragraph" w:customStyle="1" w:styleId="xl99">
    <w:name w:val="xl99"/>
    <w:basedOn w:val="a"/>
    <w:uiPriority w:val="99"/>
    <w:qFormat/>
    <w:rsid w:val="00250480"/>
    <w:pPr>
      <w:spacing w:before="280" w:after="280"/>
      <w:ind w:firstLine="800"/>
      <w:textAlignment w:val="center"/>
    </w:pPr>
    <w:rPr>
      <w:rFonts w:eastAsia="Times New Roman"/>
    </w:rPr>
  </w:style>
  <w:style w:type="paragraph" w:customStyle="1" w:styleId="xl100">
    <w:name w:val="xl100"/>
    <w:basedOn w:val="a"/>
    <w:uiPriority w:val="99"/>
    <w:qFormat/>
    <w:rsid w:val="00250480"/>
    <w:pPr>
      <w:spacing w:before="280" w:after="280"/>
      <w:textAlignment w:val="center"/>
    </w:pPr>
    <w:rPr>
      <w:rFonts w:eastAsia="Times New Roman"/>
    </w:rPr>
  </w:style>
  <w:style w:type="paragraph" w:customStyle="1" w:styleId="xl64">
    <w:name w:val="xl64"/>
    <w:basedOn w:val="a"/>
    <w:uiPriority w:val="99"/>
    <w:qFormat/>
    <w:rsid w:val="00250480"/>
    <w:pPr>
      <w:spacing w:before="280" w:after="280"/>
      <w:textAlignment w:val="center"/>
    </w:pPr>
    <w:rPr>
      <w:rFonts w:eastAsia="Times New Roman"/>
      <w:color w:val="000000"/>
    </w:rPr>
  </w:style>
  <w:style w:type="paragraph" w:customStyle="1" w:styleId="xl101">
    <w:name w:val="xl101"/>
    <w:basedOn w:val="a"/>
    <w:uiPriority w:val="99"/>
    <w:qFormat/>
    <w:rsid w:val="00250480"/>
    <w:pPr>
      <w:spacing w:before="280" w:after="280"/>
      <w:textAlignment w:val="center"/>
    </w:pPr>
    <w:rPr>
      <w:rFonts w:eastAsia="Times New Roman"/>
    </w:rPr>
  </w:style>
  <w:style w:type="paragraph" w:customStyle="1" w:styleId="xl102">
    <w:name w:val="xl102"/>
    <w:basedOn w:val="a"/>
    <w:uiPriority w:val="99"/>
    <w:qFormat/>
    <w:rsid w:val="00250480"/>
    <w:pPr>
      <w:spacing w:before="280" w:after="280"/>
      <w:textAlignment w:val="center"/>
    </w:pPr>
    <w:rPr>
      <w:rFonts w:eastAsia="Times New Roman"/>
    </w:rPr>
  </w:style>
  <w:style w:type="paragraph" w:customStyle="1" w:styleId="xl103">
    <w:name w:val="xl103"/>
    <w:basedOn w:val="a"/>
    <w:uiPriority w:val="99"/>
    <w:qFormat/>
    <w:rsid w:val="00250480"/>
    <w:pPr>
      <w:spacing w:before="280" w:after="280"/>
      <w:textAlignment w:val="center"/>
    </w:pPr>
    <w:rPr>
      <w:rFonts w:eastAsia="Times New Roman"/>
    </w:rPr>
  </w:style>
  <w:style w:type="paragraph" w:customStyle="1" w:styleId="afffff7">
    <w:name w:val="Пункт"/>
    <w:basedOn w:val="a"/>
    <w:uiPriority w:val="99"/>
    <w:qFormat/>
    <w:rsid w:val="00250480"/>
    <w:pPr>
      <w:tabs>
        <w:tab w:val="left" w:pos="1980"/>
      </w:tabs>
      <w:ind w:left="1404" w:hanging="504"/>
      <w:jc w:val="both"/>
    </w:pPr>
    <w:rPr>
      <w:rFonts w:eastAsia="Times New Roman"/>
      <w:szCs w:val="28"/>
    </w:rPr>
  </w:style>
  <w:style w:type="paragraph" w:customStyle="1" w:styleId="220">
    <w:name w:val="Средняя сетка 22"/>
    <w:uiPriority w:val="99"/>
    <w:qFormat/>
    <w:rsid w:val="00250480"/>
    <w:pPr>
      <w:suppressAutoHyphens/>
      <w:jc w:val="left"/>
    </w:pPr>
    <w:rPr>
      <w:rFonts w:ascii="Calibri" w:eastAsia="Times New Roman" w:hAnsi="Calibri" w:cs="Calibri"/>
      <w:lang w:eastAsia="ar-SA"/>
    </w:rPr>
  </w:style>
  <w:style w:type="paragraph" w:customStyle="1" w:styleId="02statia2">
    <w:name w:val="02statia2"/>
    <w:basedOn w:val="a"/>
    <w:uiPriority w:val="99"/>
    <w:qFormat/>
    <w:rsid w:val="00250480"/>
    <w:pPr>
      <w:spacing w:before="120" w:line="320" w:lineRule="atLeast"/>
      <w:ind w:left="2020" w:hanging="880"/>
      <w:jc w:val="both"/>
    </w:pPr>
    <w:rPr>
      <w:rFonts w:ascii="GaramondNarrowC" w:eastAsia="Times New Roman" w:hAnsi="GaramondNarrowC"/>
      <w:color w:val="000000"/>
      <w:sz w:val="21"/>
      <w:szCs w:val="21"/>
    </w:rPr>
  </w:style>
  <w:style w:type="paragraph" w:customStyle="1" w:styleId="1ff5">
    <w:name w:val="Без интервала1"/>
    <w:uiPriority w:val="99"/>
    <w:qFormat/>
    <w:rsid w:val="00250480"/>
    <w:pPr>
      <w:suppressAutoHyphens/>
      <w:jc w:val="left"/>
    </w:pPr>
    <w:rPr>
      <w:rFonts w:ascii="Calibri" w:eastAsia="Times New Roman" w:hAnsi="Calibri" w:cs="Calibri"/>
      <w:lang w:eastAsia="ar-SA"/>
    </w:rPr>
  </w:style>
  <w:style w:type="paragraph" w:customStyle="1" w:styleId="ConsPlusNonformat0">
    <w:name w:val="ConsPlusNonformat"/>
    <w:uiPriority w:val="99"/>
    <w:qFormat/>
    <w:rsid w:val="00250480"/>
    <w:pPr>
      <w:widowControl w:val="0"/>
      <w:suppressAutoHyphens/>
      <w:autoSpaceDE w:val="0"/>
      <w:jc w:val="left"/>
    </w:pPr>
    <w:rPr>
      <w:rFonts w:ascii="Courier New" w:eastAsia="Times New Roman" w:hAnsi="Courier New" w:cs="Courier New"/>
      <w:sz w:val="20"/>
      <w:szCs w:val="20"/>
      <w:lang w:eastAsia="ar-SA"/>
    </w:rPr>
  </w:style>
  <w:style w:type="paragraph" w:customStyle="1" w:styleId="afffff8">
    <w:name w:val="Маркированный текст документа"/>
    <w:basedOn w:val="a"/>
    <w:next w:val="a"/>
    <w:uiPriority w:val="99"/>
    <w:qFormat/>
    <w:rsid w:val="00250480"/>
    <w:pPr>
      <w:tabs>
        <w:tab w:val="left" w:pos="567"/>
      </w:tabs>
      <w:spacing w:line="288" w:lineRule="auto"/>
      <w:jc w:val="both"/>
    </w:pPr>
    <w:rPr>
      <w:rFonts w:ascii="Arial" w:eastAsia="Times New Roman" w:hAnsi="Arial"/>
      <w:szCs w:val="20"/>
    </w:rPr>
  </w:style>
  <w:style w:type="paragraph" w:customStyle="1" w:styleId="afffff9">
    <w:name w:val="Основной текст документа !"/>
    <w:basedOn w:val="a"/>
    <w:uiPriority w:val="99"/>
    <w:qFormat/>
    <w:rsid w:val="00250480"/>
    <w:pPr>
      <w:spacing w:line="288" w:lineRule="auto"/>
      <w:ind w:left="280" w:firstLine="574"/>
      <w:jc w:val="both"/>
    </w:pPr>
    <w:rPr>
      <w:rFonts w:ascii="Arial" w:eastAsia="Times New Roman" w:hAnsi="Arial"/>
      <w:sz w:val="20"/>
      <w:szCs w:val="20"/>
      <w:lang w:val="x-none"/>
    </w:rPr>
  </w:style>
  <w:style w:type="paragraph" w:customStyle="1" w:styleId="afffffa">
    <w:name w:val="Маркированный !"/>
    <w:basedOn w:val="afffff8"/>
    <w:uiPriority w:val="99"/>
    <w:qFormat/>
    <w:rsid w:val="00250480"/>
  </w:style>
  <w:style w:type="paragraph" w:customStyle="1" w:styleId="NoSpacing1">
    <w:name w:val="No Spacing1"/>
    <w:uiPriority w:val="99"/>
    <w:qFormat/>
    <w:rsid w:val="00250480"/>
    <w:pPr>
      <w:suppressAutoHyphens/>
      <w:jc w:val="left"/>
    </w:pPr>
    <w:rPr>
      <w:rFonts w:ascii="Calibri" w:eastAsia="Times New Roman" w:hAnsi="Calibri" w:cs="Calibri"/>
      <w:lang w:eastAsia="ar-SA"/>
    </w:rPr>
  </w:style>
  <w:style w:type="paragraph" w:customStyle="1" w:styleId="ConsPlusTitle">
    <w:name w:val="ConsPlusTitle"/>
    <w:uiPriority w:val="99"/>
    <w:qFormat/>
    <w:rsid w:val="00250480"/>
    <w:pPr>
      <w:widowControl w:val="0"/>
      <w:suppressAutoHyphens/>
      <w:autoSpaceDE w:val="0"/>
      <w:jc w:val="left"/>
    </w:pPr>
    <w:rPr>
      <w:rFonts w:ascii="Arial" w:eastAsia="Times New Roman" w:hAnsi="Arial" w:cs="Arial"/>
      <w:b/>
      <w:bCs/>
      <w:sz w:val="16"/>
      <w:szCs w:val="16"/>
      <w:lang w:eastAsia="ar-SA"/>
    </w:rPr>
  </w:style>
  <w:style w:type="paragraph" w:customStyle="1" w:styleId="ConsNormal0">
    <w:name w:val="ConsNormal"/>
    <w:uiPriority w:val="99"/>
    <w:qFormat/>
    <w:rsid w:val="00250480"/>
    <w:pPr>
      <w:widowControl w:val="0"/>
      <w:suppressAutoHyphens/>
      <w:autoSpaceDE w:val="0"/>
      <w:ind w:firstLine="720"/>
      <w:jc w:val="left"/>
    </w:pPr>
    <w:rPr>
      <w:rFonts w:ascii="Arial" w:eastAsia="Times New Roman" w:hAnsi="Arial" w:cs="Arial"/>
      <w:sz w:val="20"/>
      <w:szCs w:val="20"/>
      <w:lang w:eastAsia="ar-SA"/>
    </w:rPr>
  </w:style>
  <w:style w:type="paragraph" w:customStyle="1" w:styleId="320">
    <w:name w:val="Основной текст 32"/>
    <w:basedOn w:val="a"/>
    <w:uiPriority w:val="99"/>
    <w:qFormat/>
    <w:rsid w:val="00250480"/>
    <w:pPr>
      <w:spacing w:after="120" w:line="276" w:lineRule="auto"/>
    </w:pPr>
    <w:rPr>
      <w:rFonts w:ascii="Calibri" w:eastAsia="Calibri" w:hAnsi="Calibri"/>
      <w:sz w:val="16"/>
      <w:szCs w:val="16"/>
      <w:lang w:val="x-none"/>
    </w:rPr>
  </w:style>
  <w:style w:type="paragraph" w:customStyle="1" w:styleId="Default">
    <w:name w:val="Default"/>
    <w:qFormat/>
    <w:rsid w:val="00250480"/>
    <w:pPr>
      <w:suppressAutoHyphens/>
      <w:autoSpaceDE w:val="0"/>
      <w:jc w:val="left"/>
    </w:pPr>
    <w:rPr>
      <w:rFonts w:ascii="Times New Roman" w:eastAsia="Times New Roman" w:hAnsi="Times New Roman" w:cs="Calibri"/>
      <w:color w:val="000000"/>
      <w:sz w:val="24"/>
      <w:szCs w:val="24"/>
      <w:lang w:eastAsia="ar-SA"/>
    </w:rPr>
  </w:style>
  <w:style w:type="paragraph" w:customStyle="1" w:styleId="Iauiue">
    <w:name w:val="Iau.iue"/>
    <w:basedOn w:val="Default"/>
    <w:next w:val="Default"/>
    <w:uiPriority w:val="99"/>
    <w:qFormat/>
    <w:rsid w:val="00250480"/>
    <w:rPr>
      <w:color w:val="auto"/>
    </w:rPr>
  </w:style>
  <w:style w:type="paragraph" w:customStyle="1" w:styleId="1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
    <w:uiPriority w:val="99"/>
    <w:qFormat/>
    <w:rsid w:val="00250480"/>
    <w:pPr>
      <w:spacing w:before="280" w:after="280"/>
    </w:pPr>
    <w:rPr>
      <w:rFonts w:ascii="Tahoma" w:eastAsia="Times New Roman" w:hAnsi="Tahoma"/>
      <w:sz w:val="20"/>
      <w:szCs w:val="20"/>
      <w:lang w:val="en-US"/>
    </w:rPr>
  </w:style>
  <w:style w:type="paragraph" w:customStyle="1" w:styleId="afffffb">
    <w:name w:val="Словарная статья"/>
    <w:basedOn w:val="a"/>
    <w:next w:val="a"/>
    <w:uiPriority w:val="99"/>
    <w:qFormat/>
    <w:rsid w:val="00250480"/>
    <w:pPr>
      <w:autoSpaceDE w:val="0"/>
      <w:ind w:right="118"/>
      <w:jc w:val="both"/>
    </w:pPr>
    <w:rPr>
      <w:rFonts w:ascii="Arial" w:eastAsia="Times New Roman" w:hAnsi="Arial"/>
      <w:sz w:val="20"/>
      <w:szCs w:val="20"/>
    </w:rPr>
  </w:style>
  <w:style w:type="paragraph" w:customStyle="1" w:styleId="afffffc">
    <w:name w:val="Простой"/>
    <w:basedOn w:val="a"/>
    <w:uiPriority w:val="99"/>
    <w:qFormat/>
    <w:rsid w:val="00250480"/>
    <w:rPr>
      <w:rFonts w:ascii="Arial" w:eastAsia="Times New Roman" w:hAnsi="Arial" w:cs="Arial"/>
      <w:spacing w:val="-5"/>
      <w:sz w:val="20"/>
      <w:szCs w:val="18"/>
    </w:rPr>
  </w:style>
  <w:style w:type="paragraph" w:customStyle="1" w:styleId="afffffd">
    <w:name w:val="Знак"/>
    <w:basedOn w:val="a"/>
    <w:uiPriority w:val="99"/>
    <w:qFormat/>
    <w:rsid w:val="00250480"/>
    <w:pPr>
      <w:spacing w:before="280" w:after="280"/>
    </w:pPr>
    <w:rPr>
      <w:rFonts w:ascii="Tahoma" w:eastAsia="Times New Roman" w:hAnsi="Tahoma"/>
      <w:sz w:val="20"/>
      <w:szCs w:val="20"/>
      <w:lang w:val="en-US"/>
    </w:rPr>
  </w:style>
  <w:style w:type="paragraph" w:customStyle="1" w:styleId="undertext">
    <w:name w:val="undertext"/>
    <w:basedOn w:val="a"/>
    <w:uiPriority w:val="99"/>
    <w:qFormat/>
    <w:rsid w:val="00250480"/>
    <w:pPr>
      <w:spacing w:after="20" w:line="120" w:lineRule="exact"/>
    </w:pPr>
    <w:rPr>
      <w:rFonts w:eastAsia="Times New Roman"/>
      <w:sz w:val="16"/>
      <w:szCs w:val="16"/>
    </w:rPr>
  </w:style>
  <w:style w:type="paragraph" w:customStyle="1" w:styleId="212">
    <w:name w:val="Основной текст 21"/>
    <w:basedOn w:val="a"/>
    <w:uiPriority w:val="99"/>
    <w:qFormat/>
    <w:rsid w:val="00250480"/>
    <w:pPr>
      <w:ind w:firstLine="720"/>
      <w:jc w:val="both"/>
    </w:pPr>
    <w:rPr>
      <w:rFonts w:eastAsia="Times New Roman"/>
      <w:sz w:val="28"/>
      <w:szCs w:val="20"/>
    </w:rPr>
  </w:style>
  <w:style w:type="paragraph" w:customStyle="1" w:styleId="82">
    <w:name w:val="заголовок 8"/>
    <w:basedOn w:val="a"/>
    <w:next w:val="a"/>
    <w:uiPriority w:val="99"/>
    <w:qFormat/>
    <w:rsid w:val="00250480"/>
    <w:pPr>
      <w:keepNext/>
      <w:widowControl w:val="0"/>
      <w:jc w:val="center"/>
    </w:pPr>
    <w:rPr>
      <w:rFonts w:ascii="Arial" w:eastAsia="Times New Roman" w:hAnsi="Arial"/>
      <w:szCs w:val="20"/>
    </w:rPr>
  </w:style>
  <w:style w:type="paragraph" w:customStyle="1" w:styleId="Style10">
    <w:name w:val="Style10"/>
    <w:basedOn w:val="a"/>
    <w:uiPriority w:val="99"/>
    <w:qFormat/>
    <w:rsid w:val="00250480"/>
    <w:pPr>
      <w:widowControl w:val="0"/>
      <w:autoSpaceDE w:val="0"/>
    </w:pPr>
    <w:rPr>
      <w:rFonts w:eastAsia="Times New Roman"/>
    </w:rPr>
  </w:style>
  <w:style w:type="paragraph" w:styleId="afffffe">
    <w:name w:val="footnote text"/>
    <w:basedOn w:val="a"/>
    <w:link w:val="2f6"/>
    <w:rsid w:val="00250480"/>
    <w:rPr>
      <w:rFonts w:ascii="Calibri" w:eastAsia="Calibri" w:hAnsi="Calibri"/>
      <w:sz w:val="20"/>
      <w:szCs w:val="20"/>
      <w:lang w:val="x-none"/>
    </w:rPr>
  </w:style>
  <w:style w:type="character" w:customStyle="1" w:styleId="2f6">
    <w:name w:val="Текст сноски Знак2"/>
    <w:basedOn w:val="a0"/>
    <w:link w:val="afffffe"/>
    <w:rsid w:val="00250480"/>
    <w:rPr>
      <w:rFonts w:ascii="Calibri" w:eastAsia="Calibri" w:hAnsi="Calibri" w:cs="Calibri"/>
      <w:sz w:val="20"/>
      <w:szCs w:val="20"/>
      <w:lang w:val="x-none" w:eastAsia="ar-SA"/>
    </w:rPr>
  </w:style>
  <w:style w:type="paragraph" w:customStyle="1" w:styleId="affffff">
    <w:name w:val="Осн. текст"/>
    <w:basedOn w:val="a"/>
    <w:uiPriority w:val="99"/>
    <w:qFormat/>
    <w:rsid w:val="00250480"/>
    <w:pPr>
      <w:ind w:firstLine="425"/>
      <w:jc w:val="both"/>
    </w:pPr>
    <w:rPr>
      <w:rFonts w:ascii="Calibri" w:eastAsia="Calibri" w:hAnsi="Calibri"/>
      <w:lang w:val="x-none"/>
    </w:rPr>
  </w:style>
  <w:style w:type="paragraph" w:customStyle="1" w:styleId="BodyText24">
    <w:name w:val="Body Text 24"/>
    <w:basedOn w:val="a"/>
    <w:uiPriority w:val="99"/>
    <w:qFormat/>
    <w:rsid w:val="00250480"/>
    <w:pPr>
      <w:widowControl w:val="0"/>
      <w:autoSpaceDE w:val="0"/>
      <w:spacing w:after="120"/>
      <w:ind w:firstLine="567"/>
      <w:jc w:val="both"/>
    </w:pPr>
    <w:rPr>
      <w:rFonts w:eastAsia="Times New Roman"/>
    </w:rPr>
  </w:style>
  <w:style w:type="paragraph" w:customStyle="1" w:styleId="FR2">
    <w:name w:val="FR2"/>
    <w:uiPriority w:val="99"/>
    <w:qFormat/>
    <w:rsid w:val="00250480"/>
    <w:pPr>
      <w:widowControl w:val="0"/>
      <w:suppressAutoHyphens/>
      <w:spacing w:before="700" w:line="439" w:lineRule="auto"/>
      <w:ind w:left="280"/>
    </w:pPr>
    <w:rPr>
      <w:rFonts w:ascii="Times New Roman" w:eastAsia="Times New Roman" w:hAnsi="Times New Roman" w:cs="Calibri"/>
      <w:szCs w:val="20"/>
      <w:lang w:eastAsia="ar-SA"/>
    </w:rPr>
  </w:style>
  <w:style w:type="paragraph" w:customStyle="1" w:styleId="Char">
    <w:name w:val="Char Знак Знак"/>
    <w:basedOn w:val="a"/>
    <w:uiPriority w:val="99"/>
    <w:qFormat/>
    <w:rsid w:val="00250480"/>
    <w:pPr>
      <w:widowControl w:val="0"/>
      <w:spacing w:after="160" w:line="240" w:lineRule="exact"/>
      <w:jc w:val="right"/>
    </w:pPr>
    <w:rPr>
      <w:rFonts w:ascii="Arial" w:eastAsia="Times New Roman" w:hAnsi="Arial" w:cs="Arial"/>
      <w:sz w:val="20"/>
      <w:szCs w:val="20"/>
      <w:lang w:val="en-GB"/>
    </w:rPr>
  </w:style>
  <w:style w:type="paragraph" w:customStyle="1" w:styleId="affffff0">
    <w:name w:val="Таблицы (моноширинный)"/>
    <w:basedOn w:val="a"/>
    <w:next w:val="a"/>
    <w:uiPriority w:val="99"/>
    <w:qFormat/>
    <w:rsid w:val="00250480"/>
    <w:pPr>
      <w:widowControl w:val="0"/>
      <w:autoSpaceDE w:val="0"/>
      <w:jc w:val="both"/>
    </w:pPr>
    <w:rPr>
      <w:rFonts w:ascii="Courier New" w:eastAsia="Times New Roman" w:hAnsi="Courier New" w:cs="Courier New"/>
    </w:rPr>
  </w:style>
  <w:style w:type="paragraph" w:customStyle="1" w:styleId="231">
    <w:name w:val="Средняя сетка 23"/>
    <w:uiPriority w:val="99"/>
    <w:qFormat/>
    <w:rsid w:val="00250480"/>
    <w:pPr>
      <w:suppressAutoHyphens/>
      <w:jc w:val="left"/>
    </w:pPr>
    <w:rPr>
      <w:rFonts w:ascii="Calibri" w:eastAsia="Times New Roman" w:hAnsi="Calibri" w:cs="Calibri"/>
      <w:lang w:eastAsia="ar-SA"/>
    </w:rPr>
  </w:style>
  <w:style w:type="paragraph" w:customStyle="1" w:styleId="213">
    <w:name w:val="Средняя сетка 21"/>
    <w:uiPriority w:val="99"/>
    <w:qFormat/>
    <w:rsid w:val="00250480"/>
    <w:pPr>
      <w:suppressAutoHyphens/>
      <w:jc w:val="left"/>
    </w:pPr>
    <w:rPr>
      <w:rFonts w:ascii="Calibri" w:eastAsia="Times New Roman" w:hAnsi="Calibri" w:cs="Calibri"/>
      <w:lang w:eastAsia="ar-SA"/>
    </w:rPr>
  </w:style>
  <w:style w:type="paragraph" w:customStyle="1" w:styleId="xl24">
    <w:name w:val="xl24"/>
    <w:basedOn w:val="a"/>
    <w:uiPriority w:val="99"/>
    <w:qFormat/>
    <w:rsid w:val="00250480"/>
    <w:pPr>
      <w:spacing w:before="100" w:after="100"/>
      <w:jc w:val="center"/>
    </w:pPr>
    <w:rPr>
      <w:rFonts w:eastAsia="Times New Roman"/>
    </w:rPr>
  </w:style>
  <w:style w:type="paragraph" w:customStyle="1" w:styleId="1ff7">
    <w:name w:val="Заголовок №1"/>
    <w:basedOn w:val="a"/>
    <w:uiPriority w:val="99"/>
    <w:qFormat/>
    <w:rsid w:val="00250480"/>
    <w:pPr>
      <w:shd w:val="clear" w:color="auto" w:fill="FFFFFF"/>
      <w:spacing w:after="600" w:line="0" w:lineRule="atLeast"/>
      <w:jc w:val="right"/>
    </w:pPr>
    <w:rPr>
      <w:rFonts w:eastAsia="Times New Roman"/>
      <w:sz w:val="23"/>
      <w:szCs w:val="23"/>
      <w:lang w:val="x-none"/>
    </w:rPr>
  </w:style>
  <w:style w:type="paragraph" w:customStyle="1" w:styleId="ConsNonformat">
    <w:name w:val="ConsNonformat"/>
    <w:uiPriority w:val="99"/>
    <w:qFormat/>
    <w:rsid w:val="00250480"/>
    <w:pPr>
      <w:widowControl w:val="0"/>
      <w:suppressAutoHyphens/>
      <w:autoSpaceDE w:val="0"/>
      <w:jc w:val="left"/>
    </w:pPr>
    <w:rPr>
      <w:rFonts w:ascii="Courier New" w:eastAsia="Times New Roman" w:hAnsi="Courier New" w:cs="Courier New"/>
      <w:sz w:val="24"/>
      <w:szCs w:val="24"/>
      <w:lang w:eastAsia="ar-SA"/>
    </w:rPr>
  </w:style>
  <w:style w:type="paragraph" w:customStyle="1" w:styleId="221">
    <w:name w:val="Нумерованный список 22"/>
    <w:basedOn w:val="a"/>
    <w:uiPriority w:val="99"/>
    <w:qFormat/>
    <w:rsid w:val="00250480"/>
    <w:pPr>
      <w:spacing w:after="200" w:line="276" w:lineRule="auto"/>
    </w:pPr>
    <w:rPr>
      <w:rFonts w:ascii="Calibri" w:eastAsia="Calibri" w:hAnsi="Calibri"/>
      <w:sz w:val="22"/>
      <w:szCs w:val="22"/>
    </w:rPr>
  </w:style>
  <w:style w:type="paragraph" w:customStyle="1" w:styleId="affffff1">
    <w:name w:val="Рисунок"/>
    <w:basedOn w:val="a"/>
    <w:next w:val="2f7"/>
    <w:uiPriority w:val="99"/>
    <w:qFormat/>
    <w:rsid w:val="00250480"/>
    <w:pPr>
      <w:keepNext/>
    </w:pPr>
    <w:rPr>
      <w:rFonts w:ascii="Arial" w:eastAsia="Times New Roman" w:hAnsi="Arial"/>
      <w:spacing w:val="-5"/>
      <w:sz w:val="20"/>
      <w:szCs w:val="20"/>
    </w:rPr>
  </w:style>
  <w:style w:type="paragraph" w:customStyle="1" w:styleId="2f7">
    <w:name w:val="Название объекта2"/>
    <w:basedOn w:val="a"/>
    <w:next w:val="a"/>
    <w:uiPriority w:val="99"/>
    <w:qFormat/>
    <w:rsid w:val="00250480"/>
    <w:rPr>
      <w:rFonts w:eastAsia="Times New Roman"/>
      <w:b/>
      <w:bCs/>
      <w:sz w:val="20"/>
      <w:szCs w:val="20"/>
    </w:rPr>
  </w:style>
  <w:style w:type="paragraph" w:customStyle="1" w:styleId="affffff2">
    <w:name w:val="ТаблицаМелкая"/>
    <w:basedOn w:val="a"/>
    <w:uiPriority w:val="99"/>
    <w:qFormat/>
    <w:rsid w:val="00250480"/>
    <w:pPr>
      <w:keepLines/>
      <w:spacing w:before="60" w:after="60"/>
    </w:pPr>
    <w:rPr>
      <w:rFonts w:ascii="Arial Narrow" w:eastAsia="Calibri" w:hAnsi="Arial Narrow"/>
      <w:sz w:val="20"/>
      <w:szCs w:val="20"/>
    </w:rPr>
  </w:style>
  <w:style w:type="paragraph" w:customStyle="1" w:styleId="1ff8">
    <w:name w:val="Знак Знак Знак Знак Знак Знак1 Знак Знак Знак Знак"/>
    <w:basedOn w:val="a"/>
    <w:uiPriority w:val="99"/>
    <w:qFormat/>
    <w:rsid w:val="00250480"/>
    <w:pPr>
      <w:spacing w:before="280" w:after="280"/>
    </w:pPr>
    <w:rPr>
      <w:rFonts w:ascii="Tahoma" w:eastAsia="Calibri" w:hAnsi="Tahoma"/>
      <w:sz w:val="20"/>
      <w:szCs w:val="20"/>
      <w:lang w:val="en-US"/>
    </w:rPr>
  </w:style>
  <w:style w:type="paragraph" w:customStyle="1" w:styleId="1ff9">
    <w:name w:val="Знак1"/>
    <w:basedOn w:val="a"/>
    <w:uiPriority w:val="99"/>
    <w:qFormat/>
    <w:rsid w:val="00250480"/>
    <w:pPr>
      <w:spacing w:before="280" w:after="280"/>
    </w:pPr>
    <w:rPr>
      <w:rFonts w:ascii="Tahoma" w:eastAsia="Calibri" w:hAnsi="Tahoma"/>
      <w:sz w:val="20"/>
      <w:szCs w:val="20"/>
      <w:lang w:val="en-US"/>
    </w:rPr>
  </w:style>
  <w:style w:type="paragraph" w:customStyle="1" w:styleId="315">
    <w:name w:val="Основной текст 31"/>
    <w:basedOn w:val="a"/>
    <w:uiPriority w:val="99"/>
    <w:qFormat/>
    <w:rsid w:val="00250480"/>
    <w:pPr>
      <w:jc w:val="center"/>
    </w:pPr>
    <w:rPr>
      <w:rFonts w:eastAsia="Times New Roman"/>
      <w:bCs/>
      <w:i/>
      <w:color w:val="000000"/>
      <w:sz w:val="22"/>
      <w:szCs w:val="22"/>
      <w:u w:val="single"/>
    </w:rPr>
  </w:style>
  <w:style w:type="paragraph" w:customStyle="1" w:styleId="2f8">
    <w:name w:val="Обычный2"/>
    <w:uiPriority w:val="99"/>
    <w:qFormat/>
    <w:rsid w:val="00250480"/>
    <w:pPr>
      <w:suppressAutoHyphens/>
      <w:jc w:val="left"/>
    </w:pPr>
    <w:rPr>
      <w:rFonts w:ascii="Times New Roman" w:eastAsia="Times New Roman" w:hAnsi="Times New Roman" w:cs="Calibri"/>
      <w:sz w:val="24"/>
      <w:szCs w:val="20"/>
      <w:lang w:eastAsia="ar-SA"/>
    </w:rPr>
  </w:style>
  <w:style w:type="paragraph" w:customStyle="1" w:styleId="112">
    <w:name w:val="Без интервала11"/>
    <w:uiPriority w:val="99"/>
    <w:qFormat/>
    <w:rsid w:val="00250480"/>
    <w:pPr>
      <w:suppressAutoHyphens/>
      <w:jc w:val="left"/>
    </w:pPr>
    <w:rPr>
      <w:rFonts w:ascii="Calibri" w:eastAsia="Calibri" w:hAnsi="Calibri" w:cs="Calibri"/>
      <w:lang w:val="en-US" w:eastAsia="ar-SA"/>
    </w:rPr>
  </w:style>
  <w:style w:type="paragraph" w:customStyle="1" w:styleId="11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1"/>
    <w:basedOn w:val="a"/>
    <w:uiPriority w:val="99"/>
    <w:qFormat/>
    <w:rsid w:val="00250480"/>
    <w:pPr>
      <w:spacing w:before="280" w:after="280"/>
    </w:pPr>
    <w:rPr>
      <w:rFonts w:ascii="Tahoma" w:eastAsia="Times New Roman" w:hAnsi="Tahoma" w:cs="Tahoma"/>
      <w:sz w:val="20"/>
      <w:szCs w:val="20"/>
      <w:lang w:val="en-US"/>
    </w:rPr>
  </w:style>
  <w:style w:type="paragraph" w:customStyle="1" w:styleId="2110">
    <w:name w:val="Основной текст 211"/>
    <w:basedOn w:val="a"/>
    <w:uiPriority w:val="99"/>
    <w:qFormat/>
    <w:rsid w:val="00250480"/>
    <w:pPr>
      <w:ind w:firstLine="720"/>
      <w:jc w:val="both"/>
    </w:pPr>
    <w:rPr>
      <w:rFonts w:eastAsia="Times New Roman"/>
      <w:sz w:val="28"/>
      <w:szCs w:val="28"/>
    </w:rPr>
  </w:style>
  <w:style w:type="paragraph" w:customStyle="1" w:styleId="2111">
    <w:name w:val="Средняя сетка 211"/>
    <w:uiPriority w:val="99"/>
    <w:qFormat/>
    <w:rsid w:val="00250480"/>
    <w:pPr>
      <w:suppressAutoHyphens/>
      <w:jc w:val="left"/>
    </w:pPr>
    <w:rPr>
      <w:rFonts w:ascii="Calibri" w:eastAsia="Times New Roman" w:hAnsi="Calibri" w:cs="Calibri"/>
      <w:lang w:eastAsia="ar-SA"/>
    </w:rPr>
  </w:style>
  <w:style w:type="paragraph" w:customStyle="1" w:styleId="BodyTextIndent21">
    <w:name w:val="Body Text Indent 21"/>
    <w:basedOn w:val="a"/>
    <w:uiPriority w:val="99"/>
    <w:qFormat/>
    <w:rsid w:val="00250480"/>
    <w:pPr>
      <w:spacing w:after="120" w:line="360" w:lineRule="atLeast"/>
      <w:ind w:firstLine="720"/>
      <w:jc w:val="both"/>
    </w:pPr>
    <w:rPr>
      <w:rFonts w:eastAsia="Times New Roman"/>
    </w:rPr>
  </w:style>
  <w:style w:type="paragraph" w:customStyle="1" w:styleId="parametervalue">
    <w:name w:val="parametervalue"/>
    <w:basedOn w:val="a"/>
    <w:uiPriority w:val="99"/>
    <w:qFormat/>
    <w:rsid w:val="00250480"/>
    <w:pPr>
      <w:spacing w:before="280" w:after="280"/>
    </w:pPr>
    <w:rPr>
      <w:rFonts w:eastAsia="Times New Roman"/>
    </w:rPr>
  </w:style>
  <w:style w:type="paragraph" w:customStyle="1" w:styleId="Heading31">
    <w:name w:val="Heading #31"/>
    <w:basedOn w:val="a"/>
    <w:uiPriority w:val="99"/>
    <w:qFormat/>
    <w:rsid w:val="00250480"/>
    <w:pPr>
      <w:shd w:val="clear" w:color="auto" w:fill="FFFFFF"/>
      <w:spacing w:after="120" w:line="240" w:lineRule="atLeast"/>
    </w:pPr>
    <w:rPr>
      <w:rFonts w:ascii="Calibri" w:eastAsia="Calibri" w:hAnsi="Calibri"/>
      <w:b/>
      <w:bCs/>
      <w:sz w:val="23"/>
      <w:szCs w:val="23"/>
      <w:lang w:val="x-none"/>
    </w:rPr>
  </w:style>
  <w:style w:type="paragraph" w:customStyle="1" w:styleId="affffff3">
    <w:name w:val="Пояснение"/>
    <w:uiPriority w:val="99"/>
    <w:qFormat/>
    <w:rsid w:val="00250480"/>
    <w:pPr>
      <w:widowControl w:val="0"/>
      <w:suppressAutoHyphens/>
      <w:ind w:firstLine="720"/>
    </w:pPr>
    <w:rPr>
      <w:rFonts w:ascii="Times New Roman" w:eastAsia="Times New Roman" w:hAnsi="Times New Roman" w:cs="Calibri"/>
      <w:sz w:val="24"/>
      <w:szCs w:val="24"/>
      <w:lang w:eastAsia="ar-SA"/>
    </w:rPr>
  </w:style>
  <w:style w:type="paragraph" w:customStyle="1" w:styleId="affffff4">
    <w:name w:val="ГрафЛист"/>
    <w:uiPriority w:val="99"/>
    <w:qFormat/>
    <w:rsid w:val="00250480"/>
    <w:pPr>
      <w:suppressAutoHyphens/>
      <w:spacing w:before="120" w:after="80" w:line="280" w:lineRule="atLeast"/>
      <w:jc w:val="center"/>
    </w:pPr>
    <w:rPr>
      <w:rFonts w:ascii="Times New Roman" w:eastAsia="Times New Roman" w:hAnsi="Times New Roman" w:cs="Calibri"/>
      <w:sz w:val="24"/>
      <w:szCs w:val="24"/>
      <w:lang w:eastAsia="ar-SA"/>
    </w:rPr>
  </w:style>
  <w:style w:type="paragraph" w:customStyle="1" w:styleId="affffff5">
    <w:name w:val="МаркСписок"/>
    <w:uiPriority w:val="99"/>
    <w:qFormat/>
    <w:rsid w:val="00250480"/>
    <w:pPr>
      <w:widowControl w:val="0"/>
      <w:suppressAutoHyphens/>
      <w:ind w:left="947" w:hanging="227"/>
    </w:pPr>
    <w:rPr>
      <w:rFonts w:ascii="Times New Roman" w:eastAsia="Times New Roman" w:hAnsi="Times New Roman" w:cs="Calibri"/>
      <w:sz w:val="24"/>
      <w:szCs w:val="24"/>
      <w:lang w:eastAsia="ar-SA"/>
    </w:rPr>
  </w:style>
  <w:style w:type="paragraph" w:customStyle="1" w:styleId="C">
    <w:name w:val="НумCписок"/>
    <w:uiPriority w:val="99"/>
    <w:qFormat/>
    <w:rsid w:val="00250480"/>
    <w:pPr>
      <w:widowControl w:val="0"/>
      <w:suppressAutoHyphens/>
      <w:ind w:left="947" w:hanging="227"/>
    </w:pPr>
    <w:rPr>
      <w:rFonts w:ascii="Times New Roman" w:eastAsia="Times New Roman" w:hAnsi="Times New Roman" w:cs="Calibri"/>
      <w:sz w:val="24"/>
      <w:szCs w:val="24"/>
      <w:lang w:eastAsia="ar-SA"/>
    </w:rPr>
  </w:style>
  <w:style w:type="paragraph" w:styleId="affffff6">
    <w:name w:val="Signature"/>
    <w:basedOn w:val="a"/>
    <w:link w:val="1ffa"/>
    <w:semiHidden/>
    <w:rsid w:val="00250480"/>
    <w:pPr>
      <w:widowControl w:val="0"/>
      <w:jc w:val="center"/>
    </w:pPr>
    <w:rPr>
      <w:rFonts w:eastAsia="Times New Roman"/>
      <w:sz w:val="20"/>
      <w:szCs w:val="20"/>
      <w:lang w:val="x-none"/>
    </w:rPr>
  </w:style>
  <w:style w:type="character" w:customStyle="1" w:styleId="1ffa">
    <w:name w:val="Подпись Знак1"/>
    <w:basedOn w:val="a0"/>
    <w:link w:val="affffff6"/>
    <w:semiHidden/>
    <w:rsid w:val="00250480"/>
    <w:rPr>
      <w:rFonts w:ascii="Times New Roman" w:eastAsia="Times New Roman" w:hAnsi="Times New Roman" w:cs="Calibri"/>
      <w:sz w:val="20"/>
      <w:szCs w:val="20"/>
      <w:lang w:val="x-none" w:eastAsia="ar-SA"/>
    </w:rPr>
  </w:style>
  <w:style w:type="paragraph" w:customStyle="1" w:styleId="affffff7">
    <w:name w:val="Табл"/>
    <w:uiPriority w:val="99"/>
    <w:qFormat/>
    <w:rsid w:val="00250480"/>
    <w:pPr>
      <w:suppressAutoHyphens/>
      <w:spacing w:before="120" w:after="80" w:line="280" w:lineRule="atLeast"/>
      <w:jc w:val="left"/>
    </w:pPr>
    <w:rPr>
      <w:rFonts w:ascii="Times New Roman" w:eastAsia="Times New Roman" w:hAnsi="Times New Roman" w:cs="Calibri"/>
      <w:sz w:val="24"/>
      <w:szCs w:val="24"/>
      <w:lang w:eastAsia="ar-SA"/>
    </w:rPr>
  </w:style>
  <w:style w:type="paragraph" w:customStyle="1" w:styleId="affffff8">
    <w:name w:val="Титул"/>
    <w:uiPriority w:val="99"/>
    <w:qFormat/>
    <w:rsid w:val="00250480"/>
    <w:pPr>
      <w:suppressAutoHyphens/>
      <w:spacing w:before="200"/>
      <w:jc w:val="center"/>
    </w:pPr>
    <w:rPr>
      <w:rFonts w:ascii="Times New Roman" w:eastAsia="Times New Roman" w:hAnsi="Times New Roman" w:cs="Calibri"/>
      <w:b/>
      <w:bCs/>
      <w:caps/>
      <w:sz w:val="24"/>
      <w:szCs w:val="24"/>
      <w:lang w:eastAsia="ar-SA"/>
    </w:rPr>
  </w:style>
  <w:style w:type="paragraph" w:customStyle="1" w:styleId="140">
    <w:name w:val="Табл14"/>
    <w:basedOn w:val="affffff7"/>
    <w:uiPriority w:val="99"/>
    <w:qFormat/>
    <w:rsid w:val="00250480"/>
    <w:rPr>
      <w:sz w:val="28"/>
      <w:szCs w:val="28"/>
    </w:rPr>
  </w:style>
  <w:style w:type="paragraph" w:customStyle="1" w:styleId="141">
    <w:name w:val="Пояснение14"/>
    <w:basedOn w:val="a"/>
    <w:uiPriority w:val="99"/>
    <w:qFormat/>
    <w:rsid w:val="00250480"/>
    <w:pPr>
      <w:widowControl w:val="0"/>
      <w:ind w:firstLine="720"/>
      <w:jc w:val="both"/>
    </w:pPr>
    <w:rPr>
      <w:rFonts w:eastAsia="Times New Roman"/>
      <w:sz w:val="28"/>
      <w:szCs w:val="28"/>
    </w:rPr>
  </w:style>
  <w:style w:type="paragraph" w:customStyle="1" w:styleId="142">
    <w:name w:val="НумСписок14"/>
    <w:basedOn w:val="a"/>
    <w:uiPriority w:val="99"/>
    <w:qFormat/>
    <w:rsid w:val="00250480"/>
    <w:pPr>
      <w:widowControl w:val="0"/>
      <w:ind w:left="947" w:hanging="227"/>
      <w:jc w:val="both"/>
    </w:pPr>
    <w:rPr>
      <w:rFonts w:eastAsia="Times New Roman"/>
      <w:sz w:val="28"/>
      <w:szCs w:val="28"/>
    </w:rPr>
  </w:style>
  <w:style w:type="paragraph" w:customStyle="1" w:styleId="143">
    <w:name w:val="ГрафЛист14"/>
    <w:basedOn w:val="a"/>
    <w:uiPriority w:val="99"/>
    <w:qFormat/>
    <w:rsid w:val="00250480"/>
    <w:pPr>
      <w:spacing w:before="120" w:after="80" w:line="280" w:lineRule="atLeast"/>
      <w:jc w:val="center"/>
    </w:pPr>
    <w:rPr>
      <w:rFonts w:eastAsia="Times New Roman"/>
      <w:sz w:val="28"/>
      <w:szCs w:val="28"/>
    </w:rPr>
  </w:style>
  <w:style w:type="paragraph" w:customStyle="1" w:styleId="144">
    <w:name w:val="МаркСписок14"/>
    <w:basedOn w:val="a"/>
    <w:next w:val="a"/>
    <w:uiPriority w:val="99"/>
    <w:qFormat/>
    <w:rsid w:val="00250480"/>
    <w:pPr>
      <w:widowControl w:val="0"/>
      <w:ind w:left="947" w:hanging="227"/>
      <w:jc w:val="both"/>
    </w:pPr>
    <w:rPr>
      <w:rFonts w:eastAsia="Times New Roman"/>
      <w:sz w:val="28"/>
      <w:szCs w:val="28"/>
    </w:rPr>
  </w:style>
  <w:style w:type="paragraph" w:customStyle="1" w:styleId="FR1">
    <w:name w:val="FR1"/>
    <w:uiPriority w:val="99"/>
    <w:qFormat/>
    <w:rsid w:val="00250480"/>
    <w:pPr>
      <w:widowControl w:val="0"/>
      <w:suppressAutoHyphens/>
      <w:spacing w:before="1380"/>
      <w:ind w:left="5040"/>
      <w:jc w:val="left"/>
    </w:pPr>
    <w:rPr>
      <w:rFonts w:ascii="Times New Roman" w:eastAsia="Times New Roman" w:hAnsi="Times New Roman" w:cs="Calibri"/>
      <w:b/>
      <w:bCs/>
      <w:sz w:val="48"/>
      <w:szCs w:val="48"/>
      <w:lang w:eastAsia="ar-SA"/>
    </w:rPr>
  </w:style>
  <w:style w:type="paragraph" w:customStyle="1" w:styleId="FR3">
    <w:name w:val="FR3"/>
    <w:uiPriority w:val="99"/>
    <w:qFormat/>
    <w:rsid w:val="00250480"/>
    <w:pPr>
      <w:widowControl w:val="0"/>
      <w:suppressAutoHyphens/>
      <w:spacing w:before="40"/>
      <w:ind w:left="280"/>
      <w:jc w:val="left"/>
    </w:pPr>
    <w:rPr>
      <w:rFonts w:ascii="Arial" w:eastAsia="Times New Roman" w:hAnsi="Arial" w:cs="Arial"/>
      <w:sz w:val="12"/>
      <w:szCs w:val="12"/>
      <w:lang w:eastAsia="ar-SA"/>
    </w:rPr>
  </w:style>
  <w:style w:type="paragraph" w:customStyle="1" w:styleId="FR4">
    <w:name w:val="FR4"/>
    <w:uiPriority w:val="99"/>
    <w:qFormat/>
    <w:rsid w:val="00250480"/>
    <w:pPr>
      <w:widowControl w:val="0"/>
      <w:suppressAutoHyphens/>
    </w:pPr>
    <w:rPr>
      <w:rFonts w:ascii="Arial" w:eastAsia="Times New Roman" w:hAnsi="Arial" w:cs="Arial"/>
      <w:sz w:val="12"/>
      <w:szCs w:val="12"/>
      <w:lang w:eastAsia="ar-SA"/>
    </w:rPr>
  </w:style>
  <w:style w:type="paragraph" w:customStyle="1" w:styleId="1ffb">
    <w:name w:val="Цитата1"/>
    <w:basedOn w:val="a"/>
    <w:uiPriority w:val="99"/>
    <w:qFormat/>
    <w:rsid w:val="00250480"/>
    <w:pPr>
      <w:widowControl w:val="0"/>
      <w:spacing w:line="259" w:lineRule="auto"/>
      <w:ind w:left="520" w:right="3400"/>
    </w:pPr>
    <w:rPr>
      <w:rFonts w:eastAsia="Times New Roman"/>
    </w:rPr>
  </w:style>
  <w:style w:type="paragraph" w:customStyle="1" w:styleId="1ffc">
    <w:name w:val="заголовок 1"/>
    <w:basedOn w:val="a"/>
    <w:next w:val="a"/>
    <w:uiPriority w:val="99"/>
    <w:qFormat/>
    <w:rsid w:val="00250480"/>
    <w:pPr>
      <w:keepNext/>
      <w:autoSpaceDE w:val="0"/>
      <w:jc w:val="center"/>
    </w:pPr>
    <w:rPr>
      <w:rFonts w:eastAsia="Times New Roman"/>
      <w:b/>
      <w:bCs/>
      <w:sz w:val="22"/>
      <w:szCs w:val="22"/>
    </w:rPr>
  </w:style>
  <w:style w:type="paragraph" w:customStyle="1" w:styleId="xl29">
    <w:name w:val="xl29"/>
    <w:basedOn w:val="a"/>
    <w:uiPriority w:val="99"/>
    <w:qFormat/>
    <w:rsid w:val="00250480"/>
    <w:pPr>
      <w:spacing w:before="280" w:after="280"/>
    </w:pPr>
    <w:rPr>
      <w:rFonts w:ascii="Arial" w:eastAsia="Times New Roman" w:hAnsi="Arial" w:cs="Arial"/>
      <w:sz w:val="22"/>
      <w:szCs w:val="22"/>
    </w:rPr>
  </w:style>
  <w:style w:type="paragraph" w:customStyle="1" w:styleId="xl30">
    <w:name w:val="xl30"/>
    <w:basedOn w:val="a"/>
    <w:uiPriority w:val="99"/>
    <w:qFormat/>
    <w:rsid w:val="00250480"/>
    <w:pPr>
      <w:spacing w:before="280" w:after="280"/>
      <w:jc w:val="center"/>
    </w:pPr>
    <w:rPr>
      <w:rFonts w:ascii="Arial" w:eastAsia="Times New Roman" w:hAnsi="Arial" w:cs="Arial"/>
      <w:i/>
      <w:iCs/>
      <w:sz w:val="22"/>
      <w:szCs w:val="22"/>
      <w:u w:val="single"/>
    </w:rPr>
  </w:style>
  <w:style w:type="paragraph" w:customStyle="1" w:styleId="xl31">
    <w:name w:val="xl31"/>
    <w:basedOn w:val="a"/>
    <w:uiPriority w:val="99"/>
    <w:qFormat/>
    <w:rsid w:val="00250480"/>
    <w:pPr>
      <w:spacing w:before="280" w:after="280"/>
      <w:jc w:val="center"/>
    </w:pPr>
    <w:rPr>
      <w:rFonts w:ascii="Arial" w:eastAsia="Times New Roman" w:hAnsi="Arial" w:cs="Arial"/>
      <w:sz w:val="22"/>
      <w:szCs w:val="22"/>
    </w:rPr>
  </w:style>
  <w:style w:type="paragraph" w:customStyle="1" w:styleId="xl32">
    <w:name w:val="xl32"/>
    <w:basedOn w:val="a"/>
    <w:uiPriority w:val="99"/>
    <w:qFormat/>
    <w:rsid w:val="00250480"/>
    <w:pPr>
      <w:spacing w:before="280" w:after="280"/>
      <w:jc w:val="center"/>
    </w:pPr>
    <w:rPr>
      <w:rFonts w:ascii="Arial" w:eastAsia="Times New Roman" w:hAnsi="Arial" w:cs="Arial"/>
      <w:sz w:val="18"/>
      <w:szCs w:val="18"/>
    </w:rPr>
  </w:style>
  <w:style w:type="paragraph" w:customStyle="1" w:styleId="xl33">
    <w:name w:val="xl33"/>
    <w:basedOn w:val="a"/>
    <w:uiPriority w:val="99"/>
    <w:qFormat/>
    <w:rsid w:val="00250480"/>
    <w:pPr>
      <w:spacing w:before="280" w:after="280"/>
      <w:jc w:val="center"/>
    </w:pPr>
    <w:rPr>
      <w:rFonts w:ascii="Arial" w:eastAsia="Times New Roman" w:hAnsi="Arial" w:cs="Arial"/>
      <w:sz w:val="22"/>
      <w:szCs w:val="22"/>
    </w:rPr>
  </w:style>
  <w:style w:type="paragraph" w:customStyle="1" w:styleId="xl34">
    <w:name w:val="xl34"/>
    <w:basedOn w:val="a"/>
    <w:uiPriority w:val="99"/>
    <w:qFormat/>
    <w:rsid w:val="00250480"/>
    <w:pPr>
      <w:pBdr>
        <w:top w:val="single" w:sz="4" w:space="0" w:color="000000"/>
        <w:left w:val="single" w:sz="4" w:space="0" w:color="000000"/>
      </w:pBdr>
      <w:spacing w:before="280" w:after="280"/>
      <w:jc w:val="right"/>
    </w:pPr>
    <w:rPr>
      <w:rFonts w:ascii="Arial" w:eastAsia="Times New Roman" w:hAnsi="Arial" w:cs="Arial"/>
      <w:sz w:val="18"/>
      <w:szCs w:val="18"/>
    </w:rPr>
  </w:style>
  <w:style w:type="paragraph" w:customStyle="1" w:styleId="xl35">
    <w:name w:val="xl35"/>
    <w:basedOn w:val="a"/>
    <w:uiPriority w:val="99"/>
    <w:qFormat/>
    <w:rsid w:val="00250480"/>
    <w:pPr>
      <w:pBdr>
        <w:top w:val="single" w:sz="4" w:space="0" w:color="000000"/>
        <w:right w:val="single" w:sz="4" w:space="0" w:color="000000"/>
      </w:pBdr>
      <w:spacing w:before="280" w:after="280"/>
    </w:pPr>
    <w:rPr>
      <w:rFonts w:ascii="Arial" w:eastAsia="Times New Roman" w:hAnsi="Arial" w:cs="Arial"/>
      <w:sz w:val="18"/>
      <w:szCs w:val="18"/>
    </w:rPr>
  </w:style>
  <w:style w:type="paragraph" w:customStyle="1" w:styleId="xl36">
    <w:name w:val="xl36"/>
    <w:basedOn w:val="a"/>
    <w:uiPriority w:val="99"/>
    <w:qFormat/>
    <w:rsid w:val="00250480"/>
    <w:pPr>
      <w:pBdr>
        <w:top w:val="single" w:sz="4" w:space="0" w:color="000000"/>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37">
    <w:name w:val="xl37"/>
    <w:basedOn w:val="a"/>
    <w:uiPriority w:val="99"/>
    <w:qFormat/>
    <w:rsid w:val="00250480"/>
    <w:pPr>
      <w:pBdr>
        <w:top w:val="single" w:sz="4" w:space="0" w:color="000000"/>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38">
    <w:name w:val="xl38"/>
    <w:basedOn w:val="a"/>
    <w:uiPriority w:val="99"/>
    <w:qFormat/>
    <w:rsid w:val="00250480"/>
    <w:pPr>
      <w:pBdr>
        <w:left w:val="single" w:sz="4" w:space="0" w:color="000000"/>
      </w:pBdr>
      <w:spacing w:before="280" w:after="280"/>
    </w:pPr>
    <w:rPr>
      <w:rFonts w:ascii="Courier New" w:eastAsia="Times New Roman" w:hAnsi="Courier New" w:cs="Courier New"/>
      <w:sz w:val="18"/>
      <w:szCs w:val="18"/>
    </w:rPr>
  </w:style>
  <w:style w:type="paragraph" w:customStyle="1" w:styleId="xl39">
    <w:name w:val="xl39"/>
    <w:basedOn w:val="a"/>
    <w:uiPriority w:val="99"/>
    <w:qFormat/>
    <w:rsid w:val="00250480"/>
    <w:pPr>
      <w:pBdr>
        <w:right w:val="single" w:sz="4" w:space="0" w:color="000000"/>
      </w:pBdr>
      <w:spacing w:before="280" w:after="280"/>
      <w:jc w:val="center"/>
    </w:pPr>
    <w:rPr>
      <w:rFonts w:ascii="Arial" w:eastAsia="Times New Roman" w:hAnsi="Arial" w:cs="Arial"/>
      <w:sz w:val="18"/>
      <w:szCs w:val="18"/>
    </w:rPr>
  </w:style>
  <w:style w:type="paragraph" w:customStyle="1" w:styleId="xl40">
    <w:name w:val="xl40"/>
    <w:basedOn w:val="a"/>
    <w:uiPriority w:val="99"/>
    <w:qFormat/>
    <w:rsid w:val="00250480"/>
    <w:pPr>
      <w:pBdr>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41">
    <w:name w:val="xl41"/>
    <w:basedOn w:val="a"/>
    <w:uiPriority w:val="99"/>
    <w:qFormat/>
    <w:rsid w:val="00250480"/>
    <w:pPr>
      <w:pBdr>
        <w:left w:val="single" w:sz="4" w:space="0" w:color="000000"/>
        <w:right w:val="single" w:sz="4" w:space="0" w:color="000000"/>
      </w:pBdr>
      <w:spacing w:before="280" w:after="280"/>
      <w:jc w:val="center"/>
    </w:pPr>
    <w:rPr>
      <w:rFonts w:ascii="Arial" w:eastAsia="Times New Roman" w:hAnsi="Arial" w:cs="Arial"/>
      <w:sz w:val="22"/>
      <w:szCs w:val="22"/>
    </w:rPr>
  </w:style>
  <w:style w:type="paragraph" w:customStyle="1" w:styleId="xl42">
    <w:name w:val="xl42"/>
    <w:basedOn w:val="a"/>
    <w:uiPriority w:val="99"/>
    <w:qFormat/>
    <w:rsid w:val="00250480"/>
    <w:pPr>
      <w:pBdr>
        <w:left w:val="single" w:sz="4" w:space="0" w:color="000000"/>
        <w:bottom w:val="single" w:sz="4" w:space="0" w:color="000000"/>
      </w:pBdr>
      <w:spacing w:before="280" w:after="280"/>
    </w:pPr>
    <w:rPr>
      <w:rFonts w:ascii="Courier New" w:eastAsia="Times New Roman" w:hAnsi="Courier New" w:cs="Courier New"/>
      <w:sz w:val="18"/>
      <w:szCs w:val="18"/>
    </w:rPr>
  </w:style>
  <w:style w:type="paragraph" w:customStyle="1" w:styleId="xl43">
    <w:name w:val="xl43"/>
    <w:basedOn w:val="a"/>
    <w:uiPriority w:val="99"/>
    <w:qFormat/>
    <w:rsid w:val="00250480"/>
    <w:pPr>
      <w:pBdr>
        <w:bottom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44">
    <w:name w:val="xl44"/>
    <w:basedOn w:val="a"/>
    <w:uiPriority w:val="99"/>
    <w:qFormat/>
    <w:rsid w:val="00250480"/>
    <w:pPr>
      <w:pBdr>
        <w:left w:val="single" w:sz="4" w:space="0" w:color="000000"/>
        <w:bottom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45">
    <w:name w:val="xl45"/>
    <w:basedOn w:val="a"/>
    <w:uiPriority w:val="99"/>
    <w:qFormat/>
    <w:rsid w:val="00250480"/>
    <w:pPr>
      <w:pBdr>
        <w:left w:val="single" w:sz="4" w:space="0" w:color="000000"/>
        <w:bottom w:val="single" w:sz="4" w:space="0" w:color="000000"/>
        <w:right w:val="single" w:sz="4" w:space="0" w:color="000000"/>
      </w:pBdr>
      <w:spacing w:before="280" w:after="280"/>
      <w:jc w:val="center"/>
    </w:pPr>
    <w:rPr>
      <w:rFonts w:ascii="Arial" w:eastAsia="Times New Roman" w:hAnsi="Arial" w:cs="Arial"/>
      <w:sz w:val="22"/>
      <w:szCs w:val="22"/>
    </w:rPr>
  </w:style>
  <w:style w:type="paragraph" w:customStyle="1" w:styleId="xl46">
    <w:name w:val="xl46"/>
    <w:basedOn w:val="a"/>
    <w:uiPriority w:val="99"/>
    <w:qFormat/>
    <w:rsid w:val="00250480"/>
    <w:pPr>
      <w:pBdr>
        <w:top w:val="single" w:sz="4" w:space="0" w:color="000000"/>
        <w:left w:val="single" w:sz="4" w:space="0" w:color="000000"/>
      </w:pBdr>
      <w:spacing w:before="280" w:after="280"/>
    </w:pPr>
    <w:rPr>
      <w:rFonts w:ascii="Arial" w:eastAsia="Times New Roman" w:hAnsi="Arial" w:cs="Arial"/>
      <w:sz w:val="18"/>
      <w:szCs w:val="18"/>
    </w:rPr>
  </w:style>
  <w:style w:type="paragraph" w:customStyle="1" w:styleId="xl47">
    <w:name w:val="xl47"/>
    <w:basedOn w:val="a"/>
    <w:uiPriority w:val="99"/>
    <w:qFormat/>
    <w:rsid w:val="00250480"/>
    <w:pPr>
      <w:pBdr>
        <w:top w:val="single" w:sz="4" w:space="0" w:color="000000"/>
        <w:right w:val="single" w:sz="4" w:space="0" w:color="000000"/>
      </w:pBdr>
      <w:spacing w:before="280" w:after="280"/>
    </w:pPr>
    <w:rPr>
      <w:rFonts w:ascii="Arial" w:eastAsia="Times New Roman" w:hAnsi="Arial" w:cs="Arial"/>
      <w:sz w:val="18"/>
      <w:szCs w:val="18"/>
    </w:rPr>
  </w:style>
  <w:style w:type="paragraph" w:customStyle="1" w:styleId="xl48">
    <w:name w:val="xl48"/>
    <w:basedOn w:val="a"/>
    <w:uiPriority w:val="99"/>
    <w:qFormat/>
    <w:rsid w:val="00250480"/>
    <w:pPr>
      <w:pBdr>
        <w:top w:val="single" w:sz="4" w:space="0" w:color="000000"/>
        <w:left w:val="single" w:sz="4" w:space="0" w:color="000000"/>
        <w:right w:val="single" w:sz="4" w:space="0" w:color="000000"/>
      </w:pBdr>
      <w:spacing w:before="280" w:after="280"/>
      <w:jc w:val="center"/>
    </w:pPr>
    <w:rPr>
      <w:rFonts w:ascii="Arial" w:eastAsia="Times New Roman" w:hAnsi="Arial" w:cs="Arial"/>
      <w:sz w:val="22"/>
      <w:szCs w:val="22"/>
    </w:rPr>
  </w:style>
  <w:style w:type="paragraph" w:customStyle="1" w:styleId="xl49">
    <w:name w:val="xl49"/>
    <w:basedOn w:val="a"/>
    <w:uiPriority w:val="99"/>
    <w:qFormat/>
    <w:rsid w:val="00250480"/>
    <w:pPr>
      <w:pBdr>
        <w:top w:val="single" w:sz="4" w:space="0" w:color="000000"/>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50">
    <w:name w:val="xl50"/>
    <w:basedOn w:val="a"/>
    <w:uiPriority w:val="99"/>
    <w:qFormat/>
    <w:rsid w:val="00250480"/>
    <w:pPr>
      <w:pBdr>
        <w:top w:val="single" w:sz="4" w:space="0" w:color="000000"/>
        <w:left w:val="single" w:sz="4" w:space="0" w:color="000000"/>
        <w:right w:val="single" w:sz="4" w:space="0" w:color="000000"/>
      </w:pBdr>
      <w:spacing w:before="280" w:after="280"/>
    </w:pPr>
    <w:rPr>
      <w:rFonts w:ascii="Arial" w:eastAsia="Times New Roman" w:hAnsi="Arial" w:cs="Arial"/>
      <w:sz w:val="18"/>
      <w:szCs w:val="18"/>
    </w:rPr>
  </w:style>
  <w:style w:type="paragraph" w:customStyle="1" w:styleId="xl51">
    <w:name w:val="xl51"/>
    <w:basedOn w:val="a"/>
    <w:uiPriority w:val="99"/>
    <w:qFormat/>
    <w:rsid w:val="00250480"/>
    <w:pPr>
      <w:spacing w:before="280" w:after="280"/>
    </w:pPr>
    <w:rPr>
      <w:rFonts w:ascii="Arial" w:eastAsia="Times New Roman" w:hAnsi="Arial" w:cs="Arial"/>
      <w:sz w:val="18"/>
      <w:szCs w:val="18"/>
    </w:rPr>
  </w:style>
  <w:style w:type="paragraph" w:customStyle="1" w:styleId="xl52">
    <w:name w:val="xl52"/>
    <w:basedOn w:val="a"/>
    <w:uiPriority w:val="99"/>
    <w:qFormat/>
    <w:rsid w:val="00250480"/>
    <w:pPr>
      <w:pBdr>
        <w:left w:val="single" w:sz="4" w:space="0" w:color="000000"/>
      </w:pBdr>
      <w:spacing w:before="280" w:after="280"/>
    </w:pPr>
    <w:rPr>
      <w:rFonts w:ascii="Arial" w:eastAsia="Times New Roman" w:hAnsi="Arial" w:cs="Arial"/>
      <w:sz w:val="18"/>
      <w:szCs w:val="18"/>
    </w:rPr>
  </w:style>
  <w:style w:type="paragraph" w:customStyle="1" w:styleId="xl53">
    <w:name w:val="xl53"/>
    <w:basedOn w:val="a"/>
    <w:uiPriority w:val="99"/>
    <w:qFormat/>
    <w:rsid w:val="00250480"/>
    <w:pPr>
      <w:pBdr>
        <w:right w:val="single" w:sz="4" w:space="0" w:color="000000"/>
      </w:pBdr>
      <w:spacing w:before="280" w:after="280"/>
    </w:pPr>
    <w:rPr>
      <w:rFonts w:ascii="Arial" w:eastAsia="Times New Roman" w:hAnsi="Arial" w:cs="Arial"/>
      <w:sz w:val="18"/>
      <w:szCs w:val="18"/>
    </w:rPr>
  </w:style>
  <w:style w:type="paragraph" w:customStyle="1" w:styleId="xl54">
    <w:name w:val="xl54"/>
    <w:basedOn w:val="a"/>
    <w:uiPriority w:val="99"/>
    <w:qFormat/>
    <w:rsid w:val="00250480"/>
    <w:pPr>
      <w:pBdr>
        <w:left w:val="single" w:sz="4" w:space="0" w:color="000000"/>
        <w:right w:val="single" w:sz="4" w:space="0" w:color="000000"/>
      </w:pBdr>
      <w:spacing w:before="280" w:after="280"/>
      <w:jc w:val="center"/>
    </w:pPr>
    <w:rPr>
      <w:rFonts w:ascii="Arial" w:eastAsia="Times New Roman" w:hAnsi="Arial" w:cs="Arial"/>
    </w:rPr>
  </w:style>
  <w:style w:type="paragraph" w:customStyle="1" w:styleId="xl55">
    <w:name w:val="xl55"/>
    <w:basedOn w:val="a"/>
    <w:uiPriority w:val="99"/>
    <w:qFormat/>
    <w:rsid w:val="00250480"/>
    <w:pPr>
      <w:pBdr>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56">
    <w:name w:val="xl56"/>
    <w:basedOn w:val="a"/>
    <w:uiPriority w:val="99"/>
    <w:qFormat/>
    <w:rsid w:val="00250480"/>
    <w:pPr>
      <w:pBdr>
        <w:left w:val="single" w:sz="4" w:space="0" w:color="000000"/>
        <w:right w:val="single" w:sz="4" w:space="0" w:color="000000"/>
      </w:pBdr>
      <w:spacing w:before="280" w:after="280"/>
    </w:pPr>
    <w:rPr>
      <w:rFonts w:ascii="Arial" w:eastAsia="Times New Roman" w:hAnsi="Arial" w:cs="Arial"/>
      <w:sz w:val="18"/>
      <w:szCs w:val="18"/>
    </w:rPr>
  </w:style>
  <w:style w:type="paragraph" w:customStyle="1" w:styleId="xl57">
    <w:name w:val="xl57"/>
    <w:basedOn w:val="a"/>
    <w:uiPriority w:val="99"/>
    <w:qFormat/>
    <w:rsid w:val="00250480"/>
    <w:pPr>
      <w:pBdr>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58">
    <w:name w:val="xl58"/>
    <w:basedOn w:val="a"/>
    <w:uiPriority w:val="99"/>
    <w:qFormat/>
    <w:rsid w:val="00250480"/>
    <w:pPr>
      <w:pBdr>
        <w:left w:val="single" w:sz="4" w:space="0" w:color="000000"/>
        <w:right w:val="single" w:sz="4" w:space="0" w:color="000000"/>
      </w:pBdr>
      <w:spacing w:before="280" w:after="280"/>
      <w:jc w:val="center"/>
    </w:pPr>
    <w:rPr>
      <w:rFonts w:eastAsia="Times New Roman"/>
    </w:rPr>
  </w:style>
  <w:style w:type="paragraph" w:customStyle="1" w:styleId="xl59">
    <w:name w:val="xl59"/>
    <w:basedOn w:val="a"/>
    <w:uiPriority w:val="99"/>
    <w:qFormat/>
    <w:rsid w:val="00250480"/>
    <w:pPr>
      <w:pBdr>
        <w:left w:val="single" w:sz="4" w:space="0" w:color="000000"/>
        <w:bottom w:val="single" w:sz="4" w:space="0" w:color="000000"/>
      </w:pBdr>
      <w:spacing w:before="280" w:after="280"/>
    </w:pPr>
    <w:rPr>
      <w:rFonts w:ascii="Arial" w:eastAsia="Times New Roman" w:hAnsi="Arial" w:cs="Arial"/>
      <w:sz w:val="18"/>
      <w:szCs w:val="18"/>
    </w:rPr>
  </w:style>
  <w:style w:type="paragraph" w:customStyle="1" w:styleId="xl60">
    <w:name w:val="xl60"/>
    <w:basedOn w:val="a"/>
    <w:uiPriority w:val="99"/>
    <w:qFormat/>
    <w:rsid w:val="00250480"/>
    <w:pPr>
      <w:pBdr>
        <w:bottom w:val="single" w:sz="4" w:space="0" w:color="000000"/>
        <w:right w:val="single" w:sz="4" w:space="0" w:color="000000"/>
      </w:pBdr>
      <w:spacing w:before="280" w:after="280"/>
    </w:pPr>
    <w:rPr>
      <w:rFonts w:ascii="Arial" w:eastAsia="Times New Roman" w:hAnsi="Arial" w:cs="Arial"/>
      <w:sz w:val="18"/>
      <w:szCs w:val="18"/>
    </w:rPr>
  </w:style>
  <w:style w:type="paragraph" w:customStyle="1" w:styleId="xl61">
    <w:name w:val="xl61"/>
    <w:basedOn w:val="a"/>
    <w:uiPriority w:val="99"/>
    <w:qFormat/>
    <w:rsid w:val="00250480"/>
    <w:pPr>
      <w:pBdr>
        <w:left w:val="single" w:sz="4" w:space="0" w:color="000000"/>
        <w:bottom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62">
    <w:name w:val="xl62"/>
    <w:basedOn w:val="a"/>
    <w:uiPriority w:val="99"/>
    <w:qFormat/>
    <w:rsid w:val="00250480"/>
    <w:pPr>
      <w:pBdr>
        <w:left w:val="single" w:sz="4" w:space="0" w:color="000000"/>
        <w:bottom w:val="single" w:sz="4" w:space="0" w:color="000000"/>
        <w:right w:val="single" w:sz="4" w:space="0" w:color="000000"/>
      </w:pBdr>
      <w:spacing w:before="280" w:after="280"/>
    </w:pPr>
    <w:rPr>
      <w:rFonts w:ascii="Arial" w:eastAsia="Times New Roman" w:hAnsi="Arial" w:cs="Arial"/>
      <w:sz w:val="18"/>
      <w:szCs w:val="18"/>
    </w:rPr>
  </w:style>
  <w:style w:type="paragraph" w:customStyle="1" w:styleId="xl63">
    <w:name w:val="xl63"/>
    <w:basedOn w:val="a"/>
    <w:uiPriority w:val="99"/>
    <w:qFormat/>
    <w:rsid w:val="00250480"/>
    <w:pPr>
      <w:pBdr>
        <w:left w:val="single" w:sz="4" w:space="0" w:color="000000"/>
        <w:bottom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ConsTitle">
    <w:name w:val="ConsTitle"/>
    <w:uiPriority w:val="99"/>
    <w:qFormat/>
    <w:rsid w:val="00250480"/>
    <w:pPr>
      <w:widowControl w:val="0"/>
      <w:suppressAutoHyphens/>
      <w:jc w:val="left"/>
    </w:pPr>
    <w:rPr>
      <w:rFonts w:ascii="Arial" w:eastAsia="Times New Roman" w:hAnsi="Arial" w:cs="Arial"/>
      <w:b/>
      <w:bCs/>
      <w:sz w:val="16"/>
      <w:szCs w:val="16"/>
      <w:lang w:eastAsia="ar-SA"/>
    </w:rPr>
  </w:style>
  <w:style w:type="paragraph" w:customStyle="1" w:styleId="1ffd">
    <w:name w:val="Основной текст1"/>
    <w:basedOn w:val="1ff3"/>
    <w:uiPriority w:val="99"/>
    <w:qFormat/>
    <w:rsid w:val="00250480"/>
    <w:pPr>
      <w:spacing w:after="180"/>
      <w:ind w:firstLine="720"/>
      <w:jc w:val="both"/>
    </w:pPr>
    <w:rPr>
      <w:rFonts w:ascii="NTHelvetica/Cyrillic" w:eastAsia="Times New Roman" w:hAnsi="NTHelvetica/Cyrillic" w:cs="NTHelvetica/Cyrillic"/>
      <w:sz w:val="24"/>
      <w:szCs w:val="24"/>
    </w:rPr>
  </w:style>
  <w:style w:type="paragraph" w:customStyle="1" w:styleId="2f9">
    <w:name w:val="Маркированный список2"/>
    <w:basedOn w:val="a"/>
    <w:uiPriority w:val="99"/>
    <w:qFormat/>
    <w:rsid w:val="00250480"/>
    <w:pPr>
      <w:tabs>
        <w:tab w:val="center" w:pos="992"/>
      </w:tabs>
      <w:spacing w:before="20" w:after="20"/>
    </w:pPr>
    <w:rPr>
      <w:rFonts w:eastAsia="Times New Roman"/>
      <w:sz w:val="22"/>
      <w:szCs w:val="22"/>
    </w:rPr>
  </w:style>
  <w:style w:type="paragraph" w:customStyle="1" w:styleId="222">
    <w:name w:val="Маркированный список 22"/>
    <w:basedOn w:val="2f9"/>
    <w:uiPriority w:val="99"/>
    <w:qFormat/>
    <w:rsid w:val="00250480"/>
    <w:pPr>
      <w:tabs>
        <w:tab w:val="left" w:pos="1324"/>
      </w:tabs>
      <w:ind w:left="1304" w:hanging="340"/>
    </w:pPr>
    <w:rPr>
      <w:color w:val="000000"/>
    </w:rPr>
  </w:style>
  <w:style w:type="paragraph" w:customStyle="1" w:styleId="2fa">
    <w:name w:val="Нумерованный список2"/>
    <w:basedOn w:val="a"/>
    <w:uiPriority w:val="99"/>
    <w:qFormat/>
    <w:rsid w:val="00250480"/>
    <w:pPr>
      <w:spacing w:before="20" w:after="20"/>
      <w:ind w:left="714" w:hanging="357"/>
    </w:pPr>
    <w:rPr>
      <w:rFonts w:eastAsia="Times New Roman"/>
    </w:rPr>
  </w:style>
  <w:style w:type="paragraph" w:customStyle="1" w:styleId="affffff9">
    <w:name w:val="Îáûчíûй"/>
    <w:uiPriority w:val="99"/>
    <w:qFormat/>
    <w:rsid w:val="00250480"/>
    <w:pPr>
      <w:suppressAutoHyphens/>
      <w:jc w:val="left"/>
    </w:pPr>
    <w:rPr>
      <w:rFonts w:ascii="Times New Roman" w:eastAsia="Times New Roman" w:hAnsi="Times New Roman" w:cs="Calibri"/>
      <w:sz w:val="20"/>
      <w:szCs w:val="20"/>
      <w:lang w:eastAsia="ar-SA"/>
    </w:rPr>
  </w:style>
  <w:style w:type="paragraph" w:customStyle="1" w:styleId="63">
    <w:name w:val="çàãîëîâîê 6"/>
    <w:basedOn w:val="affffff9"/>
    <w:next w:val="affffff9"/>
    <w:uiPriority w:val="99"/>
    <w:qFormat/>
    <w:rsid w:val="00250480"/>
    <w:pPr>
      <w:keepNext/>
    </w:pPr>
    <w:rPr>
      <w:b/>
      <w:bCs/>
      <w:sz w:val="24"/>
      <w:szCs w:val="24"/>
      <w:u w:val="single"/>
    </w:rPr>
  </w:style>
  <w:style w:type="paragraph" w:customStyle="1" w:styleId="223">
    <w:name w:val="Основной текст 22"/>
    <w:basedOn w:val="a"/>
    <w:uiPriority w:val="99"/>
    <w:qFormat/>
    <w:rsid w:val="00250480"/>
    <w:pPr>
      <w:spacing w:after="180"/>
      <w:ind w:left="720" w:firstLine="720"/>
      <w:jc w:val="both"/>
    </w:pPr>
    <w:rPr>
      <w:rFonts w:ascii="NTTimes/Cyrillic" w:eastAsia="Times New Roman" w:hAnsi="NTTimes/Cyrillic" w:cs="NTTimes/Cyrillic"/>
      <w:sz w:val="28"/>
      <w:szCs w:val="28"/>
    </w:rPr>
  </w:style>
  <w:style w:type="paragraph" w:customStyle="1" w:styleId="1ffe">
    <w:name w:val="Список1"/>
    <w:basedOn w:val="1ffd"/>
    <w:uiPriority w:val="99"/>
    <w:qFormat/>
    <w:rsid w:val="00250480"/>
    <w:pPr>
      <w:tabs>
        <w:tab w:val="left" w:pos="567"/>
        <w:tab w:val="left" w:pos="7938"/>
      </w:tabs>
      <w:spacing w:after="60"/>
      <w:ind w:left="567" w:hanging="567"/>
    </w:pPr>
  </w:style>
  <w:style w:type="paragraph" w:customStyle="1" w:styleId="214">
    <w:name w:val="Список 21"/>
    <w:basedOn w:val="1ffe"/>
    <w:uiPriority w:val="99"/>
    <w:qFormat/>
    <w:rsid w:val="00250480"/>
    <w:pPr>
      <w:tabs>
        <w:tab w:val="left" w:pos="1080"/>
      </w:tabs>
      <w:ind w:left="1134"/>
    </w:pPr>
  </w:style>
  <w:style w:type="paragraph" w:customStyle="1" w:styleId="316">
    <w:name w:val="Список 31"/>
    <w:basedOn w:val="1ffe"/>
    <w:uiPriority w:val="99"/>
    <w:qFormat/>
    <w:rsid w:val="00250480"/>
    <w:pPr>
      <w:tabs>
        <w:tab w:val="left" w:pos="1701"/>
      </w:tabs>
      <w:ind w:left="1701"/>
    </w:pPr>
  </w:style>
  <w:style w:type="paragraph" w:customStyle="1" w:styleId="321">
    <w:name w:val="Маркированный список 32"/>
    <w:basedOn w:val="2f9"/>
    <w:uiPriority w:val="99"/>
    <w:qFormat/>
    <w:rsid w:val="00250480"/>
    <w:pPr>
      <w:tabs>
        <w:tab w:val="left" w:pos="567"/>
        <w:tab w:val="left" w:pos="7938"/>
      </w:tabs>
      <w:spacing w:before="0" w:after="0"/>
      <w:ind w:left="1701" w:hanging="567"/>
      <w:jc w:val="both"/>
    </w:pPr>
    <w:rPr>
      <w:rFonts w:ascii="NTHelvetica/Cyrillic" w:hAnsi="NTHelvetica/Cyrillic" w:cs="NTHelvetica/Cyrillic"/>
      <w:sz w:val="24"/>
      <w:szCs w:val="24"/>
    </w:rPr>
  </w:style>
  <w:style w:type="paragraph" w:customStyle="1" w:styleId="2fb">
    <w:name w:val="Продолжение списка2"/>
    <w:basedOn w:val="1ffe"/>
    <w:uiPriority w:val="99"/>
    <w:qFormat/>
    <w:rsid w:val="00250480"/>
    <w:pPr>
      <w:spacing w:after="0"/>
      <w:ind w:firstLine="0"/>
    </w:pPr>
  </w:style>
  <w:style w:type="paragraph" w:customStyle="1" w:styleId="224">
    <w:name w:val="Продолжение списка 22"/>
    <w:basedOn w:val="2fb"/>
    <w:uiPriority w:val="99"/>
    <w:qFormat/>
    <w:rsid w:val="00250480"/>
    <w:pPr>
      <w:ind w:left="1134"/>
    </w:pPr>
  </w:style>
  <w:style w:type="paragraph" w:customStyle="1" w:styleId="1fff">
    <w:name w:val="Название1"/>
    <w:basedOn w:val="1ff3"/>
    <w:next w:val="1fff0"/>
    <w:uiPriority w:val="99"/>
    <w:qFormat/>
    <w:rsid w:val="00250480"/>
    <w:pPr>
      <w:keepNext/>
      <w:keepLines/>
      <w:spacing w:before="360" w:after="360"/>
      <w:jc w:val="center"/>
    </w:pPr>
    <w:rPr>
      <w:rFonts w:ascii="Baltica" w:eastAsia="Times New Roman" w:hAnsi="Baltica" w:cs="Baltica"/>
      <w:b/>
      <w:bCs/>
      <w:caps/>
      <w:sz w:val="24"/>
      <w:szCs w:val="24"/>
    </w:rPr>
  </w:style>
  <w:style w:type="paragraph" w:customStyle="1" w:styleId="1fff0">
    <w:name w:val="Подзаголовок1"/>
    <w:basedOn w:val="1fff"/>
    <w:next w:val="1ffd"/>
    <w:uiPriority w:val="99"/>
    <w:qFormat/>
    <w:rsid w:val="00250480"/>
    <w:pPr>
      <w:spacing w:before="120" w:after="120"/>
    </w:pPr>
    <w:rPr>
      <w:b w:val="0"/>
      <w:bCs w:val="0"/>
      <w:i/>
      <w:iCs/>
    </w:rPr>
  </w:style>
  <w:style w:type="paragraph" w:customStyle="1" w:styleId="affffffa">
    <w:name w:val="Главы подзаголовок"/>
    <w:basedOn w:val="1ff3"/>
    <w:next w:val="1ffd"/>
    <w:uiPriority w:val="99"/>
    <w:qFormat/>
    <w:rsid w:val="00250480"/>
    <w:pPr>
      <w:keepNext/>
      <w:keepLines/>
      <w:spacing w:before="240" w:after="240"/>
      <w:jc w:val="center"/>
    </w:pPr>
    <w:rPr>
      <w:rFonts w:ascii="NTCourierVK/Cyrillic" w:eastAsia="Times New Roman" w:hAnsi="NTCourierVK/Cyrillic" w:cs="NTCourierVK/Cyrillic"/>
      <w:i/>
      <w:iCs/>
      <w:sz w:val="26"/>
      <w:szCs w:val="26"/>
    </w:rPr>
  </w:style>
  <w:style w:type="paragraph" w:customStyle="1" w:styleId="affffffb">
    <w:name w:val="Главы заголовок"/>
    <w:basedOn w:val="1ff3"/>
    <w:next w:val="affffffa"/>
    <w:uiPriority w:val="99"/>
    <w:qFormat/>
    <w:rsid w:val="00250480"/>
    <w:pPr>
      <w:keepNext/>
      <w:keepLines/>
      <w:spacing w:before="240" w:after="240"/>
      <w:jc w:val="center"/>
    </w:pPr>
    <w:rPr>
      <w:rFonts w:ascii="NTCourierVK/Cyrillic" w:eastAsia="Times New Roman" w:hAnsi="NTCourierVK/Cyrillic" w:cs="NTCourierVK/Cyrillic"/>
    </w:rPr>
  </w:style>
  <w:style w:type="paragraph" w:customStyle="1" w:styleId="affffffc">
    <w:name w:val="Шапка письма"/>
    <w:basedOn w:val="1ffd"/>
    <w:uiPriority w:val="99"/>
    <w:qFormat/>
    <w:rsid w:val="00250480"/>
    <w:pPr>
      <w:spacing w:after="720"/>
      <w:ind w:left="4678" w:firstLine="0"/>
      <w:jc w:val="left"/>
    </w:pPr>
  </w:style>
  <w:style w:type="paragraph" w:customStyle="1" w:styleId="affffffd">
    <w:name w:val="Заголовок крупный"/>
    <w:basedOn w:val="1ff3"/>
    <w:uiPriority w:val="99"/>
    <w:qFormat/>
    <w:rsid w:val="00250480"/>
    <w:pPr>
      <w:keepNext/>
      <w:spacing w:after="360"/>
      <w:jc w:val="center"/>
    </w:pPr>
    <w:rPr>
      <w:rFonts w:ascii="NTCourierVK/Cyrillic" w:eastAsia="Times New Roman" w:hAnsi="NTCourierVK/Cyrillic" w:cs="NTCourierVK/Cyrillic"/>
      <w:b/>
      <w:bCs/>
      <w:caps/>
      <w:spacing w:val="100"/>
      <w:sz w:val="24"/>
      <w:szCs w:val="24"/>
    </w:rPr>
  </w:style>
  <w:style w:type="paragraph" w:customStyle="1" w:styleId="410">
    <w:name w:val="Список 41"/>
    <w:basedOn w:val="1ffe"/>
    <w:uiPriority w:val="99"/>
    <w:qFormat/>
    <w:rsid w:val="00250480"/>
    <w:pPr>
      <w:tabs>
        <w:tab w:val="left" w:pos="1985"/>
      </w:tabs>
      <w:ind w:left="1985"/>
    </w:pPr>
  </w:style>
  <w:style w:type="paragraph" w:customStyle="1" w:styleId="510">
    <w:name w:val="Список 51"/>
    <w:basedOn w:val="1ffe"/>
    <w:uiPriority w:val="99"/>
    <w:qFormat/>
    <w:rsid w:val="00250480"/>
    <w:pPr>
      <w:tabs>
        <w:tab w:val="left" w:pos="2268"/>
      </w:tabs>
      <w:ind w:left="2268"/>
    </w:pPr>
  </w:style>
  <w:style w:type="paragraph" w:customStyle="1" w:styleId="420">
    <w:name w:val="Маркированный список 42"/>
    <w:basedOn w:val="2f9"/>
    <w:uiPriority w:val="99"/>
    <w:qFormat/>
    <w:rsid w:val="00250480"/>
    <w:pPr>
      <w:tabs>
        <w:tab w:val="left" w:pos="567"/>
        <w:tab w:val="left" w:pos="7938"/>
      </w:tabs>
      <w:spacing w:before="0" w:after="0"/>
      <w:ind w:left="2268" w:hanging="567"/>
      <w:jc w:val="both"/>
    </w:pPr>
    <w:rPr>
      <w:rFonts w:ascii="NTHelvetica/Cyrillic" w:hAnsi="NTHelvetica/Cyrillic" w:cs="NTHelvetica/Cyrillic"/>
      <w:sz w:val="24"/>
      <w:szCs w:val="24"/>
    </w:rPr>
  </w:style>
  <w:style w:type="paragraph" w:customStyle="1" w:styleId="52">
    <w:name w:val="Маркированный список 52"/>
    <w:basedOn w:val="2f9"/>
    <w:uiPriority w:val="99"/>
    <w:qFormat/>
    <w:rsid w:val="00250480"/>
    <w:pPr>
      <w:tabs>
        <w:tab w:val="left" w:pos="567"/>
        <w:tab w:val="left" w:pos="7938"/>
      </w:tabs>
      <w:spacing w:before="0" w:after="0"/>
      <w:ind w:left="2835" w:hanging="567"/>
      <w:jc w:val="both"/>
    </w:pPr>
    <w:rPr>
      <w:rFonts w:ascii="NTHelvetica/Cyrillic" w:hAnsi="NTHelvetica/Cyrillic" w:cs="NTHelvetica/Cyrillic"/>
      <w:sz w:val="24"/>
      <w:szCs w:val="24"/>
    </w:rPr>
  </w:style>
  <w:style w:type="paragraph" w:customStyle="1" w:styleId="322">
    <w:name w:val="Продолжение списка 32"/>
    <w:basedOn w:val="2fb"/>
    <w:uiPriority w:val="99"/>
    <w:qFormat/>
    <w:rsid w:val="00250480"/>
    <w:pPr>
      <w:ind w:left="1701"/>
    </w:pPr>
  </w:style>
  <w:style w:type="paragraph" w:customStyle="1" w:styleId="421">
    <w:name w:val="Продолжение списка 42"/>
    <w:basedOn w:val="2fb"/>
    <w:uiPriority w:val="99"/>
    <w:qFormat/>
    <w:rsid w:val="00250480"/>
    <w:pPr>
      <w:ind w:left="1985"/>
    </w:pPr>
  </w:style>
  <w:style w:type="paragraph" w:customStyle="1" w:styleId="520">
    <w:name w:val="Продолжение списка 52"/>
    <w:basedOn w:val="2fb"/>
    <w:uiPriority w:val="99"/>
    <w:qFormat/>
    <w:rsid w:val="00250480"/>
    <w:pPr>
      <w:ind w:left="2268"/>
    </w:pPr>
  </w:style>
  <w:style w:type="paragraph" w:customStyle="1" w:styleId="323">
    <w:name w:val="Нумерованный список 32"/>
    <w:basedOn w:val="2fa"/>
    <w:uiPriority w:val="99"/>
    <w:qFormat/>
    <w:rsid w:val="00250480"/>
    <w:pPr>
      <w:tabs>
        <w:tab w:val="left" w:pos="567"/>
        <w:tab w:val="left" w:pos="7938"/>
      </w:tabs>
      <w:spacing w:before="0" w:after="120"/>
      <w:ind w:left="1440" w:hanging="284"/>
    </w:pPr>
    <w:rPr>
      <w:rFonts w:ascii="NTHelvetica/Cyrillic" w:hAnsi="NTHelvetica/Cyrillic" w:cs="NTHelvetica/Cyrillic"/>
    </w:rPr>
  </w:style>
  <w:style w:type="paragraph" w:customStyle="1" w:styleId="422">
    <w:name w:val="Нумерованный список 42"/>
    <w:basedOn w:val="2fa"/>
    <w:uiPriority w:val="99"/>
    <w:qFormat/>
    <w:rsid w:val="00250480"/>
    <w:pPr>
      <w:tabs>
        <w:tab w:val="left" w:pos="567"/>
        <w:tab w:val="left" w:pos="7938"/>
      </w:tabs>
      <w:spacing w:before="0" w:after="120"/>
      <w:ind w:left="1800" w:hanging="284"/>
    </w:pPr>
    <w:rPr>
      <w:rFonts w:ascii="NTHelvetica/Cyrillic" w:hAnsi="NTHelvetica/Cyrillic" w:cs="NTHelvetica/Cyrillic"/>
    </w:rPr>
  </w:style>
  <w:style w:type="paragraph" w:customStyle="1" w:styleId="521">
    <w:name w:val="Нумерованный список 52"/>
    <w:basedOn w:val="2fa"/>
    <w:uiPriority w:val="99"/>
    <w:qFormat/>
    <w:rsid w:val="00250480"/>
    <w:pPr>
      <w:tabs>
        <w:tab w:val="left" w:pos="567"/>
        <w:tab w:val="left" w:pos="7938"/>
      </w:tabs>
      <w:spacing w:before="0" w:after="120"/>
      <w:ind w:left="2160" w:hanging="284"/>
    </w:pPr>
    <w:rPr>
      <w:rFonts w:ascii="NTHelvetica/Cyrillic" w:hAnsi="NTHelvetica/Cyrillic" w:cs="NTHelvetica/Cyrillic"/>
    </w:rPr>
  </w:style>
  <w:style w:type="paragraph" w:customStyle="1" w:styleId="affffffe">
    <w:name w:val="микротекст"/>
    <w:basedOn w:val="1ffd"/>
    <w:uiPriority w:val="99"/>
    <w:qFormat/>
    <w:rsid w:val="00250480"/>
    <w:pPr>
      <w:spacing w:after="120"/>
      <w:ind w:firstLine="0"/>
    </w:pPr>
    <w:rPr>
      <w:sz w:val="20"/>
      <w:szCs w:val="20"/>
    </w:rPr>
  </w:style>
  <w:style w:type="paragraph" w:customStyle="1" w:styleId="afffffff">
    <w:name w:val="Части подзаголовок"/>
    <w:basedOn w:val="1ff3"/>
    <w:next w:val="1ffd"/>
    <w:uiPriority w:val="99"/>
    <w:qFormat/>
    <w:rsid w:val="00250480"/>
    <w:pPr>
      <w:keepNext/>
      <w:spacing w:before="240" w:after="240"/>
      <w:jc w:val="center"/>
    </w:pPr>
    <w:rPr>
      <w:rFonts w:ascii="NTHelvetica/Cyrillic" w:eastAsia="Times New Roman" w:hAnsi="NTHelvetica/Cyrillic" w:cs="NTHelvetica/Cyrillic"/>
      <w:caps/>
      <w:sz w:val="24"/>
      <w:szCs w:val="24"/>
    </w:rPr>
  </w:style>
  <w:style w:type="paragraph" w:customStyle="1" w:styleId="afffffff0">
    <w:name w:val="Секции заголовок"/>
    <w:basedOn w:val="1ff3"/>
    <w:uiPriority w:val="99"/>
    <w:qFormat/>
    <w:rsid w:val="00250480"/>
    <w:pPr>
      <w:keepNext/>
      <w:keepLines/>
      <w:spacing w:before="240" w:after="120"/>
      <w:ind w:left="567" w:hanging="567"/>
    </w:pPr>
    <w:rPr>
      <w:rFonts w:ascii="Baltica" w:eastAsia="Times New Roman" w:hAnsi="Baltica" w:cs="Baltica"/>
      <w:b/>
      <w:bCs/>
      <w:sz w:val="24"/>
      <w:szCs w:val="24"/>
    </w:rPr>
  </w:style>
  <w:style w:type="paragraph" w:customStyle="1" w:styleId="afffffff1">
    <w:name w:val="Подчеркнутый текст"/>
    <w:basedOn w:val="1ffd"/>
    <w:next w:val="1ffd"/>
    <w:uiPriority w:val="99"/>
    <w:qFormat/>
    <w:rsid w:val="00250480"/>
    <w:pPr>
      <w:keepNext/>
      <w:keepLines/>
      <w:spacing w:before="180"/>
      <w:ind w:firstLine="0"/>
      <w:jc w:val="center"/>
    </w:pPr>
    <w:rPr>
      <w:u w:val="single"/>
    </w:rPr>
  </w:style>
  <w:style w:type="paragraph" w:customStyle="1" w:styleId="afffffff2">
    <w:name w:val="Подзаголовок курсивом"/>
    <w:basedOn w:val="1fff0"/>
    <w:next w:val="1ffd"/>
    <w:uiPriority w:val="99"/>
    <w:qFormat/>
    <w:rsid w:val="00250480"/>
    <w:rPr>
      <w:caps w:val="0"/>
    </w:rPr>
  </w:style>
  <w:style w:type="paragraph" w:customStyle="1" w:styleId="afffffff3">
    <w:name w:val="Заголовок подчеркнутый"/>
    <w:basedOn w:val="1ff3"/>
    <w:next w:val="afffffff2"/>
    <w:uiPriority w:val="99"/>
    <w:qFormat/>
    <w:rsid w:val="00250480"/>
    <w:pPr>
      <w:keepNext/>
      <w:keepLines/>
      <w:spacing w:before="360" w:after="360"/>
      <w:jc w:val="center"/>
    </w:pPr>
    <w:rPr>
      <w:rFonts w:ascii="Baltica" w:eastAsia="Times New Roman" w:hAnsi="Baltica" w:cs="Baltica"/>
      <w:b/>
      <w:bCs/>
      <w:caps/>
      <w:spacing w:val="60"/>
      <w:sz w:val="24"/>
      <w:szCs w:val="24"/>
      <w:u w:val="single"/>
    </w:rPr>
  </w:style>
  <w:style w:type="paragraph" w:customStyle="1" w:styleId="afffffff4">
    <w:name w:val="Номер таблицы"/>
    <w:basedOn w:val="1ff3"/>
    <w:next w:val="afffffff5"/>
    <w:uiPriority w:val="99"/>
    <w:qFormat/>
    <w:rsid w:val="00250480"/>
    <w:pPr>
      <w:keepNext/>
      <w:tabs>
        <w:tab w:val="center" w:pos="4320"/>
        <w:tab w:val="right" w:pos="8640"/>
      </w:tabs>
      <w:jc w:val="right"/>
    </w:pPr>
    <w:rPr>
      <w:rFonts w:ascii="NTCourierVK/Cyrillic" w:eastAsia="Times New Roman" w:hAnsi="NTCourierVK/Cyrillic" w:cs="NTCourierVK/Cyrillic"/>
      <w:sz w:val="24"/>
      <w:szCs w:val="24"/>
    </w:rPr>
  </w:style>
  <w:style w:type="paragraph" w:customStyle="1" w:styleId="afffffff5">
    <w:name w:val="Основной текст таблицы"/>
    <w:basedOn w:val="1ffd"/>
    <w:next w:val="1ffd"/>
    <w:uiPriority w:val="99"/>
    <w:qFormat/>
    <w:rsid w:val="00250480"/>
    <w:pPr>
      <w:spacing w:before="60" w:after="60"/>
      <w:ind w:firstLine="0"/>
      <w:jc w:val="center"/>
    </w:pPr>
  </w:style>
  <w:style w:type="paragraph" w:customStyle="1" w:styleId="afffffff6">
    <w:name w:val="Содержимое таблицы"/>
    <w:basedOn w:val="a"/>
    <w:qFormat/>
    <w:rsid w:val="00250480"/>
    <w:pPr>
      <w:suppressLineNumbers/>
    </w:pPr>
    <w:rPr>
      <w:rFonts w:eastAsia="Times New Roman"/>
    </w:rPr>
  </w:style>
  <w:style w:type="paragraph" w:customStyle="1" w:styleId="afffffff7">
    <w:name w:val="Заголовок таблицы"/>
    <w:basedOn w:val="1ff3"/>
    <w:next w:val="afffffff5"/>
    <w:uiPriority w:val="99"/>
    <w:qFormat/>
    <w:rsid w:val="00250480"/>
    <w:pPr>
      <w:keepNext/>
      <w:tabs>
        <w:tab w:val="center" w:pos="4320"/>
        <w:tab w:val="right" w:pos="8640"/>
      </w:tabs>
      <w:spacing w:before="120" w:after="120"/>
      <w:jc w:val="center"/>
    </w:pPr>
    <w:rPr>
      <w:rFonts w:ascii="NTCourierVK/Cyrillic" w:eastAsia="Times New Roman" w:hAnsi="NTCourierVK/Cyrillic" w:cs="NTCourierVK/Cyrillic"/>
      <w:b/>
      <w:bCs/>
      <w:sz w:val="24"/>
      <w:szCs w:val="24"/>
    </w:rPr>
  </w:style>
  <w:style w:type="paragraph" w:customStyle="1" w:styleId="324">
    <w:name w:val="заголовок 32"/>
    <w:basedOn w:val="1ff3"/>
    <w:next w:val="1ffd"/>
    <w:uiPriority w:val="99"/>
    <w:qFormat/>
    <w:rsid w:val="00250480"/>
    <w:pPr>
      <w:keepNext/>
      <w:spacing w:before="360" w:after="160"/>
      <w:ind w:left="1701" w:hanging="567"/>
    </w:pPr>
    <w:rPr>
      <w:rFonts w:ascii="Baltica" w:eastAsia="Times New Roman" w:hAnsi="Baltica" w:cs="Baltica"/>
      <w:b/>
      <w:bCs/>
      <w:sz w:val="24"/>
      <w:szCs w:val="24"/>
    </w:rPr>
  </w:style>
  <w:style w:type="paragraph" w:customStyle="1" w:styleId="215">
    <w:name w:val="заголовок 21"/>
    <w:basedOn w:val="1ff3"/>
    <w:next w:val="1ffd"/>
    <w:uiPriority w:val="99"/>
    <w:qFormat/>
    <w:rsid w:val="00250480"/>
    <w:pPr>
      <w:keepNext/>
      <w:spacing w:before="360" w:after="240"/>
      <w:ind w:left="1134" w:hanging="567"/>
    </w:pPr>
    <w:rPr>
      <w:rFonts w:ascii="Baltica" w:eastAsia="Times New Roman" w:hAnsi="Baltica" w:cs="Baltica"/>
      <w:b/>
      <w:bCs/>
      <w:i/>
      <w:iCs/>
    </w:rPr>
  </w:style>
  <w:style w:type="paragraph" w:customStyle="1" w:styleId="317">
    <w:name w:val="заголовок 31"/>
    <w:basedOn w:val="1ff3"/>
    <w:next w:val="1ffd"/>
    <w:uiPriority w:val="99"/>
    <w:qFormat/>
    <w:rsid w:val="00250480"/>
    <w:pPr>
      <w:keepNext/>
      <w:spacing w:before="360" w:after="160"/>
      <w:ind w:left="1701" w:hanging="567"/>
    </w:pPr>
    <w:rPr>
      <w:rFonts w:ascii="Baltica" w:eastAsia="Times New Roman" w:hAnsi="Baltica" w:cs="Baltica"/>
      <w:b/>
      <w:bCs/>
      <w:sz w:val="26"/>
      <w:szCs w:val="26"/>
    </w:rPr>
  </w:style>
  <w:style w:type="paragraph" w:customStyle="1" w:styleId="2fc">
    <w:name w:val="Верхний колонтитул2"/>
    <w:basedOn w:val="1ff3"/>
    <w:uiPriority w:val="99"/>
    <w:qFormat/>
    <w:rsid w:val="00250480"/>
    <w:pPr>
      <w:tabs>
        <w:tab w:val="center" w:pos="4153"/>
        <w:tab w:val="right" w:pos="8306"/>
      </w:tabs>
    </w:pPr>
    <w:rPr>
      <w:rFonts w:ascii="NTHelvetica/Cyrillic" w:eastAsia="Times New Roman" w:hAnsi="NTHelvetica/Cyrillic" w:cs="NTHelvetica/Cyrillic"/>
      <w:sz w:val="24"/>
      <w:szCs w:val="24"/>
    </w:rPr>
  </w:style>
  <w:style w:type="paragraph" w:customStyle="1" w:styleId="1fff1">
    <w:name w:val="Нижний колонтитул1"/>
    <w:basedOn w:val="1ff3"/>
    <w:uiPriority w:val="99"/>
    <w:qFormat/>
    <w:rsid w:val="00250480"/>
    <w:pPr>
      <w:tabs>
        <w:tab w:val="center" w:pos="4153"/>
        <w:tab w:val="right" w:pos="8306"/>
      </w:tabs>
    </w:pPr>
    <w:rPr>
      <w:rFonts w:ascii="NTHelvetica/Cyrillic" w:eastAsia="Times New Roman" w:hAnsi="NTHelvetica/Cyrillic" w:cs="NTHelvetica/Cyrillic"/>
      <w:sz w:val="24"/>
      <w:szCs w:val="24"/>
    </w:rPr>
  </w:style>
  <w:style w:type="paragraph" w:customStyle="1" w:styleId="3f0">
    <w:name w:val="заголовок 3"/>
    <w:basedOn w:val="a"/>
    <w:next w:val="affffb"/>
    <w:uiPriority w:val="99"/>
    <w:qFormat/>
    <w:rsid w:val="00250480"/>
    <w:pPr>
      <w:keepNext/>
      <w:spacing w:before="360" w:after="160"/>
      <w:ind w:left="1701" w:hanging="567"/>
    </w:pPr>
    <w:rPr>
      <w:rFonts w:ascii="Baltica" w:eastAsia="Times New Roman" w:hAnsi="Baltica" w:cs="Baltica"/>
      <w:b/>
      <w:bCs/>
      <w:sz w:val="26"/>
      <w:szCs w:val="26"/>
    </w:rPr>
  </w:style>
  <w:style w:type="paragraph" w:customStyle="1" w:styleId="afffffff8">
    <w:name w:val="Текст документа"/>
    <w:basedOn w:val="affffb"/>
    <w:uiPriority w:val="99"/>
    <w:qFormat/>
    <w:rsid w:val="00250480"/>
    <w:pPr>
      <w:spacing w:after="0"/>
      <w:ind w:firstLine="720"/>
      <w:jc w:val="both"/>
    </w:pPr>
    <w:rPr>
      <w:rFonts w:eastAsia="Times New Roman"/>
      <w:sz w:val="28"/>
      <w:szCs w:val="28"/>
      <w:lang w:val="ru-RU"/>
    </w:rPr>
  </w:style>
  <w:style w:type="paragraph" w:customStyle="1" w:styleId="afffffff9">
    <w:name w:val="обычн БО"/>
    <w:basedOn w:val="a"/>
    <w:uiPriority w:val="99"/>
    <w:qFormat/>
    <w:rsid w:val="00250480"/>
    <w:pPr>
      <w:widowControl w:val="0"/>
      <w:jc w:val="both"/>
    </w:pPr>
    <w:rPr>
      <w:rFonts w:ascii="Arial" w:eastAsia="Calibri" w:hAnsi="Arial" w:cs="Arial"/>
    </w:rPr>
  </w:style>
  <w:style w:type="paragraph" w:customStyle="1" w:styleId="Textbody">
    <w:name w:val="Text body"/>
    <w:basedOn w:val="a"/>
    <w:uiPriority w:val="99"/>
    <w:qFormat/>
    <w:rsid w:val="00250480"/>
    <w:pPr>
      <w:widowControl w:val="0"/>
      <w:spacing w:after="120"/>
    </w:pPr>
    <w:rPr>
      <w:rFonts w:ascii="Arial" w:eastAsia="Calibri" w:hAnsi="Arial" w:cs="Arial"/>
      <w:kern w:val="1"/>
    </w:rPr>
  </w:style>
  <w:style w:type="paragraph" w:customStyle="1" w:styleId="afffffffa">
    <w:name w:val="Комментарий"/>
    <w:basedOn w:val="a"/>
    <w:uiPriority w:val="99"/>
    <w:qFormat/>
    <w:rsid w:val="00250480"/>
    <w:pPr>
      <w:spacing w:before="280" w:after="280"/>
      <w:jc w:val="both"/>
    </w:pPr>
    <w:rPr>
      <w:rFonts w:eastAsia="Calibri"/>
      <w:i/>
      <w:sz w:val="22"/>
      <w:szCs w:val="22"/>
    </w:rPr>
  </w:style>
  <w:style w:type="paragraph" w:customStyle="1" w:styleId="afffffffb">
    <w:name w:val="Дефис"/>
    <w:basedOn w:val="aa"/>
    <w:uiPriority w:val="99"/>
    <w:qFormat/>
    <w:rsid w:val="00250480"/>
    <w:pPr>
      <w:ind w:left="0"/>
    </w:pPr>
    <w:rPr>
      <w:rFonts w:eastAsia="Times New Roman"/>
      <w:sz w:val="24"/>
      <w:szCs w:val="24"/>
      <w:lang w:val="en-US"/>
    </w:rPr>
  </w:style>
  <w:style w:type="paragraph" w:customStyle="1" w:styleId="ConsPlusCell">
    <w:name w:val="ConsPlusCell"/>
    <w:uiPriority w:val="99"/>
    <w:qFormat/>
    <w:rsid w:val="00250480"/>
    <w:pPr>
      <w:widowControl w:val="0"/>
      <w:suppressAutoHyphens/>
      <w:autoSpaceDE w:val="0"/>
    </w:pPr>
    <w:rPr>
      <w:rFonts w:ascii="Arial" w:eastAsia="Times New Roman" w:hAnsi="Arial" w:cs="Arial"/>
      <w:sz w:val="20"/>
      <w:szCs w:val="20"/>
      <w:lang w:eastAsia="ar-SA"/>
    </w:rPr>
  </w:style>
  <w:style w:type="paragraph" w:customStyle="1" w:styleId="afffffffc">
    <w:name w:val="Тендерные данные"/>
    <w:basedOn w:val="a"/>
    <w:uiPriority w:val="99"/>
    <w:qFormat/>
    <w:rsid w:val="00250480"/>
    <w:pPr>
      <w:tabs>
        <w:tab w:val="left" w:pos="1985"/>
      </w:tabs>
      <w:spacing w:before="120" w:after="60"/>
      <w:jc w:val="both"/>
    </w:pPr>
    <w:rPr>
      <w:rFonts w:eastAsia="Times New Roman"/>
      <w:b/>
      <w:szCs w:val="20"/>
    </w:rPr>
  </w:style>
  <w:style w:type="paragraph" w:customStyle="1" w:styleId="2fd">
    <w:name w:val="Заголовок записки2"/>
    <w:basedOn w:val="a"/>
    <w:next w:val="a"/>
    <w:uiPriority w:val="99"/>
    <w:qFormat/>
    <w:rsid w:val="00250480"/>
    <w:pPr>
      <w:spacing w:after="60"/>
      <w:jc w:val="both"/>
    </w:pPr>
    <w:rPr>
      <w:rFonts w:eastAsia="Times New Roman"/>
      <w:lang w:val="x-none"/>
    </w:rPr>
  </w:style>
  <w:style w:type="paragraph" w:customStyle="1" w:styleId="afffffffd">
    <w:name w:val="Таблица шапка"/>
    <w:basedOn w:val="a"/>
    <w:uiPriority w:val="99"/>
    <w:qFormat/>
    <w:rsid w:val="00250480"/>
    <w:pPr>
      <w:keepNext/>
      <w:spacing w:before="40" w:after="40"/>
      <w:ind w:left="57" w:right="57"/>
      <w:jc w:val="both"/>
    </w:pPr>
    <w:rPr>
      <w:rFonts w:eastAsia="Times New Roman"/>
      <w:sz w:val="18"/>
      <w:szCs w:val="18"/>
    </w:rPr>
  </w:style>
  <w:style w:type="paragraph" w:styleId="afffffffe">
    <w:name w:val="endnote text"/>
    <w:basedOn w:val="a"/>
    <w:link w:val="2fe"/>
    <w:semiHidden/>
    <w:rsid w:val="00250480"/>
    <w:pPr>
      <w:spacing w:after="200" w:line="276" w:lineRule="auto"/>
      <w:jc w:val="both"/>
    </w:pPr>
    <w:rPr>
      <w:rFonts w:ascii="Calibri" w:eastAsia="Times New Roman" w:hAnsi="Calibri"/>
      <w:sz w:val="20"/>
      <w:szCs w:val="20"/>
      <w:lang w:val="x-none"/>
    </w:rPr>
  </w:style>
  <w:style w:type="character" w:customStyle="1" w:styleId="2fe">
    <w:name w:val="Текст концевой сноски Знак2"/>
    <w:basedOn w:val="a0"/>
    <w:link w:val="afffffffe"/>
    <w:semiHidden/>
    <w:rsid w:val="00250480"/>
    <w:rPr>
      <w:rFonts w:ascii="Calibri" w:eastAsia="Times New Roman" w:hAnsi="Calibri" w:cs="Calibri"/>
      <w:sz w:val="20"/>
      <w:szCs w:val="20"/>
      <w:lang w:val="x-none" w:eastAsia="ar-SA"/>
    </w:rPr>
  </w:style>
  <w:style w:type="paragraph" w:styleId="1fff2">
    <w:name w:val="toc 1"/>
    <w:basedOn w:val="a"/>
    <w:next w:val="a"/>
    <w:semiHidden/>
    <w:rsid w:val="00250480"/>
    <w:pPr>
      <w:spacing w:before="120" w:after="120" w:line="256" w:lineRule="auto"/>
    </w:pPr>
    <w:rPr>
      <w:rFonts w:ascii="Calibri" w:eastAsia="Calibri" w:hAnsi="Calibri"/>
      <w:b/>
      <w:bCs/>
      <w:caps/>
      <w:sz w:val="20"/>
      <w:szCs w:val="20"/>
    </w:rPr>
  </w:style>
  <w:style w:type="paragraph" w:styleId="3f1">
    <w:name w:val="toc 3"/>
    <w:basedOn w:val="a"/>
    <w:next w:val="a"/>
    <w:semiHidden/>
    <w:rsid w:val="00250480"/>
    <w:pPr>
      <w:spacing w:line="256" w:lineRule="auto"/>
      <w:ind w:left="440"/>
    </w:pPr>
    <w:rPr>
      <w:rFonts w:ascii="Calibri" w:eastAsia="Calibri" w:hAnsi="Calibri"/>
      <w:i/>
      <w:iCs/>
      <w:sz w:val="20"/>
      <w:szCs w:val="20"/>
    </w:rPr>
  </w:style>
  <w:style w:type="paragraph" w:styleId="2ff">
    <w:name w:val="toc 2"/>
    <w:basedOn w:val="a"/>
    <w:next w:val="a"/>
    <w:semiHidden/>
    <w:rsid w:val="00250480"/>
    <w:pPr>
      <w:spacing w:line="256" w:lineRule="auto"/>
      <w:ind w:left="220"/>
    </w:pPr>
    <w:rPr>
      <w:rFonts w:ascii="Calibri" w:eastAsia="Calibri" w:hAnsi="Calibri"/>
      <w:smallCaps/>
      <w:sz w:val="20"/>
      <w:szCs w:val="20"/>
    </w:rPr>
  </w:style>
  <w:style w:type="paragraph" w:customStyle="1" w:styleId="2ff0">
    <w:name w:val="Схема документа2"/>
    <w:basedOn w:val="a"/>
    <w:uiPriority w:val="99"/>
    <w:qFormat/>
    <w:rsid w:val="00250480"/>
    <w:pPr>
      <w:jc w:val="both"/>
    </w:pPr>
    <w:rPr>
      <w:rFonts w:ascii="Tahoma" w:eastAsia="Calibri" w:hAnsi="Tahoma"/>
      <w:sz w:val="16"/>
      <w:szCs w:val="16"/>
      <w:lang w:val="x-none"/>
    </w:rPr>
  </w:style>
  <w:style w:type="paragraph" w:styleId="43">
    <w:name w:val="toc 4"/>
    <w:basedOn w:val="a"/>
    <w:next w:val="a"/>
    <w:semiHidden/>
    <w:rsid w:val="00250480"/>
    <w:pPr>
      <w:spacing w:line="256" w:lineRule="auto"/>
      <w:ind w:left="660"/>
    </w:pPr>
    <w:rPr>
      <w:rFonts w:ascii="Calibri" w:eastAsia="Calibri" w:hAnsi="Calibri"/>
      <w:sz w:val="18"/>
      <w:szCs w:val="18"/>
    </w:rPr>
  </w:style>
  <w:style w:type="paragraph" w:styleId="53">
    <w:name w:val="toc 5"/>
    <w:basedOn w:val="a"/>
    <w:next w:val="a"/>
    <w:semiHidden/>
    <w:rsid w:val="00250480"/>
    <w:pPr>
      <w:spacing w:line="256" w:lineRule="auto"/>
      <w:ind w:left="880"/>
    </w:pPr>
    <w:rPr>
      <w:rFonts w:ascii="Calibri" w:eastAsia="Calibri" w:hAnsi="Calibri"/>
      <w:sz w:val="18"/>
      <w:szCs w:val="18"/>
    </w:rPr>
  </w:style>
  <w:style w:type="paragraph" w:styleId="64">
    <w:name w:val="toc 6"/>
    <w:basedOn w:val="a"/>
    <w:next w:val="a"/>
    <w:semiHidden/>
    <w:rsid w:val="00250480"/>
    <w:pPr>
      <w:spacing w:line="256" w:lineRule="auto"/>
      <w:ind w:left="1100"/>
    </w:pPr>
    <w:rPr>
      <w:rFonts w:ascii="Calibri" w:eastAsia="Calibri" w:hAnsi="Calibri"/>
      <w:sz w:val="18"/>
      <w:szCs w:val="18"/>
    </w:rPr>
  </w:style>
  <w:style w:type="paragraph" w:styleId="72">
    <w:name w:val="toc 7"/>
    <w:basedOn w:val="a"/>
    <w:next w:val="a"/>
    <w:semiHidden/>
    <w:rsid w:val="00250480"/>
    <w:pPr>
      <w:spacing w:line="256" w:lineRule="auto"/>
      <w:ind w:left="1320"/>
    </w:pPr>
    <w:rPr>
      <w:rFonts w:ascii="Calibri" w:eastAsia="Calibri" w:hAnsi="Calibri"/>
      <w:sz w:val="18"/>
      <w:szCs w:val="18"/>
    </w:rPr>
  </w:style>
  <w:style w:type="paragraph" w:styleId="83">
    <w:name w:val="toc 8"/>
    <w:basedOn w:val="a"/>
    <w:next w:val="a"/>
    <w:semiHidden/>
    <w:rsid w:val="00250480"/>
    <w:pPr>
      <w:spacing w:line="256" w:lineRule="auto"/>
      <w:ind w:left="1540"/>
    </w:pPr>
    <w:rPr>
      <w:rFonts w:ascii="Calibri" w:eastAsia="Calibri" w:hAnsi="Calibri"/>
      <w:sz w:val="18"/>
      <w:szCs w:val="18"/>
    </w:rPr>
  </w:style>
  <w:style w:type="paragraph" w:styleId="93">
    <w:name w:val="toc 9"/>
    <w:basedOn w:val="a"/>
    <w:next w:val="a"/>
    <w:semiHidden/>
    <w:rsid w:val="00250480"/>
    <w:pPr>
      <w:spacing w:line="256" w:lineRule="auto"/>
      <w:ind w:left="1760"/>
    </w:pPr>
    <w:rPr>
      <w:rFonts w:ascii="Calibri" w:eastAsia="Calibri" w:hAnsi="Calibri"/>
      <w:sz w:val="18"/>
      <w:szCs w:val="18"/>
    </w:rPr>
  </w:style>
  <w:style w:type="paragraph" w:customStyle="1" w:styleId="affffffff">
    <w:name w:val="Раздел"/>
    <w:basedOn w:val="a"/>
    <w:uiPriority w:val="99"/>
    <w:qFormat/>
    <w:rsid w:val="00250480"/>
    <w:pPr>
      <w:tabs>
        <w:tab w:val="left" w:pos="1440"/>
      </w:tabs>
      <w:spacing w:before="120" w:after="120"/>
      <w:ind w:left="720" w:hanging="720"/>
      <w:jc w:val="center"/>
    </w:pPr>
    <w:rPr>
      <w:rFonts w:ascii="Arial Narrow" w:eastAsia="Times New Roman" w:hAnsi="Arial Narrow"/>
      <w:b/>
      <w:sz w:val="28"/>
      <w:szCs w:val="20"/>
    </w:rPr>
  </w:style>
  <w:style w:type="paragraph" w:customStyle="1" w:styleId="3f2">
    <w:name w:val="Раздел 3"/>
    <w:basedOn w:val="a"/>
    <w:uiPriority w:val="99"/>
    <w:qFormat/>
    <w:rsid w:val="00250480"/>
    <w:pPr>
      <w:tabs>
        <w:tab w:val="left" w:pos="360"/>
      </w:tabs>
      <w:spacing w:before="120" w:after="120"/>
      <w:ind w:left="360" w:hanging="360"/>
      <w:jc w:val="center"/>
    </w:pPr>
    <w:rPr>
      <w:rFonts w:eastAsia="Times New Roman"/>
      <w:b/>
      <w:szCs w:val="20"/>
    </w:rPr>
  </w:style>
  <w:style w:type="paragraph" w:customStyle="1" w:styleId="affffffff0">
    <w:name w:val="Условия контракта"/>
    <w:basedOn w:val="a"/>
    <w:uiPriority w:val="99"/>
    <w:qFormat/>
    <w:rsid w:val="00250480"/>
    <w:pPr>
      <w:tabs>
        <w:tab w:val="left" w:pos="567"/>
      </w:tabs>
      <w:spacing w:before="240" w:after="120"/>
      <w:ind w:left="567" w:hanging="567"/>
      <w:jc w:val="both"/>
    </w:pPr>
    <w:rPr>
      <w:rFonts w:eastAsia="Times New Roman"/>
      <w:b/>
      <w:szCs w:val="20"/>
    </w:rPr>
  </w:style>
  <w:style w:type="paragraph" w:customStyle="1" w:styleId="2ff1">
    <w:name w:val="Дата2"/>
    <w:basedOn w:val="a"/>
    <w:next w:val="a"/>
    <w:uiPriority w:val="99"/>
    <w:qFormat/>
    <w:rsid w:val="00250480"/>
    <w:pPr>
      <w:spacing w:after="60"/>
      <w:jc w:val="both"/>
    </w:pPr>
    <w:rPr>
      <w:rFonts w:eastAsia="Times New Roman"/>
      <w:szCs w:val="20"/>
      <w:lang w:val="x-none"/>
    </w:rPr>
  </w:style>
  <w:style w:type="paragraph" w:styleId="affffffff1">
    <w:name w:val="envelope address"/>
    <w:basedOn w:val="a"/>
    <w:semiHidden/>
    <w:rsid w:val="00250480"/>
    <w:pPr>
      <w:spacing w:after="60"/>
      <w:ind w:left="2880"/>
      <w:jc w:val="both"/>
    </w:pPr>
    <w:rPr>
      <w:rFonts w:ascii="Arial" w:eastAsia="Times New Roman" w:hAnsi="Arial" w:cs="Arial"/>
    </w:rPr>
  </w:style>
  <w:style w:type="paragraph" w:styleId="2ff2">
    <w:name w:val="envelope return"/>
    <w:basedOn w:val="a"/>
    <w:semiHidden/>
    <w:rsid w:val="00250480"/>
    <w:pPr>
      <w:spacing w:after="60"/>
      <w:jc w:val="both"/>
    </w:pPr>
    <w:rPr>
      <w:rFonts w:ascii="Arial" w:eastAsia="Times New Roman" w:hAnsi="Arial" w:cs="Arial"/>
      <w:sz w:val="20"/>
      <w:szCs w:val="20"/>
    </w:rPr>
  </w:style>
  <w:style w:type="paragraph" w:styleId="HTML9">
    <w:name w:val="HTML Preformatted"/>
    <w:basedOn w:val="a"/>
    <w:link w:val="HTML10"/>
    <w:rsid w:val="00250480"/>
    <w:pPr>
      <w:spacing w:after="60"/>
      <w:jc w:val="both"/>
    </w:pPr>
    <w:rPr>
      <w:rFonts w:ascii="Courier New" w:eastAsia="Times New Roman" w:hAnsi="Courier New"/>
      <w:sz w:val="20"/>
      <w:szCs w:val="20"/>
      <w:lang w:val="x-none"/>
    </w:rPr>
  </w:style>
  <w:style w:type="character" w:customStyle="1" w:styleId="HTML10">
    <w:name w:val="Стандартный HTML Знак1"/>
    <w:basedOn w:val="a0"/>
    <w:link w:val="HTML9"/>
    <w:rsid w:val="00250480"/>
    <w:rPr>
      <w:rFonts w:ascii="Courier New" w:eastAsia="Times New Roman" w:hAnsi="Courier New" w:cs="Calibri"/>
      <w:sz w:val="20"/>
      <w:szCs w:val="20"/>
      <w:lang w:val="x-none" w:eastAsia="ar-SA"/>
    </w:rPr>
  </w:style>
  <w:style w:type="paragraph" w:customStyle="1" w:styleId="2ff3">
    <w:name w:val="Стиль2"/>
    <w:basedOn w:val="221"/>
    <w:uiPriority w:val="99"/>
    <w:qFormat/>
    <w:rsid w:val="00250480"/>
    <w:pPr>
      <w:keepNext/>
      <w:keepLines/>
      <w:widowControl w:val="0"/>
      <w:suppressLineNumbers/>
      <w:tabs>
        <w:tab w:val="left" w:pos="576"/>
      </w:tabs>
      <w:spacing w:after="60" w:line="240" w:lineRule="auto"/>
      <w:ind w:left="576" w:hanging="576"/>
      <w:jc w:val="both"/>
    </w:pPr>
    <w:rPr>
      <w:rFonts w:ascii="Times New Roman" w:eastAsia="Times New Roman" w:hAnsi="Times New Roman"/>
      <w:b/>
      <w:sz w:val="24"/>
      <w:szCs w:val="20"/>
    </w:rPr>
  </w:style>
  <w:style w:type="paragraph" w:customStyle="1" w:styleId="2-11">
    <w:name w:val="содержание2-11"/>
    <w:basedOn w:val="a"/>
    <w:uiPriority w:val="99"/>
    <w:qFormat/>
    <w:rsid w:val="00250480"/>
    <w:pPr>
      <w:spacing w:after="60"/>
      <w:jc w:val="both"/>
    </w:pPr>
    <w:rPr>
      <w:rFonts w:eastAsia="Times New Roman"/>
    </w:rPr>
  </w:style>
  <w:style w:type="paragraph" w:customStyle="1" w:styleId="affffffff2">
    <w:name w:val="текст таблицы"/>
    <w:basedOn w:val="a"/>
    <w:uiPriority w:val="99"/>
    <w:qFormat/>
    <w:rsid w:val="00250480"/>
    <w:pPr>
      <w:spacing w:before="120"/>
      <w:ind w:right="-102"/>
    </w:pPr>
    <w:rPr>
      <w:rFonts w:eastAsia="Times New Roman"/>
    </w:rPr>
  </w:style>
  <w:style w:type="paragraph" w:customStyle="1" w:styleId="affffffff3">
    <w:name w:val="Íîðìàëüíûé"/>
    <w:uiPriority w:val="99"/>
    <w:qFormat/>
    <w:rsid w:val="00250480"/>
    <w:pPr>
      <w:suppressAutoHyphens/>
      <w:jc w:val="left"/>
    </w:pPr>
    <w:rPr>
      <w:rFonts w:ascii="Courier" w:eastAsia="Times New Roman" w:hAnsi="Courier" w:cs="Calibri"/>
      <w:sz w:val="24"/>
      <w:szCs w:val="20"/>
      <w:lang w:val="en-GB" w:eastAsia="ar-SA"/>
    </w:rPr>
  </w:style>
  <w:style w:type="paragraph" w:customStyle="1" w:styleId="affffffff4">
    <w:name w:val="Пункт Знак"/>
    <w:basedOn w:val="a"/>
    <w:uiPriority w:val="99"/>
    <w:qFormat/>
    <w:rsid w:val="00250480"/>
    <w:pPr>
      <w:tabs>
        <w:tab w:val="left" w:pos="1134"/>
        <w:tab w:val="left" w:pos="1701"/>
      </w:tabs>
      <w:snapToGrid w:val="0"/>
      <w:spacing w:line="360" w:lineRule="auto"/>
      <w:ind w:left="1134" w:hanging="567"/>
      <w:jc w:val="both"/>
    </w:pPr>
    <w:rPr>
      <w:rFonts w:eastAsia="Times New Roman"/>
      <w:sz w:val="28"/>
      <w:szCs w:val="20"/>
    </w:rPr>
  </w:style>
  <w:style w:type="paragraph" w:customStyle="1" w:styleId="affffffff5">
    <w:name w:val="Подпункт"/>
    <w:basedOn w:val="afffff7"/>
    <w:uiPriority w:val="99"/>
    <w:qFormat/>
    <w:rsid w:val="00250480"/>
    <w:pPr>
      <w:tabs>
        <w:tab w:val="left" w:pos="2700"/>
      </w:tabs>
      <w:ind w:left="1908" w:hanging="648"/>
    </w:pPr>
  </w:style>
  <w:style w:type="paragraph" w:customStyle="1" w:styleId="03zagolovok2">
    <w:name w:val="03zagolovok2"/>
    <w:basedOn w:val="a"/>
    <w:uiPriority w:val="99"/>
    <w:qFormat/>
    <w:rsid w:val="00250480"/>
    <w:pPr>
      <w:keepNext/>
      <w:spacing w:before="360" w:after="120" w:line="360" w:lineRule="atLeast"/>
    </w:pPr>
    <w:rPr>
      <w:rFonts w:ascii="GaramondC" w:eastAsia="Times New Roman" w:hAnsi="GaramondC"/>
      <w:b/>
      <w:color w:val="000000"/>
      <w:sz w:val="28"/>
      <w:szCs w:val="28"/>
    </w:rPr>
  </w:style>
  <w:style w:type="paragraph" w:customStyle="1" w:styleId="01zagolovok">
    <w:name w:val="01_zagolovok"/>
    <w:basedOn w:val="a"/>
    <w:uiPriority w:val="99"/>
    <w:qFormat/>
    <w:rsid w:val="00250480"/>
    <w:pPr>
      <w:keepNext/>
      <w:pageBreakBefore/>
      <w:spacing w:before="360" w:after="120"/>
    </w:pPr>
    <w:rPr>
      <w:rFonts w:ascii="GaramondC" w:eastAsia="Times New Roman" w:hAnsi="GaramondC"/>
      <w:b/>
      <w:color w:val="000000"/>
      <w:sz w:val="40"/>
      <w:szCs w:val="62"/>
    </w:rPr>
  </w:style>
  <w:style w:type="paragraph" w:customStyle="1" w:styleId="02statia1">
    <w:name w:val="02statia1"/>
    <w:basedOn w:val="a"/>
    <w:uiPriority w:val="99"/>
    <w:qFormat/>
    <w:rsid w:val="00250480"/>
    <w:pPr>
      <w:keepNext/>
      <w:spacing w:before="280" w:line="320" w:lineRule="atLeast"/>
      <w:ind w:left="1134" w:right="851" w:hanging="578"/>
    </w:pPr>
    <w:rPr>
      <w:rFonts w:ascii="GaramondNarrowC" w:eastAsia="Times New Roman" w:hAnsi="GaramondNarrowC"/>
      <w:b/>
    </w:rPr>
  </w:style>
  <w:style w:type="paragraph" w:customStyle="1" w:styleId="02statia3">
    <w:name w:val="02statia3"/>
    <w:basedOn w:val="a"/>
    <w:uiPriority w:val="99"/>
    <w:qFormat/>
    <w:rsid w:val="00250480"/>
    <w:pPr>
      <w:spacing w:before="120" w:line="320" w:lineRule="atLeast"/>
      <w:ind w:left="2900" w:hanging="880"/>
      <w:jc w:val="both"/>
    </w:pPr>
    <w:rPr>
      <w:rFonts w:ascii="GaramondNarrowC" w:eastAsia="Times New Roman" w:hAnsi="GaramondNarrowC"/>
      <w:color w:val="000000"/>
      <w:sz w:val="21"/>
      <w:szCs w:val="21"/>
    </w:rPr>
  </w:style>
  <w:style w:type="paragraph" w:customStyle="1" w:styleId="03osnovnoytext">
    <w:name w:val="03osnovnoytext"/>
    <w:basedOn w:val="a"/>
    <w:uiPriority w:val="99"/>
    <w:qFormat/>
    <w:rsid w:val="00250480"/>
    <w:pPr>
      <w:spacing w:before="320" w:line="320" w:lineRule="atLeast"/>
      <w:ind w:left="1191"/>
      <w:jc w:val="both"/>
    </w:pPr>
    <w:rPr>
      <w:rFonts w:ascii="GaramondC" w:eastAsia="Times New Roman" w:hAnsi="GaramondC"/>
      <w:color w:val="000000"/>
      <w:sz w:val="20"/>
      <w:szCs w:val="20"/>
    </w:rPr>
  </w:style>
  <w:style w:type="paragraph" w:customStyle="1" w:styleId="03osnovnoytexttabl">
    <w:name w:val="03osnovnoytexttabl"/>
    <w:basedOn w:val="a"/>
    <w:uiPriority w:val="99"/>
    <w:qFormat/>
    <w:rsid w:val="00250480"/>
    <w:pPr>
      <w:spacing w:before="120" w:line="320" w:lineRule="atLeast"/>
    </w:pPr>
    <w:rPr>
      <w:rFonts w:ascii="GaramondC" w:eastAsia="Times New Roman" w:hAnsi="GaramondC"/>
      <w:color w:val="000000"/>
      <w:sz w:val="20"/>
      <w:szCs w:val="20"/>
    </w:rPr>
  </w:style>
  <w:style w:type="paragraph" w:customStyle="1" w:styleId="affffffff6">
    <w:name w:val="Бюллет"/>
    <w:basedOn w:val="affffb"/>
    <w:uiPriority w:val="99"/>
    <w:qFormat/>
    <w:rsid w:val="00250480"/>
    <w:pPr>
      <w:tabs>
        <w:tab w:val="left" w:pos="720"/>
      </w:tabs>
      <w:spacing w:after="0"/>
      <w:ind w:left="283" w:hanging="283"/>
    </w:pPr>
    <w:rPr>
      <w:rFonts w:eastAsia="Times New Roman"/>
      <w:szCs w:val="20"/>
      <w:lang w:val="ru-RU"/>
    </w:rPr>
  </w:style>
  <w:style w:type="paragraph" w:customStyle="1" w:styleId="2ff4">
    <w:name w:val="Знак Знак Знак2 Знак"/>
    <w:basedOn w:val="a"/>
    <w:uiPriority w:val="99"/>
    <w:qFormat/>
    <w:rsid w:val="00250480"/>
    <w:pPr>
      <w:widowControl w:val="0"/>
      <w:spacing w:after="160" w:line="240" w:lineRule="exact"/>
      <w:jc w:val="right"/>
    </w:pPr>
    <w:rPr>
      <w:rFonts w:eastAsia="Times New Roman"/>
      <w:sz w:val="20"/>
      <w:szCs w:val="20"/>
      <w:lang w:val="en-GB"/>
    </w:rPr>
  </w:style>
  <w:style w:type="paragraph" w:customStyle="1" w:styleId="affffffff7">
    <w:name w:val="Подраздел"/>
    <w:basedOn w:val="a"/>
    <w:uiPriority w:val="99"/>
    <w:qFormat/>
    <w:rsid w:val="00250480"/>
    <w:pPr>
      <w:spacing w:before="240" w:after="120"/>
      <w:jc w:val="center"/>
    </w:pPr>
    <w:rPr>
      <w:rFonts w:ascii="TimesDL" w:eastAsia="Times New Roman" w:hAnsi="TimesDL" w:cs="TimesDL"/>
      <w:b/>
      <w:bCs/>
      <w:smallCaps/>
      <w:spacing w:val="-2"/>
    </w:rPr>
  </w:style>
  <w:style w:type="paragraph" w:customStyle="1" w:styleId="affffffff8">
    <w:name w:val="А_обычный"/>
    <w:basedOn w:val="a"/>
    <w:uiPriority w:val="99"/>
    <w:qFormat/>
    <w:rsid w:val="00250480"/>
    <w:pPr>
      <w:ind w:firstLine="709"/>
      <w:jc w:val="both"/>
    </w:pPr>
    <w:rPr>
      <w:rFonts w:eastAsia="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qFormat/>
    <w:rsid w:val="00250480"/>
    <w:pPr>
      <w:spacing w:before="280" w:after="280"/>
    </w:pPr>
    <w:rPr>
      <w:rFonts w:ascii="Tahoma" w:eastAsia="Times New Roman" w:hAnsi="Tahoma"/>
      <w:sz w:val="20"/>
      <w:szCs w:val="20"/>
      <w:lang w:val="en-US"/>
    </w:rPr>
  </w:style>
  <w:style w:type="paragraph" w:customStyle="1" w:styleId="affffffff9">
    <w:name w:val="ТЛ_Утверждаю"/>
    <w:basedOn w:val="a"/>
    <w:uiPriority w:val="99"/>
    <w:qFormat/>
    <w:rsid w:val="00250480"/>
    <w:pPr>
      <w:ind w:left="4860"/>
      <w:jc w:val="center"/>
    </w:pPr>
    <w:rPr>
      <w:rFonts w:eastAsia="Times New Roman"/>
      <w:sz w:val="28"/>
      <w:szCs w:val="28"/>
      <w:lang w:val="x-none"/>
    </w:rPr>
  </w:style>
  <w:style w:type="paragraph" w:customStyle="1" w:styleId="affffffffa">
    <w:name w:val="Госконтракт: Текст"/>
    <w:basedOn w:val="a"/>
    <w:uiPriority w:val="99"/>
    <w:qFormat/>
    <w:rsid w:val="00250480"/>
    <w:pPr>
      <w:widowControl w:val="0"/>
      <w:tabs>
        <w:tab w:val="left" w:pos="1086"/>
      </w:tabs>
      <w:spacing w:after="60" w:line="252" w:lineRule="auto"/>
      <w:jc w:val="both"/>
    </w:pPr>
    <w:rPr>
      <w:rFonts w:eastAsia="Lucida Sans Unicode" w:cs="Mangal"/>
      <w:kern w:val="1"/>
      <w:szCs w:val="20"/>
      <w:lang w:eastAsia="hi-IN" w:bidi="hi-IN"/>
    </w:rPr>
  </w:style>
  <w:style w:type="paragraph" w:customStyle="1" w:styleId="2ff5">
    <w:name w:val="Госконтракт: текст2"/>
    <w:basedOn w:val="affffffffa"/>
    <w:uiPriority w:val="99"/>
    <w:qFormat/>
    <w:rsid w:val="00250480"/>
    <w:pPr>
      <w:suppressAutoHyphens w:val="0"/>
      <w:spacing w:after="0" w:line="360" w:lineRule="auto"/>
      <w:ind w:right="-6"/>
      <w:jc w:val="center"/>
    </w:pPr>
    <w:rPr>
      <w:rFonts w:eastAsia="Times New Roman" w:cs="Times New Roman"/>
      <w:szCs w:val="24"/>
      <w:lang w:eastAsia="ar-SA" w:bidi="ar-SA"/>
    </w:rPr>
  </w:style>
  <w:style w:type="paragraph" w:customStyle="1" w:styleId="Style3">
    <w:name w:val="Style3"/>
    <w:basedOn w:val="a"/>
    <w:uiPriority w:val="99"/>
    <w:qFormat/>
    <w:rsid w:val="00250480"/>
    <w:pPr>
      <w:widowControl w:val="0"/>
      <w:autoSpaceDE w:val="0"/>
    </w:pPr>
    <w:rPr>
      <w:rFonts w:ascii="Arial Unicode MS" w:eastAsia="Arial Unicode MS" w:hAnsi="Arial Unicode MS" w:cs="Arial Unicode MS"/>
    </w:rPr>
  </w:style>
  <w:style w:type="paragraph" w:customStyle="1" w:styleId="affffffffb">
    <w:name w:val="Часть"/>
    <w:basedOn w:val="a"/>
    <w:uiPriority w:val="99"/>
    <w:qFormat/>
    <w:rsid w:val="00250480"/>
    <w:pPr>
      <w:spacing w:after="60"/>
      <w:jc w:val="center"/>
    </w:pPr>
    <w:rPr>
      <w:rFonts w:ascii="Arial" w:eastAsia="Times New Roman" w:hAnsi="Arial" w:cs="Arial"/>
      <w:b/>
      <w:bCs/>
      <w:caps/>
      <w:sz w:val="32"/>
      <w:szCs w:val="32"/>
    </w:rPr>
  </w:style>
  <w:style w:type="paragraph" w:customStyle="1" w:styleId="Instruction">
    <w:name w:val="Instruction"/>
    <w:basedOn w:val="242"/>
    <w:uiPriority w:val="99"/>
    <w:qFormat/>
    <w:rsid w:val="00250480"/>
    <w:pPr>
      <w:tabs>
        <w:tab w:val="left" w:pos="360"/>
      </w:tabs>
      <w:spacing w:before="180" w:after="60" w:line="240" w:lineRule="auto"/>
      <w:ind w:left="360" w:hanging="360"/>
      <w:jc w:val="both"/>
    </w:pPr>
    <w:rPr>
      <w:rFonts w:ascii="Times New Roman" w:eastAsia="Times New Roman" w:hAnsi="Times New Roman"/>
      <w:b/>
      <w:bCs/>
    </w:rPr>
  </w:style>
  <w:style w:type="paragraph" w:customStyle="1" w:styleId="affffffffc">
    <w:name w:val="Îáû÷íûé"/>
    <w:uiPriority w:val="99"/>
    <w:qFormat/>
    <w:rsid w:val="00250480"/>
    <w:pPr>
      <w:suppressAutoHyphens/>
      <w:jc w:val="left"/>
    </w:pPr>
    <w:rPr>
      <w:rFonts w:ascii="Times New Roman" w:eastAsia="Times New Roman" w:hAnsi="Times New Roman" w:cs="Calibri"/>
      <w:sz w:val="20"/>
      <w:szCs w:val="20"/>
      <w:lang w:eastAsia="ar-SA"/>
    </w:rPr>
  </w:style>
  <w:style w:type="paragraph" w:styleId="HTMLa">
    <w:name w:val="HTML Address"/>
    <w:basedOn w:val="a"/>
    <w:link w:val="HTML11"/>
    <w:rsid w:val="00250480"/>
    <w:pPr>
      <w:spacing w:after="60"/>
      <w:jc w:val="both"/>
    </w:pPr>
    <w:rPr>
      <w:rFonts w:eastAsia="Times New Roman"/>
      <w:i/>
      <w:iCs/>
      <w:lang w:val="x-none"/>
    </w:rPr>
  </w:style>
  <w:style w:type="character" w:customStyle="1" w:styleId="HTML11">
    <w:name w:val="Адрес HTML Знак1"/>
    <w:basedOn w:val="a0"/>
    <w:link w:val="HTMLa"/>
    <w:rsid w:val="00250480"/>
    <w:rPr>
      <w:rFonts w:ascii="Times New Roman" w:eastAsia="Times New Roman" w:hAnsi="Times New Roman" w:cs="Calibri"/>
      <w:i/>
      <w:iCs/>
      <w:sz w:val="24"/>
      <w:szCs w:val="24"/>
      <w:lang w:val="x-none" w:eastAsia="ar-SA"/>
    </w:rPr>
  </w:style>
  <w:style w:type="paragraph" w:customStyle="1" w:styleId="2ff6">
    <w:name w:val="Красная строка2"/>
    <w:basedOn w:val="affffb"/>
    <w:uiPriority w:val="99"/>
    <w:qFormat/>
    <w:rsid w:val="00250480"/>
    <w:pPr>
      <w:ind w:firstLine="210"/>
      <w:jc w:val="both"/>
    </w:pPr>
    <w:rPr>
      <w:rFonts w:eastAsia="Times New Roman"/>
    </w:rPr>
  </w:style>
  <w:style w:type="paragraph" w:customStyle="1" w:styleId="225">
    <w:name w:val="Красная строка 22"/>
    <w:basedOn w:val="242"/>
    <w:uiPriority w:val="99"/>
    <w:qFormat/>
    <w:rsid w:val="00250480"/>
    <w:pPr>
      <w:spacing w:line="240" w:lineRule="auto"/>
      <w:ind w:left="283" w:firstLine="210"/>
      <w:jc w:val="both"/>
    </w:pPr>
    <w:rPr>
      <w:rFonts w:ascii="Times New Roman" w:eastAsia="Times New Roman" w:hAnsi="Times New Roman"/>
      <w:lang w:val="x-none"/>
    </w:rPr>
  </w:style>
  <w:style w:type="paragraph" w:customStyle="1" w:styleId="2ff7">
    <w:name w:val="Обычный отступ2"/>
    <w:basedOn w:val="a"/>
    <w:uiPriority w:val="99"/>
    <w:qFormat/>
    <w:rsid w:val="00250480"/>
    <w:pPr>
      <w:spacing w:after="60"/>
      <w:ind w:left="708"/>
      <w:jc w:val="both"/>
    </w:pPr>
    <w:rPr>
      <w:rFonts w:eastAsia="Times New Roman"/>
    </w:rPr>
  </w:style>
  <w:style w:type="paragraph" w:customStyle="1" w:styleId="2ff8">
    <w:name w:val="Приветствие2"/>
    <w:basedOn w:val="a"/>
    <w:next w:val="a"/>
    <w:uiPriority w:val="99"/>
    <w:qFormat/>
    <w:rsid w:val="00250480"/>
    <w:pPr>
      <w:spacing w:after="60"/>
      <w:jc w:val="both"/>
    </w:pPr>
    <w:rPr>
      <w:rFonts w:eastAsia="Times New Roman"/>
      <w:lang w:val="x-none"/>
    </w:rPr>
  </w:style>
  <w:style w:type="paragraph" w:customStyle="1" w:styleId="2ff9">
    <w:name w:val="Прощание2"/>
    <w:basedOn w:val="a"/>
    <w:uiPriority w:val="99"/>
    <w:qFormat/>
    <w:rsid w:val="00250480"/>
    <w:pPr>
      <w:spacing w:after="60"/>
      <w:ind w:left="4252"/>
      <w:jc w:val="both"/>
    </w:pPr>
    <w:rPr>
      <w:rFonts w:eastAsia="Times New Roman"/>
      <w:lang w:val="x-none"/>
    </w:rPr>
  </w:style>
  <w:style w:type="paragraph" w:customStyle="1" w:styleId="226">
    <w:name w:val="Список 22"/>
    <w:basedOn w:val="a"/>
    <w:uiPriority w:val="99"/>
    <w:qFormat/>
    <w:rsid w:val="00250480"/>
    <w:pPr>
      <w:spacing w:after="60"/>
      <w:ind w:left="566" w:hanging="283"/>
      <w:jc w:val="both"/>
    </w:pPr>
    <w:rPr>
      <w:rFonts w:eastAsia="Times New Roman"/>
    </w:rPr>
  </w:style>
  <w:style w:type="paragraph" w:customStyle="1" w:styleId="325">
    <w:name w:val="Список 32"/>
    <w:basedOn w:val="a"/>
    <w:uiPriority w:val="99"/>
    <w:qFormat/>
    <w:rsid w:val="00250480"/>
    <w:pPr>
      <w:spacing w:after="60"/>
      <w:ind w:left="849" w:hanging="283"/>
      <w:jc w:val="both"/>
    </w:pPr>
    <w:rPr>
      <w:rFonts w:eastAsia="Times New Roman"/>
    </w:rPr>
  </w:style>
  <w:style w:type="paragraph" w:customStyle="1" w:styleId="423">
    <w:name w:val="Список 42"/>
    <w:basedOn w:val="a"/>
    <w:uiPriority w:val="99"/>
    <w:qFormat/>
    <w:rsid w:val="00250480"/>
    <w:pPr>
      <w:spacing w:after="60"/>
      <w:ind w:left="1132" w:hanging="283"/>
      <w:jc w:val="both"/>
    </w:pPr>
    <w:rPr>
      <w:rFonts w:eastAsia="Times New Roman"/>
    </w:rPr>
  </w:style>
  <w:style w:type="paragraph" w:customStyle="1" w:styleId="522">
    <w:name w:val="Список 52"/>
    <w:basedOn w:val="a"/>
    <w:uiPriority w:val="99"/>
    <w:qFormat/>
    <w:rsid w:val="00250480"/>
    <w:pPr>
      <w:spacing w:after="60"/>
      <w:ind w:left="1415" w:hanging="283"/>
      <w:jc w:val="both"/>
    </w:pPr>
    <w:rPr>
      <w:rFonts w:eastAsia="Times New Roman"/>
    </w:rPr>
  </w:style>
  <w:style w:type="paragraph" w:customStyle="1" w:styleId="2ffa">
    <w:name w:val="Шапка2"/>
    <w:basedOn w:val="a"/>
    <w:uiPriority w:val="99"/>
    <w:qFormat/>
    <w:rsid w:val="00250480"/>
    <w:pPr>
      <w:pBdr>
        <w:top w:val="single" w:sz="4" w:space="1" w:color="000000"/>
        <w:left w:val="single" w:sz="4" w:space="1" w:color="000000"/>
        <w:bottom w:val="single" w:sz="4" w:space="1" w:color="000000"/>
        <w:right w:val="single" w:sz="4" w:space="1" w:color="000000"/>
      </w:pBdr>
      <w:shd w:val="clear" w:color="auto" w:fill="CCCCCC"/>
      <w:spacing w:after="60"/>
      <w:ind w:left="1134" w:hanging="1134"/>
      <w:jc w:val="both"/>
    </w:pPr>
    <w:rPr>
      <w:rFonts w:ascii="Arial" w:eastAsia="Times New Roman" w:hAnsi="Arial"/>
      <w:lang w:val="x-none"/>
    </w:rPr>
  </w:style>
  <w:style w:type="paragraph" w:styleId="affffffffd">
    <w:name w:val="E-mail Signature"/>
    <w:basedOn w:val="a"/>
    <w:link w:val="1fff3"/>
    <w:rsid w:val="00250480"/>
    <w:pPr>
      <w:spacing w:after="60"/>
      <w:jc w:val="both"/>
    </w:pPr>
    <w:rPr>
      <w:rFonts w:eastAsia="Times New Roman"/>
      <w:lang w:val="x-none"/>
    </w:rPr>
  </w:style>
  <w:style w:type="character" w:customStyle="1" w:styleId="1fff3">
    <w:name w:val="Электронная подпись Знак1"/>
    <w:basedOn w:val="a0"/>
    <w:link w:val="affffffffd"/>
    <w:rsid w:val="00250480"/>
    <w:rPr>
      <w:rFonts w:ascii="Times New Roman" w:eastAsia="Times New Roman" w:hAnsi="Times New Roman" w:cs="Calibri"/>
      <w:sz w:val="24"/>
      <w:szCs w:val="24"/>
      <w:lang w:val="x-none" w:eastAsia="ar-SA"/>
    </w:rPr>
  </w:style>
  <w:style w:type="paragraph" w:customStyle="1" w:styleId="2-1">
    <w:name w:val="содержание2-1"/>
    <w:basedOn w:val="3"/>
    <w:next w:val="a"/>
    <w:uiPriority w:val="99"/>
    <w:qFormat/>
    <w:rsid w:val="00250480"/>
    <w:pPr>
      <w:jc w:val="both"/>
    </w:pPr>
    <w:rPr>
      <w:rFonts w:ascii="Arial" w:eastAsia="Times New Roman" w:hAnsi="Arial"/>
      <w:sz w:val="24"/>
      <w:szCs w:val="24"/>
      <w:lang w:val="ru-RU"/>
    </w:rPr>
  </w:style>
  <w:style w:type="paragraph" w:customStyle="1" w:styleId="216">
    <w:name w:val="Заголовок 2.1"/>
    <w:basedOn w:val="1"/>
    <w:uiPriority w:val="99"/>
    <w:qFormat/>
    <w:rsid w:val="00250480"/>
    <w:pPr>
      <w:keepLines/>
      <w:suppressLineNumbers/>
      <w:autoSpaceDE/>
      <w:spacing w:before="240" w:after="60"/>
    </w:pPr>
    <w:rPr>
      <w:rFonts w:eastAsia="Times New Roman"/>
      <w:caps/>
      <w:kern w:val="1"/>
      <w:sz w:val="36"/>
      <w:szCs w:val="36"/>
      <w:lang w:val="ru-RU"/>
    </w:rPr>
  </w:style>
  <w:style w:type="paragraph" w:customStyle="1" w:styleId="44">
    <w:name w:val="Стиль4"/>
    <w:basedOn w:val="2"/>
    <w:next w:val="a"/>
    <w:uiPriority w:val="99"/>
    <w:qFormat/>
    <w:rsid w:val="00250480"/>
    <w:pPr>
      <w:keepLines/>
      <w:widowControl w:val="0"/>
      <w:suppressLineNumbers/>
      <w:tabs>
        <w:tab w:val="left" w:pos="1116"/>
      </w:tabs>
      <w:spacing w:before="0"/>
      <w:ind w:left="1016"/>
      <w:jc w:val="center"/>
    </w:pPr>
    <w:rPr>
      <w:rFonts w:ascii="Times New Roman" w:eastAsia="Times New Roman" w:hAnsi="Times New Roman"/>
      <w:i w:val="0"/>
      <w:iCs w:val="0"/>
      <w:sz w:val="30"/>
      <w:szCs w:val="30"/>
      <w:lang w:val="ru-RU"/>
    </w:rPr>
  </w:style>
  <w:style w:type="paragraph" w:customStyle="1" w:styleId="affffffffe">
    <w:name w:val="Таблица заголовок"/>
    <w:basedOn w:val="a"/>
    <w:uiPriority w:val="99"/>
    <w:qFormat/>
    <w:rsid w:val="00250480"/>
    <w:pPr>
      <w:spacing w:before="120" w:after="120" w:line="360" w:lineRule="auto"/>
      <w:jc w:val="right"/>
    </w:pPr>
    <w:rPr>
      <w:rFonts w:eastAsia="Times New Roman"/>
      <w:b/>
      <w:bCs/>
      <w:sz w:val="28"/>
      <w:szCs w:val="28"/>
    </w:rPr>
  </w:style>
  <w:style w:type="paragraph" w:customStyle="1" w:styleId="afffffffff">
    <w:name w:val="a"/>
    <w:basedOn w:val="a"/>
    <w:uiPriority w:val="99"/>
    <w:qFormat/>
    <w:rsid w:val="00250480"/>
    <w:pPr>
      <w:snapToGrid w:val="0"/>
      <w:spacing w:line="360" w:lineRule="auto"/>
      <w:ind w:left="1134" w:hanging="567"/>
      <w:jc w:val="both"/>
    </w:pPr>
    <w:rPr>
      <w:rFonts w:eastAsia="Times New Roman"/>
      <w:sz w:val="28"/>
      <w:szCs w:val="28"/>
    </w:rPr>
  </w:style>
  <w:style w:type="paragraph" w:customStyle="1" w:styleId="afffffffff0">
    <w:name w:val="Комментарий пользователя"/>
    <w:basedOn w:val="a"/>
    <w:next w:val="a"/>
    <w:uiPriority w:val="99"/>
    <w:qFormat/>
    <w:rsid w:val="00250480"/>
    <w:pPr>
      <w:autoSpaceDE w:val="0"/>
      <w:ind w:left="170"/>
    </w:pPr>
    <w:rPr>
      <w:rFonts w:ascii="Arial" w:eastAsia="Times New Roman" w:hAnsi="Arial" w:cs="Arial"/>
      <w:i/>
      <w:iCs/>
      <w:color w:val="000080"/>
      <w:sz w:val="20"/>
      <w:szCs w:val="20"/>
    </w:rPr>
  </w:style>
  <w:style w:type="paragraph" w:customStyle="1" w:styleId="1DocumentHeader1">
    <w:name w:val="Заголовок 1.Document Header1"/>
    <w:basedOn w:val="a"/>
    <w:next w:val="a"/>
    <w:uiPriority w:val="99"/>
    <w:qFormat/>
    <w:rsid w:val="00250480"/>
    <w:pPr>
      <w:keepNext/>
      <w:spacing w:before="240" w:after="60"/>
      <w:jc w:val="center"/>
    </w:pPr>
    <w:rPr>
      <w:rFonts w:eastAsia="Times New Roman"/>
      <w:kern w:val="1"/>
      <w:sz w:val="36"/>
      <w:szCs w:val="36"/>
    </w:rPr>
  </w:style>
  <w:style w:type="paragraph" w:customStyle="1" w:styleId="200">
    <w:name w:val="20"/>
    <w:basedOn w:val="a"/>
    <w:uiPriority w:val="99"/>
    <w:qFormat/>
    <w:rsid w:val="00250480"/>
    <w:pPr>
      <w:spacing w:before="104" w:after="104"/>
      <w:ind w:left="104" w:right="104"/>
    </w:pPr>
    <w:rPr>
      <w:rFonts w:eastAsia="Times New Roman"/>
    </w:rPr>
  </w:style>
  <w:style w:type="paragraph" w:customStyle="1" w:styleId="afffffffff1">
    <w:name w:val="пункт"/>
    <w:basedOn w:val="a"/>
    <w:uiPriority w:val="99"/>
    <w:qFormat/>
    <w:rsid w:val="00250480"/>
    <w:pPr>
      <w:spacing w:before="60" w:after="60"/>
    </w:pPr>
    <w:rPr>
      <w:rFonts w:eastAsia="Times New Roman"/>
    </w:rPr>
  </w:style>
  <w:style w:type="paragraph" w:customStyle="1" w:styleId="1CharChar">
    <w:name w:val="1 Знак Char Знак Char Знак"/>
    <w:basedOn w:val="a"/>
    <w:uiPriority w:val="99"/>
    <w:qFormat/>
    <w:rsid w:val="00250480"/>
    <w:pPr>
      <w:spacing w:after="160" w:line="240" w:lineRule="exact"/>
    </w:pPr>
    <w:rPr>
      <w:rFonts w:eastAsia="Calibri"/>
      <w:sz w:val="20"/>
      <w:szCs w:val="20"/>
    </w:rPr>
  </w:style>
  <w:style w:type="paragraph" w:customStyle="1" w:styleId="afffffffff2">
    <w:name w:val="Стиль"/>
    <w:uiPriority w:val="99"/>
    <w:qFormat/>
    <w:rsid w:val="00250480"/>
    <w:pPr>
      <w:widowControl w:val="0"/>
      <w:suppressAutoHyphens/>
      <w:autoSpaceDE w:val="0"/>
      <w:jc w:val="left"/>
    </w:pPr>
    <w:rPr>
      <w:rFonts w:ascii="Arial" w:eastAsia="Times New Roman" w:hAnsi="Arial" w:cs="Arial"/>
      <w:sz w:val="24"/>
      <w:szCs w:val="24"/>
      <w:lang w:eastAsia="ar-SA"/>
    </w:rPr>
  </w:style>
  <w:style w:type="paragraph" w:customStyle="1" w:styleId="StyleFirstline127cm">
    <w:name w:val="Style First line:  127 cm"/>
    <w:basedOn w:val="a"/>
    <w:uiPriority w:val="99"/>
    <w:qFormat/>
    <w:rsid w:val="00250480"/>
    <w:pPr>
      <w:spacing w:before="120"/>
      <w:ind w:firstLine="720"/>
      <w:jc w:val="both"/>
    </w:pPr>
    <w:rPr>
      <w:rFonts w:ascii="Arial" w:eastAsia="Times New Roman" w:hAnsi="Arial"/>
      <w:szCs w:val="20"/>
    </w:rPr>
  </w:style>
  <w:style w:type="paragraph" w:customStyle="1" w:styleId="consplusnormal1">
    <w:name w:val="consplusnormal"/>
    <w:basedOn w:val="a"/>
    <w:uiPriority w:val="99"/>
    <w:qFormat/>
    <w:rsid w:val="00250480"/>
    <w:pPr>
      <w:spacing w:before="280" w:after="280"/>
    </w:pPr>
    <w:rPr>
      <w:rFonts w:eastAsia="Times New Roman"/>
    </w:rPr>
  </w:style>
  <w:style w:type="paragraph" w:customStyle="1" w:styleId="2ffb">
    <w:name w:val="Название2"/>
    <w:basedOn w:val="a"/>
    <w:uiPriority w:val="99"/>
    <w:qFormat/>
    <w:rsid w:val="00250480"/>
    <w:pPr>
      <w:suppressLineNumbers/>
      <w:spacing w:before="120" w:after="120"/>
    </w:pPr>
    <w:rPr>
      <w:rFonts w:ascii="Arial" w:eastAsia="Times New Roman" w:hAnsi="Arial" w:cs="Tahoma"/>
      <w:i/>
      <w:iCs/>
      <w:sz w:val="20"/>
    </w:rPr>
  </w:style>
  <w:style w:type="paragraph" w:customStyle="1" w:styleId="2ffc">
    <w:name w:val="Указатель2"/>
    <w:basedOn w:val="a"/>
    <w:uiPriority w:val="99"/>
    <w:qFormat/>
    <w:rsid w:val="00250480"/>
    <w:pPr>
      <w:suppressLineNumbers/>
    </w:pPr>
    <w:rPr>
      <w:rFonts w:ascii="Arial" w:eastAsia="Times New Roman" w:hAnsi="Arial" w:cs="Tahoma"/>
    </w:rPr>
  </w:style>
  <w:style w:type="paragraph" w:customStyle="1" w:styleId="1fff4">
    <w:name w:val="Указатель1"/>
    <w:basedOn w:val="a"/>
    <w:uiPriority w:val="99"/>
    <w:qFormat/>
    <w:rsid w:val="00250480"/>
    <w:pPr>
      <w:suppressLineNumbers/>
    </w:pPr>
    <w:rPr>
      <w:rFonts w:ascii="Arial" w:eastAsia="Times New Roman" w:hAnsi="Arial" w:cs="Tahoma"/>
    </w:rPr>
  </w:style>
  <w:style w:type="paragraph" w:customStyle="1" w:styleId="227">
    <w:name w:val="Основной текст с отступом 22"/>
    <w:basedOn w:val="a"/>
    <w:uiPriority w:val="99"/>
    <w:qFormat/>
    <w:rsid w:val="00250480"/>
    <w:pPr>
      <w:spacing w:after="120" w:line="480" w:lineRule="auto"/>
      <w:ind w:left="283"/>
    </w:pPr>
    <w:rPr>
      <w:rFonts w:eastAsia="Times New Roman"/>
      <w:sz w:val="20"/>
      <w:szCs w:val="20"/>
    </w:rPr>
  </w:style>
  <w:style w:type="paragraph" w:customStyle="1" w:styleId="1fff5">
    <w:name w:val="Дата1"/>
    <w:basedOn w:val="a"/>
    <w:next w:val="a"/>
    <w:uiPriority w:val="99"/>
    <w:qFormat/>
    <w:rsid w:val="00250480"/>
    <w:pPr>
      <w:spacing w:after="60"/>
      <w:jc w:val="both"/>
    </w:pPr>
    <w:rPr>
      <w:rFonts w:eastAsia="Times New Roman"/>
      <w:szCs w:val="20"/>
    </w:rPr>
  </w:style>
  <w:style w:type="paragraph" w:customStyle="1" w:styleId="1fff6">
    <w:name w:val="Текст1"/>
    <w:basedOn w:val="a"/>
    <w:uiPriority w:val="99"/>
    <w:qFormat/>
    <w:rsid w:val="00250480"/>
    <w:pPr>
      <w:spacing w:line="360" w:lineRule="auto"/>
      <w:ind w:firstLine="720"/>
      <w:jc w:val="both"/>
    </w:pPr>
    <w:rPr>
      <w:rFonts w:eastAsia="Times New Roman"/>
      <w:sz w:val="28"/>
      <w:szCs w:val="28"/>
    </w:rPr>
  </w:style>
  <w:style w:type="paragraph" w:customStyle="1" w:styleId="afffffffff3">
    <w:name w:val="Таблица"/>
    <w:basedOn w:val="a"/>
    <w:uiPriority w:val="99"/>
    <w:qFormat/>
    <w:rsid w:val="00250480"/>
    <w:pPr>
      <w:autoSpaceDE w:val="0"/>
      <w:spacing w:before="120" w:after="120" w:line="360" w:lineRule="auto"/>
      <w:ind w:firstLine="720"/>
      <w:jc w:val="both"/>
    </w:pPr>
    <w:rPr>
      <w:rFonts w:ascii="Arial" w:eastAsia="Times New Roman" w:hAnsi="Arial"/>
      <w:b/>
      <w:szCs w:val="20"/>
    </w:rPr>
  </w:style>
  <w:style w:type="paragraph" w:customStyle="1" w:styleId="afffffffff4">
    <w:name w:val="Абзац"/>
    <w:basedOn w:val="a"/>
    <w:uiPriority w:val="99"/>
    <w:qFormat/>
    <w:rsid w:val="00250480"/>
    <w:pPr>
      <w:spacing w:line="360" w:lineRule="auto"/>
      <w:ind w:firstLine="284"/>
      <w:jc w:val="both"/>
    </w:pPr>
    <w:rPr>
      <w:rFonts w:eastAsia="Times New Roman"/>
      <w:color w:val="000000"/>
    </w:rPr>
  </w:style>
  <w:style w:type="paragraph" w:customStyle="1" w:styleId="3f3">
    <w:name w:val="Заголовок 3.КД"/>
    <w:basedOn w:val="a"/>
    <w:next w:val="a"/>
    <w:uiPriority w:val="99"/>
    <w:qFormat/>
    <w:rsid w:val="00250480"/>
    <w:pPr>
      <w:keepNext/>
      <w:widowControl w:val="0"/>
      <w:tabs>
        <w:tab w:val="left" w:pos="900"/>
      </w:tabs>
      <w:autoSpaceDE w:val="0"/>
      <w:spacing w:before="240" w:after="240"/>
      <w:ind w:left="900" w:hanging="360"/>
      <w:jc w:val="center"/>
    </w:pPr>
    <w:rPr>
      <w:rFonts w:eastAsia="Times New Roman"/>
      <w:b/>
      <w:kern w:val="1"/>
      <w:sz w:val="28"/>
      <w:szCs w:val="28"/>
    </w:rPr>
  </w:style>
  <w:style w:type="paragraph" w:customStyle="1" w:styleId="45">
    <w:name w:val="Заголовок 4.КД"/>
    <w:basedOn w:val="3f3"/>
    <w:next w:val="a"/>
    <w:uiPriority w:val="99"/>
    <w:qFormat/>
    <w:rsid w:val="00250480"/>
    <w:pPr>
      <w:ind w:left="380" w:firstLine="0"/>
      <w:jc w:val="both"/>
    </w:pPr>
  </w:style>
  <w:style w:type="paragraph" w:customStyle="1" w:styleId="326">
    <w:name w:val="Основной текст с отступом 32"/>
    <w:basedOn w:val="a"/>
    <w:uiPriority w:val="99"/>
    <w:qFormat/>
    <w:rsid w:val="00250480"/>
    <w:pPr>
      <w:spacing w:after="120"/>
      <w:ind w:left="283"/>
    </w:pPr>
    <w:rPr>
      <w:rFonts w:eastAsia="Times New Roman"/>
      <w:sz w:val="16"/>
      <w:szCs w:val="16"/>
    </w:rPr>
  </w:style>
  <w:style w:type="paragraph" w:customStyle="1" w:styleId="3f4">
    <w:name w:val="3"/>
    <w:basedOn w:val="a"/>
    <w:uiPriority w:val="99"/>
    <w:qFormat/>
    <w:rsid w:val="00250480"/>
    <w:pPr>
      <w:spacing w:before="132" w:after="132"/>
      <w:ind w:left="132" w:right="132"/>
    </w:pPr>
    <w:rPr>
      <w:rFonts w:eastAsia="Times New Roman"/>
    </w:rPr>
  </w:style>
  <w:style w:type="paragraph" w:customStyle="1" w:styleId="217">
    <w:name w:val="Основной текст с отступом 21"/>
    <w:basedOn w:val="a"/>
    <w:uiPriority w:val="99"/>
    <w:qFormat/>
    <w:rsid w:val="00250480"/>
    <w:pPr>
      <w:widowControl w:val="0"/>
      <w:overflowPunct w:val="0"/>
      <w:autoSpaceDE w:val="0"/>
      <w:spacing w:before="220" w:line="300" w:lineRule="auto"/>
      <w:ind w:firstLine="567"/>
      <w:jc w:val="both"/>
      <w:textAlignment w:val="baseline"/>
    </w:pPr>
    <w:rPr>
      <w:rFonts w:eastAsia="Times New Roman"/>
      <w:szCs w:val="20"/>
    </w:rPr>
  </w:style>
  <w:style w:type="paragraph" w:customStyle="1" w:styleId="318">
    <w:name w:val="Основной текст с отступом 31"/>
    <w:basedOn w:val="a"/>
    <w:uiPriority w:val="99"/>
    <w:qFormat/>
    <w:rsid w:val="00250480"/>
    <w:pPr>
      <w:spacing w:line="280" w:lineRule="exact"/>
      <w:ind w:firstLine="851"/>
      <w:jc w:val="both"/>
    </w:pPr>
    <w:rPr>
      <w:rFonts w:eastAsia="Times New Roman"/>
    </w:rPr>
  </w:style>
  <w:style w:type="paragraph" w:customStyle="1" w:styleId="afffffffff5">
    <w:name w:val="Обычный с красной строки"/>
    <w:basedOn w:val="a"/>
    <w:uiPriority w:val="99"/>
    <w:qFormat/>
    <w:rsid w:val="00250480"/>
    <w:pPr>
      <w:widowControl w:val="0"/>
      <w:ind w:firstLine="720"/>
      <w:jc w:val="both"/>
    </w:pPr>
    <w:rPr>
      <w:rFonts w:ascii="Antiqua" w:eastAsia="Times New Roman" w:hAnsi="Antiqua"/>
      <w:szCs w:val="20"/>
    </w:rPr>
  </w:style>
  <w:style w:type="paragraph" w:customStyle="1" w:styleId="WW-2">
    <w:name w:val="WW-Основной текст с отступом 2"/>
    <w:basedOn w:val="a"/>
    <w:uiPriority w:val="99"/>
    <w:qFormat/>
    <w:rsid w:val="00250480"/>
    <w:pPr>
      <w:ind w:left="-540"/>
      <w:jc w:val="both"/>
    </w:pPr>
    <w:rPr>
      <w:rFonts w:ascii="Arial" w:eastAsia="Times New Roman" w:hAnsi="Arial" w:cs="Arial"/>
      <w:sz w:val="18"/>
    </w:rPr>
  </w:style>
  <w:style w:type="paragraph" w:customStyle="1" w:styleId="1fff7">
    <w:name w:val="Маркированный список1"/>
    <w:basedOn w:val="a"/>
    <w:uiPriority w:val="99"/>
    <w:qFormat/>
    <w:rsid w:val="00250480"/>
    <w:pPr>
      <w:widowControl w:val="0"/>
      <w:spacing w:after="60"/>
      <w:jc w:val="both"/>
    </w:pPr>
    <w:rPr>
      <w:rFonts w:eastAsia="Times New Roman"/>
    </w:rPr>
  </w:style>
  <w:style w:type="paragraph" w:customStyle="1" w:styleId="Iauiue1">
    <w:name w:val="Iau?iue1"/>
    <w:uiPriority w:val="99"/>
    <w:qFormat/>
    <w:rsid w:val="00250480"/>
    <w:pPr>
      <w:suppressAutoHyphens/>
      <w:jc w:val="left"/>
    </w:pPr>
    <w:rPr>
      <w:rFonts w:ascii="Times New Roman" w:eastAsia="Arial" w:hAnsi="Times New Roman" w:cs="Calibri"/>
      <w:sz w:val="20"/>
      <w:szCs w:val="20"/>
      <w:lang w:eastAsia="ar-SA"/>
    </w:rPr>
  </w:style>
  <w:style w:type="paragraph" w:customStyle="1" w:styleId="CharChar1CharCharCharChar">
    <w:name w:val="Char Char Знак Знак1 Char Char Знак Знак Char Char"/>
    <w:basedOn w:val="a"/>
    <w:uiPriority w:val="99"/>
    <w:qFormat/>
    <w:rsid w:val="00250480"/>
    <w:pPr>
      <w:spacing w:after="160" w:line="240" w:lineRule="exact"/>
    </w:pPr>
    <w:rPr>
      <w:rFonts w:eastAsia="Times New Roman"/>
      <w:sz w:val="20"/>
      <w:szCs w:val="20"/>
      <w:lang w:val="en-US"/>
    </w:rPr>
  </w:style>
  <w:style w:type="paragraph" w:customStyle="1" w:styleId="1fff8">
    <w:name w:val="Марк Список 1"/>
    <w:basedOn w:val="1fff7"/>
    <w:uiPriority w:val="99"/>
    <w:qFormat/>
    <w:rsid w:val="00250480"/>
    <w:pPr>
      <w:widowControl/>
      <w:tabs>
        <w:tab w:val="left" w:pos="459"/>
      </w:tabs>
      <w:spacing w:after="0"/>
      <w:jc w:val="left"/>
    </w:pPr>
    <w:rPr>
      <w:rFonts w:ascii="Calibri" w:hAnsi="Calibri"/>
      <w:sz w:val="16"/>
      <w:lang w:eastAsia="en-US" w:bidi="en-US"/>
    </w:rPr>
  </w:style>
  <w:style w:type="paragraph" w:customStyle="1" w:styleId="afffffffff6">
    <w:name w:val="Нормальный"/>
    <w:uiPriority w:val="99"/>
    <w:qFormat/>
    <w:rsid w:val="00250480"/>
    <w:pPr>
      <w:widowControl w:val="0"/>
      <w:suppressAutoHyphens/>
      <w:jc w:val="left"/>
    </w:pPr>
    <w:rPr>
      <w:rFonts w:ascii="Times New Roman" w:eastAsia="Arial" w:hAnsi="Times New Roman" w:cs="Calibri"/>
      <w:sz w:val="20"/>
      <w:szCs w:val="20"/>
      <w:lang w:eastAsia="ar-SA"/>
    </w:rPr>
  </w:style>
  <w:style w:type="paragraph" w:customStyle="1" w:styleId="Iiiaeuiue">
    <w:name w:val="Ii?iaeuiue"/>
    <w:uiPriority w:val="99"/>
    <w:qFormat/>
    <w:rsid w:val="00250480"/>
    <w:pPr>
      <w:widowControl w:val="0"/>
      <w:suppressAutoHyphens/>
      <w:overflowPunct w:val="0"/>
      <w:autoSpaceDE w:val="0"/>
      <w:jc w:val="left"/>
      <w:textAlignment w:val="baseline"/>
    </w:pPr>
    <w:rPr>
      <w:rFonts w:ascii="Times New Roman" w:eastAsia="Arial" w:hAnsi="Times New Roman" w:cs="Calibri"/>
      <w:sz w:val="20"/>
      <w:szCs w:val="20"/>
      <w:lang w:eastAsia="ar-SA"/>
    </w:rPr>
  </w:style>
  <w:style w:type="paragraph" w:customStyle="1" w:styleId="1fff9">
    <w:name w:val="Обычный отступ1"/>
    <w:basedOn w:val="a"/>
    <w:uiPriority w:val="99"/>
    <w:qFormat/>
    <w:rsid w:val="00250480"/>
    <w:pPr>
      <w:spacing w:line="360" w:lineRule="auto"/>
      <w:ind w:firstLine="624"/>
      <w:jc w:val="both"/>
    </w:pPr>
    <w:rPr>
      <w:rFonts w:eastAsia="Times New Roman"/>
      <w:sz w:val="26"/>
      <w:szCs w:val="20"/>
    </w:rPr>
  </w:style>
  <w:style w:type="paragraph" w:customStyle="1" w:styleId="1fffa">
    <w:name w:val="Текст примечания1"/>
    <w:basedOn w:val="a"/>
    <w:uiPriority w:val="99"/>
    <w:qFormat/>
    <w:rsid w:val="00250480"/>
    <w:rPr>
      <w:rFonts w:eastAsia="Times New Roman"/>
      <w:sz w:val="20"/>
      <w:szCs w:val="20"/>
    </w:rPr>
  </w:style>
  <w:style w:type="paragraph" w:customStyle="1" w:styleId="Head72">
    <w:name w:val="Head 7.2"/>
    <w:basedOn w:val="a"/>
    <w:uiPriority w:val="99"/>
    <w:qFormat/>
    <w:rsid w:val="00250480"/>
    <w:pPr>
      <w:keepNext/>
      <w:keepLines/>
      <w:tabs>
        <w:tab w:val="left" w:pos="3456"/>
      </w:tabs>
      <w:spacing w:after="120"/>
      <w:ind w:left="576" w:hanging="576"/>
    </w:pPr>
    <w:rPr>
      <w:rFonts w:ascii="Times New Roman Bold" w:eastAsia="Times New Roman" w:hAnsi="Times New Roman Bold"/>
      <w:b/>
      <w:szCs w:val="20"/>
    </w:rPr>
  </w:style>
  <w:style w:type="paragraph" w:customStyle="1" w:styleId="Head63">
    <w:name w:val="Head 6.3"/>
    <w:basedOn w:val="3"/>
    <w:next w:val="a"/>
    <w:uiPriority w:val="99"/>
    <w:qFormat/>
    <w:rsid w:val="00250480"/>
    <w:pPr>
      <w:keepNext w:val="0"/>
      <w:widowControl w:val="0"/>
      <w:spacing w:before="120"/>
      <w:jc w:val="center"/>
    </w:pPr>
    <w:rPr>
      <w:rFonts w:ascii="Times New Roman Bold" w:eastAsia="Times New Roman" w:hAnsi="Times New Roman Bold"/>
      <w:bCs w:val="0"/>
      <w:sz w:val="28"/>
      <w:szCs w:val="20"/>
      <w:lang w:val="en-US" w:eastAsia="he-IL" w:bidi="he-IL"/>
    </w:rPr>
  </w:style>
  <w:style w:type="paragraph" w:customStyle="1" w:styleId="Head71">
    <w:name w:val="Head 7.1"/>
    <w:basedOn w:val="a"/>
    <w:next w:val="a"/>
    <w:uiPriority w:val="99"/>
    <w:qFormat/>
    <w:rsid w:val="00250480"/>
    <w:pPr>
      <w:keepNext/>
      <w:pageBreakBefore/>
      <w:pBdr>
        <w:bottom w:val="single" w:sz="20" w:space="3" w:color="000000"/>
      </w:pBdr>
      <w:spacing w:before="480" w:after="120"/>
      <w:jc w:val="center"/>
    </w:pPr>
    <w:rPr>
      <w:rFonts w:ascii="Times New Roman Bold" w:eastAsia="Times New Roman" w:hAnsi="Times New Roman Bold"/>
      <w:b/>
      <w:smallCaps/>
      <w:sz w:val="32"/>
      <w:szCs w:val="20"/>
      <w:lang w:val="en-US"/>
    </w:rPr>
  </w:style>
  <w:style w:type="paragraph" w:customStyle="1" w:styleId="Head74CharCharCharCharChar">
    <w:name w:val="Head 7.4 Char Char Char Char Char"/>
    <w:basedOn w:val="a"/>
    <w:next w:val="a"/>
    <w:uiPriority w:val="99"/>
    <w:qFormat/>
    <w:rsid w:val="00250480"/>
    <w:pPr>
      <w:keepNext/>
      <w:keepLines/>
      <w:spacing w:after="120"/>
      <w:jc w:val="both"/>
    </w:pPr>
    <w:rPr>
      <w:rFonts w:eastAsia="Times New Roman"/>
      <w:b/>
      <w:sz w:val="22"/>
      <w:szCs w:val="22"/>
    </w:rPr>
  </w:style>
  <w:style w:type="paragraph" w:customStyle="1" w:styleId="Head73">
    <w:name w:val="Head 7.3"/>
    <w:basedOn w:val="a"/>
    <w:next w:val="a"/>
    <w:uiPriority w:val="99"/>
    <w:qFormat/>
    <w:rsid w:val="00250480"/>
    <w:pPr>
      <w:keepNext/>
      <w:keepLines/>
      <w:spacing w:after="120"/>
      <w:jc w:val="both"/>
    </w:pPr>
    <w:rPr>
      <w:rFonts w:ascii="Times New Roman Bold" w:eastAsia="Times New Roman" w:hAnsi="Times New Roman Bold"/>
      <w:b/>
      <w:sz w:val="22"/>
      <w:szCs w:val="22"/>
    </w:rPr>
  </w:style>
  <w:style w:type="paragraph" w:customStyle="1" w:styleId="StyleBodyTextJustifiedBefore5ptAfter5ptKernat1">
    <w:name w:val="Style Body Text + Justified Before:  5 pt After:  5 pt Kern at 1..."/>
    <w:basedOn w:val="affffb"/>
    <w:uiPriority w:val="99"/>
    <w:qFormat/>
    <w:rsid w:val="00250480"/>
    <w:pPr>
      <w:spacing w:before="100" w:after="100"/>
      <w:jc w:val="both"/>
    </w:pPr>
    <w:rPr>
      <w:rFonts w:eastAsia="Times New Roman"/>
      <w:kern w:val="1"/>
      <w:szCs w:val="20"/>
      <w:lang w:val="ru-RU"/>
    </w:rPr>
  </w:style>
  <w:style w:type="paragraph" w:customStyle="1" w:styleId="232">
    <w:name w:val="Основной текст с отступом 23"/>
    <w:basedOn w:val="a"/>
    <w:uiPriority w:val="99"/>
    <w:qFormat/>
    <w:rsid w:val="00250480"/>
    <w:pPr>
      <w:widowControl w:val="0"/>
      <w:overflowPunct w:val="0"/>
      <w:autoSpaceDE w:val="0"/>
      <w:spacing w:before="220" w:line="300" w:lineRule="auto"/>
      <w:ind w:firstLine="567"/>
      <w:jc w:val="both"/>
      <w:textAlignment w:val="baseline"/>
    </w:pPr>
    <w:rPr>
      <w:rFonts w:eastAsia="Times New Roman"/>
      <w:szCs w:val="20"/>
    </w:rPr>
  </w:style>
  <w:style w:type="paragraph" w:customStyle="1" w:styleId="330">
    <w:name w:val="Основной текст с отступом 33"/>
    <w:basedOn w:val="a"/>
    <w:uiPriority w:val="99"/>
    <w:qFormat/>
    <w:rsid w:val="00250480"/>
    <w:pPr>
      <w:tabs>
        <w:tab w:val="left" w:pos="7088"/>
      </w:tabs>
      <w:spacing w:line="280" w:lineRule="exact"/>
      <w:ind w:firstLine="851"/>
      <w:jc w:val="both"/>
    </w:pPr>
    <w:rPr>
      <w:rFonts w:eastAsia="Times New Roman"/>
    </w:rPr>
  </w:style>
  <w:style w:type="paragraph" w:customStyle="1" w:styleId="233">
    <w:name w:val="Основной текст 23"/>
    <w:basedOn w:val="2f8"/>
    <w:uiPriority w:val="99"/>
    <w:qFormat/>
    <w:rsid w:val="00250480"/>
    <w:pPr>
      <w:tabs>
        <w:tab w:val="left" w:pos="7088"/>
      </w:tabs>
      <w:ind w:firstLine="851"/>
      <w:jc w:val="both"/>
    </w:pPr>
    <w:rPr>
      <w:rFonts w:eastAsia="Arial"/>
      <w:sz w:val="28"/>
    </w:rPr>
  </w:style>
  <w:style w:type="paragraph" w:customStyle="1" w:styleId="CharChar1CharCharCharChar1">
    <w:name w:val="Char Char Знак Знак1 Char Char Знак Знак Char Char1"/>
    <w:basedOn w:val="a"/>
    <w:uiPriority w:val="99"/>
    <w:qFormat/>
    <w:rsid w:val="00250480"/>
    <w:pPr>
      <w:spacing w:after="160" w:line="240" w:lineRule="exact"/>
    </w:pPr>
    <w:rPr>
      <w:rFonts w:eastAsia="Times New Roman"/>
      <w:sz w:val="20"/>
      <w:szCs w:val="20"/>
      <w:lang w:val="en-US"/>
    </w:rPr>
  </w:style>
  <w:style w:type="paragraph" w:customStyle="1" w:styleId="afffffffff7">
    <w:name w:val="Содержимое врезки"/>
    <w:basedOn w:val="affffb"/>
    <w:uiPriority w:val="99"/>
    <w:qFormat/>
    <w:rsid w:val="00250480"/>
    <w:pPr>
      <w:spacing w:after="0"/>
      <w:jc w:val="both"/>
    </w:pPr>
    <w:rPr>
      <w:rFonts w:eastAsia="Times New Roman"/>
      <w:b/>
      <w:szCs w:val="20"/>
      <w:lang w:val="ru-RU"/>
    </w:rPr>
  </w:style>
  <w:style w:type="paragraph" w:customStyle="1" w:styleId="CM29">
    <w:name w:val="CM29"/>
    <w:basedOn w:val="Default"/>
    <w:next w:val="Default"/>
    <w:uiPriority w:val="99"/>
    <w:qFormat/>
    <w:rsid w:val="00250480"/>
    <w:pPr>
      <w:widowControl w:val="0"/>
      <w:spacing w:after="258"/>
    </w:pPr>
    <w:rPr>
      <w:color w:val="auto"/>
      <w:lang w:val="en-US"/>
    </w:rPr>
  </w:style>
  <w:style w:type="paragraph" w:customStyle="1" w:styleId="CM13">
    <w:name w:val="CM13"/>
    <w:basedOn w:val="Default"/>
    <w:next w:val="Default"/>
    <w:uiPriority w:val="99"/>
    <w:qFormat/>
    <w:rsid w:val="00250480"/>
    <w:pPr>
      <w:widowControl w:val="0"/>
      <w:spacing w:line="276" w:lineRule="atLeast"/>
    </w:pPr>
    <w:rPr>
      <w:color w:val="auto"/>
      <w:lang w:val="en-US"/>
    </w:rPr>
  </w:style>
  <w:style w:type="paragraph" w:customStyle="1" w:styleId="afffffffff8">
    <w:name w:val="Основной текст документации"/>
    <w:basedOn w:val="a"/>
    <w:uiPriority w:val="99"/>
    <w:qFormat/>
    <w:rsid w:val="00250480"/>
    <w:pPr>
      <w:ind w:firstLine="360"/>
      <w:jc w:val="both"/>
    </w:pPr>
    <w:rPr>
      <w:rFonts w:eastAsia="Times New Roman"/>
      <w:lang w:val="x-none"/>
    </w:rPr>
  </w:style>
  <w:style w:type="paragraph" w:customStyle="1" w:styleId="2112">
    <w:name w:val="Основной текст с отступом 211"/>
    <w:basedOn w:val="a"/>
    <w:uiPriority w:val="99"/>
    <w:qFormat/>
    <w:rsid w:val="00250480"/>
    <w:pPr>
      <w:spacing w:after="120" w:line="480" w:lineRule="auto"/>
      <w:ind w:left="283"/>
    </w:pPr>
    <w:rPr>
      <w:rFonts w:eastAsia="Times New Roman"/>
      <w:sz w:val="20"/>
      <w:szCs w:val="20"/>
    </w:rPr>
  </w:style>
  <w:style w:type="paragraph" w:customStyle="1" w:styleId="afffffffff9">
    <w:name w:val="АД_Нумерованный пункт"/>
    <w:basedOn w:val="a"/>
    <w:uiPriority w:val="99"/>
    <w:qFormat/>
    <w:rsid w:val="00250480"/>
    <w:pPr>
      <w:keepNext/>
      <w:tabs>
        <w:tab w:val="left" w:pos="720"/>
      </w:tabs>
      <w:spacing w:before="240" w:after="60"/>
      <w:ind w:left="720" w:hanging="720"/>
      <w:jc w:val="both"/>
    </w:pPr>
    <w:rPr>
      <w:rFonts w:ascii="Arial" w:eastAsia="Times New Roman" w:hAnsi="Arial"/>
      <w:b/>
      <w:szCs w:val="20"/>
      <w:lang w:val="x-none"/>
    </w:rPr>
  </w:style>
  <w:style w:type="paragraph" w:customStyle="1" w:styleId="afffffffffa">
    <w:name w:val="АД_Основной текст"/>
    <w:basedOn w:val="a"/>
    <w:uiPriority w:val="99"/>
    <w:qFormat/>
    <w:rsid w:val="00250480"/>
    <w:pPr>
      <w:ind w:firstLine="567"/>
      <w:jc w:val="both"/>
    </w:pPr>
    <w:rPr>
      <w:rFonts w:eastAsia="Times New Roman"/>
    </w:rPr>
  </w:style>
  <w:style w:type="paragraph" w:customStyle="1" w:styleId="46">
    <w:name w:val="АД_Нумерованный подпункт 4 уровня"/>
    <w:basedOn w:val="a"/>
    <w:uiPriority w:val="99"/>
    <w:qFormat/>
    <w:rsid w:val="00250480"/>
    <w:pPr>
      <w:tabs>
        <w:tab w:val="left" w:pos="993"/>
      </w:tabs>
      <w:ind w:left="993" w:hanging="993"/>
      <w:jc w:val="both"/>
    </w:pPr>
    <w:rPr>
      <w:rFonts w:eastAsia="Times New Roman"/>
    </w:rPr>
  </w:style>
  <w:style w:type="paragraph" w:customStyle="1" w:styleId="Iauiue0">
    <w:name w:val="Iau?iue"/>
    <w:uiPriority w:val="99"/>
    <w:qFormat/>
    <w:rsid w:val="00250480"/>
    <w:pPr>
      <w:keepNext/>
      <w:tabs>
        <w:tab w:val="left" w:pos="567"/>
      </w:tabs>
      <w:suppressAutoHyphens/>
      <w:spacing w:before="120" w:line="220" w:lineRule="atLeast"/>
      <w:ind w:firstLine="426"/>
    </w:pPr>
    <w:rPr>
      <w:rFonts w:ascii="Times New Roman" w:eastAsia="Calibri" w:hAnsi="Times New Roman" w:cs="Calibri"/>
      <w:color w:val="000000"/>
      <w:lang w:eastAsia="ar-SA"/>
    </w:rPr>
  </w:style>
  <w:style w:type="paragraph" w:customStyle="1" w:styleId="114">
    <w:name w:val="заголовок 11"/>
    <w:basedOn w:val="a"/>
    <w:next w:val="a"/>
    <w:uiPriority w:val="99"/>
    <w:qFormat/>
    <w:rsid w:val="00250480"/>
    <w:pPr>
      <w:keepNext/>
      <w:jc w:val="center"/>
    </w:pPr>
    <w:rPr>
      <w:rFonts w:eastAsia="Times New Roman"/>
      <w:szCs w:val="20"/>
    </w:rPr>
  </w:style>
  <w:style w:type="paragraph" w:customStyle="1" w:styleId="311outline">
    <w:name w:val="3.1.1_outline"/>
    <w:uiPriority w:val="99"/>
    <w:qFormat/>
    <w:rsid w:val="00250480"/>
    <w:pPr>
      <w:keepLines/>
      <w:suppressAutoHyphens/>
      <w:spacing w:after="120" w:line="288" w:lineRule="auto"/>
    </w:pPr>
    <w:rPr>
      <w:rFonts w:ascii="Times New Roman" w:eastAsia="Times New Roman" w:hAnsi="Times New Roman" w:cs="Calibri"/>
      <w:sz w:val="24"/>
      <w:szCs w:val="24"/>
      <w:lang w:val="en-US" w:eastAsia="ar-SA"/>
    </w:rPr>
  </w:style>
  <w:style w:type="paragraph" w:customStyle="1" w:styleId="2ffd">
    <w:name w:val="Стандарт2"/>
    <w:basedOn w:val="a"/>
    <w:uiPriority w:val="99"/>
    <w:qFormat/>
    <w:rsid w:val="00250480"/>
    <w:pPr>
      <w:spacing w:line="360" w:lineRule="auto"/>
      <w:ind w:firstLine="709"/>
      <w:jc w:val="both"/>
    </w:pPr>
    <w:rPr>
      <w:rFonts w:eastAsia="Calibri"/>
      <w:sz w:val="28"/>
      <w:szCs w:val="22"/>
      <w:lang w:val="x-none"/>
    </w:rPr>
  </w:style>
  <w:style w:type="paragraph" w:customStyle="1" w:styleId="npb">
    <w:name w:val="npb"/>
    <w:basedOn w:val="a"/>
    <w:uiPriority w:val="99"/>
    <w:qFormat/>
    <w:rsid w:val="00250480"/>
    <w:pPr>
      <w:spacing w:before="15" w:after="15"/>
      <w:jc w:val="center"/>
    </w:pPr>
    <w:rPr>
      <w:rFonts w:eastAsia="Times New Roman"/>
      <w:b/>
      <w:bCs/>
      <w:color w:val="800000"/>
      <w:sz w:val="28"/>
      <w:szCs w:val="28"/>
    </w:rPr>
  </w:style>
  <w:style w:type="paragraph" w:customStyle="1" w:styleId="120">
    <w:name w:val="Таблица Шапка 12"/>
    <w:basedOn w:val="a"/>
    <w:uiPriority w:val="99"/>
    <w:qFormat/>
    <w:rsid w:val="00250480"/>
    <w:pPr>
      <w:jc w:val="center"/>
    </w:pPr>
    <w:rPr>
      <w:rFonts w:eastAsia="Times New Roman"/>
      <w:b/>
      <w:bCs/>
    </w:rPr>
  </w:style>
  <w:style w:type="paragraph" w:customStyle="1" w:styleId="Style7">
    <w:name w:val="Style7"/>
    <w:basedOn w:val="a"/>
    <w:uiPriority w:val="99"/>
    <w:qFormat/>
    <w:rsid w:val="00250480"/>
    <w:pPr>
      <w:widowControl w:val="0"/>
      <w:autoSpaceDE w:val="0"/>
      <w:jc w:val="center"/>
    </w:pPr>
    <w:rPr>
      <w:rFonts w:eastAsia="Times New Roman"/>
    </w:rPr>
  </w:style>
  <w:style w:type="paragraph" w:customStyle="1" w:styleId="TableText">
    <w:name w:val="Table Text"/>
    <w:basedOn w:val="a"/>
    <w:uiPriority w:val="99"/>
    <w:qFormat/>
    <w:rsid w:val="00250480"/>
    <w:pPr>
      <w:keepLines/>
      <w:tabs>
        <w:tab w:val="left" w:pos="567"/>
      </w:tabs>
      <w:spacing w:before="40" w:after="40" w:line="288" w:lineRule="auto"/>
    </w:pPr>
    <w:rPr>
      <w:rFonts w:eastAsia="Times New Roman"/>
      <w:sz w:val="22"/>
      <w:szCs w:val="22"/>
    </w:rPr>
  </w:style>
  <w:style w:type="paragraph" w:customStyle="1" w:styleId="Style11">
    <w:name w:val="Style11"/>
    <w:basedOn w:val="a"/>
    <w:uiPriority w:val="99"/>
    <w:qFormat/>
    <w:rsid w:val="00250480"/>
    <w:pPr>
      <w:widowControl w:val="0"/>
      <w:autoSpaceDE w:val="0"/>
      <w:spacing w:line="228" w:lineRule="exact"/>
    </w:pPr>
    <w:rPr>
      <w:rFonts w:eastAsia="Times New Roman"/>
    </w:rPr>
  </w:style>
  <w:style w:type="paragraph" w:customStyle="1" w:styleId="afffffffffb">
    <w:name w:val="Маркированный список основной"/>
    <w:basedOn w:val="a"/>
    <w:uiPriority w:val="99"/>
    <w:qFormat/>
    <w:rsid w:val="00250480"/>
    <w:pPr>
      <w:tabs>
        <w:tab w:val="left" w:pos="2345"/>
      </w:tabs>
      <w:ind w:left="2345" w:hanging="360"/>
      <w:jc w:val="both"/>
    </w:pPr>
    <w:rPr>
      <w:rFonts w:ascii="Micros type A" w:eastAsia="Times New Roman" w:hAnsi="Micros type A"/>
      <w:i/>
      <w:iCs/>
      <w:sz w:val="22"/>
      <w:szCs w:val="22"/>
      <w:lang w:val="x-none"/>
    </w:rPr>
  </w:style>
  <w:style w:type="paragraph" w:customStyle="1" w:styleId="afffffffffc">
    <w:name w:val="Обычный по ширине"/>
    <w:basedOn w:val="a"/>
    <w:uiPriority w:val="99"/>
    <w:qFormat/>
    <w:rsid w:val="00250480"/>
    <w:pPr>
      <w:jc w:val="both"/>
    </w:pPr>
    <w:rPr>
      <w:rFonts w:ascii="Micros type A" w:eastAsia="Times New Roman" w:hAnsi="Micros type A" w:cs="GOST type A"/>
      <w:i/>
      <w:iCs/>
      <w:sz w:val="22"/>
      <w:szCs w:val="22"/>
    </w:rPr>
  </w:style>
  <w:style w:type="paragraph" w:customStyle="1" w:styleId="afffffffffd">
    <w:name w:val="Обычный по центру"/>
    <w:basedOn w:val="a"/>
    <w:uiPriority w:val="99"/>
    <w:qFormat/>
    <w:rsid w:val="00250480"/>
    <w:pPr>
      <w:jc w:val="center"/>
    </w:pPr>
    <w:rPr>
      <w:rFonts w:ascii="Micros type A" w:eastAsia="Times New Roman" w:hAnsi="Micros type A" w:cs="GOST type A"/>
      <w:i/>
      <w:iCs/>
      <w:sz w:val="22"/>
      <w:szCs w:val="22"/>
    </w:rPr>
  </w:style>
  <w:style w:type="paragraph" w:customStyle="1" w:styleId="afffffffffe">
    <w:name w:val="Знак Знак Знак Знак Знак"/>
    <w:basedOn w:val="a"/>
    <w:uiPriority w:val="99"/>
    <w:qFormat/>
    <w:rsid w:val="00250480"/>
    <w:pPr>
      <w:spacing w:after="160" w:line="240" w:lineRule="exact"/>
    </w:pPr>
    <w:rPr>
      <w:rFonts w:ascii="Verdana" w:eastAsia="Times New Roman" w:hAnsi="Verdana" w:cs="Verdana"/>
      <w:sz w:val="20"/>
      <w:szCs w:val="20"/>
      <w:lang w:val="en-US"/>
    </w:rPr>
  </w:style>
  <w:style w:type="paragraph" w:customStyle="1" w:styleId="411">
    <w:name w:val="Заголовок 41"/>
    <w:basedOn w:val="a"/>
    <w:next w:val="a"/>
    <w:uiPriority w:val="99"/>
    <w:qFormat/>
    <w:rsid w:val="00250480"/>
    <w:pPr>
      <w:keepNext/>
      <w:spacing w:before="240" w:after="60"/>
    </w:pPr>
    <w:rPr>
      <w:rFonts w:ascii="Arial" w:eastAsia="Calibri" w:hAnsi="Arial"/>
      <w:b/>
      <w:szCs w:val="20"/>
      <w:lang w:val="en-AU"/>
    </w:rPr>
  </w:style>
  <w:style w:type="paragraph" w:customStyle="1" w:styleId="affffffffff">
    <w:name w:val="ГОСТ"/>
    <w:basedOn w:val="a"/>
    <w:uiPriority w:val="99"/>
    <w:qFormat/>
    <w:rsid w:val="00250480"/>
    <w:pPr>
      <w:spacing w:after="60"/>
      <w:ind w:firstLine="720"/>
      <w:jc w:val="both"/>
    </w:pPr>
    <w:rPr>
      <w:rFonts w:eastAsia="Times New Roman"/>
      <w:sz w:val="28"/>
      <w:szCs w:val="20"/>
      <w:lang w:val="en-US"/>
    </w:rPr>
  </w:style>
  <w:style w:type="paragraph" w:customStyle="1" w:styleId="affffffffff0">
    <w:name w:val="Подзаголовки Проект"/>
    <w:basedOn w:val="affffb"/>
    <w:uiPriority w:val="99"/>
    <w:qFormat/>
    <w:rsid w:val="00250480"/>
    <w:pPr>
      <w:ind w:firstLine="709"/>
    </w:pPr>
    <w:rPr>
      <w:rFonts w:eastAsia="Times New Roman"/>
      <w:b/>
      <w:kern w:val="1"/>
    </w:rPr>
  </w:style>
  <w:style w:type="paragraph" w:customStyle="1" w:styleId="Times0">
    <w:name w:val="Обычный Times"/>
    <w:basedOn w:val="a"/>
    <w:uiPriority w:val="99"/>
    <w:qFormat/>
    <w:rsid w:val="00250480"/>
    <w:pPr>
      <w:spacing w:after="200" w:line="276" w:lineRule="auto"/>
    </w:pPr>
    <w:rPr>
      <w:rFonts w:eastAsia="Calibri"/>
      <w:lang w:val="x-none"/>
    </w:rPr>
  </w:style>
  <w:style w:type="paragraph" w:customStyle="1" w:styleId="-10">
    <w:name w:val="Список-1 Знак"/>
    <w:basedOn w:val="a"/>
    <w:uiPriority w:val="99"/>
    <w:qFormat/>
    <w:rsid w:val="00250480"/>
    <w:pPr>
      <w:tabs>
        <w:tab w:val="left" w:pos="1492"/>
      </w:tabs>
      <w:spacing w:before="60" w:after="60" w:line="312" w:lineRule="auto"/>
      <w:ind w:left="1492" w:hanging="360"/>
      <w:jc w:val="both"/>
    </w:pPr>
    <w:rPr>
      <w:rFonts w:eastAsia="Times New Roman"/>
      <w:szCs w:val="20"/>
    </w:rPr>
  </w:style>
  <w:style w:type="paragraph" w:customStyle="1" w:styleId="affffffffff1">
    <w:name w:val="Обычный нумерованный"/>
    <w:basedOn w:val="a"/>
    <w:uiPriority w:val="99"/>
    <w:qFormat/>
    <w:rsid w:val="00250480"/>
    <w:pPr>
      <w:tabs>
        <w:tab w:val="left" w:pos="1209"/>
        <w:tab w:val="left" w:pos="1492"/>
      </w:tabs>
      <w:spacing w:after="120" w:line="280" w:lineRule="exact"/>
      <w:ind w:left="1492" w:right="510" w:hanging="360"/>
      <w:jc w:val="both"/>
    </w:pPr>
    <w:rPr>
      <w:rFonts w:eastAsia="Times New Roman"/>
      <w:sz w:val="22"/>
      <w:szCs w:val="20"/>
    </w:rPr>
  </w:style>
  <w:style w:type="paragraph" w:customStyle="1" w:styleId="affffffffff2">
    <w:name w:val="Обычный список"/>
    <w:basedOn w:val="a"/>
    <w:uiPriority w:val="99"/>
    <w:qFormat/>
    <w:rsid w:val="00250480"/>
    <w:pPr>
      <w:tabs>
        <w:tab w:val="left" w:pos="926"/>
      </w:tabs>
      <w:spacing w:after="120" w:line="280" w:lineRule="exact"/>
      <w:ind w:left="926" w:right="510" w:hanging="360"/>
      <w:jc w:val="both"/>
    </w:pPr>
    <w:rPr>
      <w:rFonts w:eastAsia="Times New Roman"/>
      <w:sz w:val="22"/>
      <w:szCs w:val="20"/>
    </w:rPr>
  </w:style>
  <w:style w:type="paragraph" w:customStyle="1" w:styleId="1fffb">
    <w:name w:val="Знак1 Знак Знак Знак"/>
    <w:basedOn w:val="a"/>
    <w:uiPriority w:val="99"/>
    <w:qFormat/>
    <w:rsid w:val="00250480"/>
    <w:pPr>
      <w:spacing w:before="280" w:after="280"/>
    </w:pPr>
    <w:rPr>
      <w:rFonts w:ascii="Tahoma" w:eastAsia="Times New Roman" w:hAnsi="Tahoma"/>
      <w:sz w:val="20"/>
      <w:szCs w:val="20"/>
      <w:lang w:val="en-US"/>
    </w:rPr>
  </w:style>
  <w:style w:type="paragraph" w:customStyle="1" w:styleId="3f5">
    <w:name w:val="Обычный3"/>
    <w:uiPriority w:val="99"/>
    <w:qFormat/>
    <w:rsid w:val="00250480"/>
    <w:pPr>
      <w:widowControl w:val="0"/>
      <w:suppressAutoHyphens/>
      <w:snapToGrid w:val="0"/>
      <w:spacing w:line="300" w:lineRule="auto"/>
      <w:ind w:firstLine="720"/>
    </w:pPr>
    <w:rPr>
      <w:rFonts w:ascii="Calibri" w:eastAsia="Calibri" w:hAnsi="Calibri" w:cs="Calibri"/>
      <w:sz w:val="24"/>
      <w:szCs w:val="20"/>
      <w:lang w:eastAsia="ar-SA"/>
    </w:rPr>
  </w:style>
  <w:style w:type="paragraph" w:customStyle="1" w:styleId="2ffe">
    <w:name w:val="Основной текст2"/>
    <w:basedOn w:val="a"/>
    <w:uiPriority w:val="99"/>
    <w:qFormat/>
    <w:rsid w:val="00250480"/>
    <w:pPr>
      <w:shd w:val="clear" w:color="auto" w:fill="FFFFFF"/>
      <w:spacing w:after="420" w:line="216" w:lineRule="exact"/>
      <w:jc w:val="right"/>
    </w:pPr>
    <w:rPr>
      <w:rFonts w:ascii="Calibri" w:eastAsia="Calibri" w:hAnsi="Calibri"/>
      <w:sz w:val="17"/>
      <w:szCs w:val="17"/>
      <w:lang w:val="x-none"/>
    </w:rPr>
  </w:style>
  <w:style w:type="paragraph" w:customStyle="1" w:styleId="1fffc">
    <w:name w:val="е1"/>
    <w:basedOn w:val="a"/>
    <w:uiPriority w:val="99"/>
    <w:qFormat/>
    <w:rsid w:val="00250480"/>
    <w:pPr>
      <w:keepNext/>
      <w:spacing w:before="280" w:after="280"/>
      <w:jc w:val="center"/>
    </w:pPr>
    <w:rPr>
      <w:rFonts w:eastAsia="Times New Roman"/>
      <w:b/>
    </w:rPr>
  </w:style>
  <w:style w:type="paragraph" w:customStyle="1" w:styleId="2fff">
    <w:name w:val="е2"/>
    <w:basedOn w:val="a"/>
    <w:uiPriority w:val="99"/>
    <w:qFormat/>
    <w:rsid w:val="00250480"/>
    <w:pPr>
      <w:jc w:val="both"/>
    </w:pPr>
    <w:rPr>
      <w:rFonts w:eastAsia="Times New Roman"/>
    </w:rPr>
  </w:style>
  <w:style w:type="paragraph" w:customStyle="1" w:styleId="3f6">
    <w:name w:val="е3"/>
    <w:basedOn w:val="a"/>
    <w:uiPriority w:val="99"/>
    <w:qFormat/>
    <w:rsid w:val="00250480"/>
    <w:pPr>
      <w:jc w:val="both"/>
    </w:pPr>
    <w:rPr>
      <w:rFonts w:eastAsia="Times New Roman"/>
    </w:rPr>
  </w:style>
  <w:style w:type="paragraph" w:customStyle="1" w:styleId="TableContents">
    <w:name w:val="Table Contents"/>
    <w:basedOn w:val="a"/>
    <w:uiPriority w:val="99"/>
    <w:qFormat/>
    <w:rsid w:val="00250480"/>
    <w:pPr>
      <w:widowControl w:val="0"/>
      <w:suppressLineNumbers/>
    </w:pPr>
    <w:rPr>
      <w:rFonts w:eastAsia="Lucida Sans Unicode" w:cs="Mangal"/>
      <w:kern w:val="1"/>
      <w:lang w:eastAsia="hi-IN" w:bidi="hi-IN"/>
    </w:rPr>
  </w:style>
  <w:style w:type="paragraph" w:customStyle="1" w:styleId="ConsPlusDocList">
    <w:name w:val="ConsPlusDocList"/>
    <w:next w:val="a"/>
    <w:uiPriority w:val="99"/>
    <w:qFormat/>
    <w:rsid w:val="00250480"/>
    <w:pPr>
      <w:widowControl w:val="0"/>
      <w:suppressAutoHyphens/>
      <w:autoSpaceDE w:val="0"/>
      <w:jc w:val="left"/>
      <w:textAlignment w:val="baseline"/>
    </w:pPr>
    <w:rPr>
      <w:rFonts w:ascii="Arial" w:eastAsia="Arial" w:hAnsi="Arial" w:cs="Arial"/>
      <w:kern w:val="1"/>
      <w:sz w:val="20"/>
      <w:szCs w:val="20"/>
      <w:lang w:eastAsia="hi-IN" w:bidi="hi-IN"/>
    </w:rPr>
  </w:style>
  <w:style w:type="paragraph" w:customStyle="1" w:styleId="affffffffff3">
    <w:name w:val="Достижение"/>
    <w:basedOn w:val="a"/>
    <w:uiPriority w:val="99"/>
    <w:qFormat/>
    <w:rsid w:val="00250480"/>
    <w:rPr>
      <w:rFonts w:eastAsia="Times New Roman"/>
    </w:rPr>
  </w:style>
  <w:style w:type="paragraph" w:customStyle="1" w:styleId="affffffffff4">
    <w:name w:val="Обычный таблица"/>
    <w:basedOn w:val="a"/>
    <w:uiPriority w:val="99"/>
    <w:qFormat/>
    <w:rsid w:val="00250480"/>
    <w:rPr>
      <w:rFonts w:ascii="Calibri" w:eastAsia="Times New Roman" w:hAnsi="Calibri"/>
      <w:sz w:val="18"/>
      <w:szCs w:val="18"/>
      <w:lang w:val="en-US" w:eastAsia="en-US" w:bidi="en-US"/>
    </w:rPr>
  </w:style>
  <w:style w:type="paragraph" w:customStyle="1" w:styleId="Parlevel2">
    <w:name w:val="Par_level_2"/>
    <w:uiPriority w:val="99"/>
    <w:qFormat/>
    <w:rsid w:val="00250480"/>
    <w:pPr>
      <w:widowControl w:val="0"/>
      <w:suppressAutoHyphens/>
      <w:autoSpaceDE w:val="0"/>
    </w:pPr>
    <w:rPr>
      <w:rFonts w:ascii="Times New Roman" w:eastAsia="Times New Roman" w:hAnsi="Times New Roman" w:cs="Calibri"/>
      <w:sz w:val="20"/>
      <w:szCs w:val="24"/>
      <w:lang w:eastAsia="ar-SA"/>
    </w:rPr>
  </w:style>
  <w:style w:type="paragraph" w:customStyle="1" w:styleId="affffffffff5">
    <w:name w:val="Готовый"/>
    <w:basedOn w:val="a"/>
    <w:uiPriority w:val="99"/>
    <w:qFormat/>
    <w:rsid w:val="0025048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sz w:val="20"/>
      <w:szCs w:val="20"/>
    </w:rPr>
  </w:style>
  <w:style w:type="paragraph" w:customStyle="1" w:styleId="tztxt0">
    <w:name w:val="tz_txt"/>
    <w:basedOn w:val="a"/>
    <w:uiPriority w:val="99"/>
    <w:qFormat/>
    <w:rsid w:val="00250480"/>
    <w:pPr>
      <w:spacing w:after="120"/>
      <w:ind w:firstLine="709"/>
      <w:jc w:val="both"/>
    </w:pPr>
    <w:rPr>
      <w:rFonts w:eastAsia="Times New Roman"/>
      <w:sz w:val="20"/>
      <w:szCs w:val="20"/>
      <w:lang w:val="x-none"/>
    </w:rPr>
  </w:style>
  <w:style w:type="paragraph" w:customStyle="1" w:styleId="affffffffff6">
    <w:name w:val="Письмо"/>
    <w:basedOn w:val="a"/>
    <w:uiPriority w:val="99"/>
    <w:qFormat/>
    <w:rsid w:val="00250480"/>
    <w:pPr>
      <w:ind w:firstLine="709"/>
      <w:jc w:val="both"/>
    </w:pPr>
    <w:rPr>
      <w:rFonts w:eastAsia="Times New Roman"/>
      <w:sz w:val="28"/>
      <w:szCs w:val="28"/>
    </w:rPr>
  </w:style>
  <w:style w:type="paragraph" w:customStyle="1" w:styleId="SBHeading20">
    <w:name w:val="SB_Heading2"/>
    <w:basedOn w:val="a"/>
    <w:uiPriority w:val="99"/>
    <w:qFormat/>
    <w:rsid w:val="00250480"/>
    <w:pPr>
      <w:tabs>
        <w:tab w:val="left" w:pos="0"/>
      </w:tabs>
      <w:spacing w:after="120"/>
      <w:ind w:left="578" w:hanging="578"/>
      <w:jc w:val="both"/>
    </w:pPr>
    <w:rPr>
      <w:rFonts w:ascii="Calibri" w:eastAsia="Times New Roman" w:hAnsi="Calibri"/>
      <w:b/>
      <w:sz w:val="28"/>
      <w:lang w:val="en-US" w:eastAsia="en-US" w:bidi="en-US"/>
    </w:rPr>
  </w:style>
  <w:style w:type="paragraph" w:customStyle="1" w:styleId="Style5">
    <w:name w:val="Style5"/>
    <w:basedOn w:val="a"/>
    <w:uiPriority w:val="99"/>
    <w:qFormat/>
    <w:rsid w:val="00250480"/>
    <w:pPr>
      <w:widowControl w:val="0"/>
      <w:autoSpaceDE w:val="0"/>
      <w:spacing w:line="480" w:lineRule="exact"/>
      <w:jc w:val="center"/>
    </w:pPr>
    <w:rPr>
      <w:rFonts w:ascii="Calibri" w:eastAsia="Times New Roman" w:hAnsi="Calibri"/>
      <w:lang w:val="en-US" w:eastAsia="en-US" w:bidi="en-US"/>
    </w:rPr>
  </w:style>
  <w:style w:type="paragraph" w:customStyle="1" w:styleId="affffffffff7">
    <w:name w:val="Подподпункт"/>
    <w:basedOn w:val="a"/>
    <w:uiPriority w:val="99"/>
    <w:qFormat/>
    <w:rsid w:val="00250480"/>
    <w:pPr>
      <w:tabs>
        <w:tab w:val="left" w:pos="1701"/>
      </w:tabs>
      <w:snapToGrid w:val="0"/>
      <w:spacing w:line="360" w:lineRule="auto"/>
      <w:ind w:left="1701" w:hanging="567"/>
      <w:jc w:val="both"/>
    </w:pPr>
    <w:rPr>
      <w:rFonts w:eastAsia="Times New Roman"/>
      <w:sz w:val="28"/>
      <w:szCs w:val="20"/>
    </w:rPr>
  </w:style>
  <w:style w:type="paragraph" w:customStyle="1" w:styleId="1110">
    <w:name w:val="Стиль 1.1.1."/>
    <w:basedOn w:val="afffff7"/>
    <w:uiPriority w:val="99"/>
    <w:qFormat/>
    <w:rsid w:val="00250480"/>
    <w:pPr>
      <w:tabs>
        <w:tab w:val="left" w:pos="1560"/>
      </w:tabs>
      <w:snapToGrid w:val="0"/>
      <w:spacing w:after="120"/>
      <w:ind w:left="1560" w:hanging="1134"/>
    </w:pPr>
    <w:rPr>
      <w:rFonts w:ascii="Calibri" w:eastAsia="Calibri" w:hAnsi="Calibri"/>
      <w:sz w:val="28"/>
      <w:szCs w:val="20"/>
    </w:rPr>
  </w:style>
  <w:style w:type="paragraph" w:customStyle="1" w:styleId="1111">
    <w:name w:val="Стиль 1.1.1.1"/>
    <w:basedOn w:val="a"/>
    <w:uiPriority w:val="99"/>
    <w:qFormat/>
    <w:rsid w:val="00250480"/>
    <w:pPr>
      <w:tabs>
        <w:tab w:val="left" w:pos="1134"/>
      </w:tabs>
      <w:snapToGrid w:val="0"/>
      <w:spacing w:after="120"/>
      <w:ind w:left="1134" w:hanging="1134"/>
      <w:jc w:val="both"/>
    </w:pPr>
    <w:rPr>
      <w:rFonts w:eastAsia="Times New Roman"/>
      <w:sz w:val="28"/>
      <w:szCs w:val="20"/>
    </w:rPr>
  </w:style>
  <w:style w:type="paragraph" w:customStyle="1" w:styleId="Heading">
    <w:name w:val="Heading"/>
    <w:basedOn w:val="a"/>
    <w:next w:val="affffb"/>
    <w:uiPriority w:val="99"/>
    <w:qFormat/>
    <w:rsid w:val="00250480"/>
    <w:pPr>
      <w:widowControl w:val="0"/>
      <w:autoSpaceDE w:val="0"/>
      <w:spacing w:before="240" w:after="60"/>
      <w:jc w:val="center"/>
    </w:pPr>
    <w:rPr>
      <w:rFonts w:ascii="Cambria" w:eastAsia="Times New Roman" w:hAnsi="Cambria" w:cs="Cambria"/>
      <w:b/>
      <w:bCs/>
      <w:kern w:val="1"/>
      <w:sz w:val="32"/>
      <w:szCs w:val="32"/>
      <w:lang w:val="en-US"/>
    </w:rPr>
  </w:style>
  <w:style w:type="paragraph" w:customStyle="1" w:styleId="Index">
    <w:name w:val="Index"/>
    <w:basedOn w:val="a"/>
    <w:uiPriority w:val="99"/>
    <w:qFormat/>
    <w:rsid w:val="00250480"/>
    <w:pPr>
      <w:suppressLineNumbers/>
    </w:pPr>
    <w:rPr>
      <w:rFonts w:eastAsia="Times New Roman" w:cs="Lohit Hindi"/>
      <w:lang w:val="en-US"/>
    </w:rPr>
  </w:style>
  <w:style w:type="paragraph" w:customStyle="1" w:styleId="1fffd">
    <w:name w:val="Название объекта1"/>
    <w:basedOn w:val="a"/>
    <w:uiPriority w:val="99"/>
    <w:qFormat/>
    <w:rsid w:val="00250480"/>
    <w:pPr>
      <w:suppressLineNumbers/>
      <w:spacing w:before="120" w:after="120"/>
    </w:pPr>
    <w:rPr>
      <w:rFonts w:eastAsia="Times New Roman" w:cs="Lohit Hindi"/>
      <w:i/>
      <w:iCs/>
      <w:lang w:val="en-US"/>
    </w:rPr>
  </w:style>
  <w:style w:type="paragraph" w:customStyle="1" w:styleId="1fffe">
    <w:name w:val="Заголовок записки1"/>
    <w:basedOn w:val="a"/>
    <w:next w:val="a"/>
    <w:uiPriority w:val="99"/>
    <w:qFormat/>
    <w:rsid w:val="00250480"/>
    <w:pPr>
      <w:spacing w:after="60"/>
      <w:jc w:val="both"/>
    </w:pPr>
    <w:rPr>
      <w:rFonts w:eastAsia="Times New Roman"/>
      <w:lang w:val="en-US"/>
    </w:rPr>
  </w:style>
  <w:style w:type="paragraph" w:customStyle="1" w:styleId="218">
    <w:name w:val="Маркированный список 21"/>
    <w:basedOn w:val="a"/>
    <w:uiPriority w:val="99"/>
    <w:qFormat/>
    <w:rsid w:val="00250480"/>
    <w:pPr>
      <w:spacing w:after="60"/>
      <w:jc w:val="both"/>
    </w:pPr>
    <w:rPr>
      <w:rFonts w:eastAsia="Times New Roman"/>
      <w:szCs w:val="20"/>
      <w:lang w:val="en-US"/>
    </w:rPr>
  </w:style>
  <w:style w:type="paragraph" w:customStyle="1" w:styleId="319">
    <w:name w:val="Маркированный список 31"/>
    <w:basedOn w:val="a"/>
    <w:uiPriority w:val="99"/>
    <w:qFormat/>
    <w:rsid w:val="00250480"/>
    <w:pPr>
      <w:spacing w:after="60"/>
      <w:ind w:left="926"/>
      <w:jc w:val="both"/>
    </w:pPr>
    <w:rPr>
      <w:rFonts w:eastAsia="Times New Roman"/>
      <w:szCs w:val="20"/>
      <w:lang w:val="en-US"/>
    </w:rPr>
  </w:style>
  <w:style w:type="paragraph" w:customStyle="1" w:styleId="412">
    <w:name w:val="Маркированный список 41"/>
    <w:basedOn w:val="a"/>
    <w:uiPriority w:val="99"/>
    <w:qFormat/>
    <w:rsid w:val="00250480"/>
    <w:pPr>
      <w:spacing w:after="60"/>
      <w:ind w:left="1209"/>
      <w:jc w:val="both"/>
    </w:pPr>
    <w:rPr>
      <w:rFonts w:eastAsia="Times New Roman"/>
      <w:szCs w:val="20"/>
      <w:lang w:val="en-US"/>
    </w:rPr>
  </w:style>
  <w:style w:type="paragraph" w:customStyle="1" w:styleId="511">
    <w:name w:val="Маркированный список 51"/>
    <w:basedOn w:val="a"/>
    <w:uiPriority w:val="99"/>
    <w:qFormat/>
    <w:rsid w:val="00250480"/>
    <w:pPr>
      <w:spacing w:after="60"/>
      <w:ind w:left="1492" w:hanging="360"/>
      <w:jc w:val="both"/>
    </w:pPr>
    <w:rPr>
      <w:rFonts w:eastAsia="Times New Roman"/>
      <w:szCs w:val="20"/>
      <w:lang w:val="en-US"/>
    </w:rPr>
  </w:style>
  <w:style w:type="paragraph" w:customStyle="1" w:styleId="1ffff">
    <w:name w:val="Нумерованный список1"/>
    <w:basedOn w:val="a"/>
    <w:uiPriority w:val="99"/>
    <w:qFormat/>
    <w:rsid w:val="00250480"/>
    <w:pPr>
      <w:spacing w:after="60"/>
      <w:ind w:left="360"/>
      <w:jc w:val="both"/>
    </w:pPr>
    <w:rPr>
      <w:rFonts w:eastAsia="Times New Roman"/>
      <w:szCs w:val="20"/>
      <w:lang w:val="en-US"/>
    </w:rPr>
  </w:style>
  <w:style w:type="paragraph" w:customStyle="1" w:styleId="219">
    <w:name w:val="Нумерованный список 21"/>
    <w:basedOn w:val="a"/>
    <w:uiPriority w:val="99"/>
    <w:qFormat/>
    <w:rsid w:val="00250480"/>
    <w:pPr>
      <w:spacing w:after="60"/>
      <w:ind w:left="643"/>
      <w:jc w:val="both"/>
    </w:pPr>
    <w:rPr>
      <w:rFonts w:eastAsia="Times New Roman"/>
      <w:szCs w:val="20"/>
      <w:lang w:val="en-US"/>
    </w:rPr>
  </w:style>
  <w:style w:type="paragraph" w:customStyle="1" w:styleId="31a">
    <w:name w:val="Нумерованный список 31"/>
    <w:basedOn w:val="a"/>
    <w:uiPriority w:val="99"/>
    <w:qFormat/>
    <w:rsid w:val="00250480"/>
    <w:pPr>
      <w:spacing w:after="60"/>
      <w:ind w:left="926"/>
      <w:jc w:val="both"/>
    </w:pPr>
    <w:rPr>
      <w:rFonts w:eastAsia="Times New Roman"/>
      <w:szCs w:val="20"/>
      <w:lang w:val="en-US"/>
    </w:rPr>
  </w:style>
  <w:style w:type="paragraph" w:customStyle="1" w:styleId="413">
    <w:name w:val="Нумерованный список 41"/>
    <w:basedOn w:val="a"/>
    <w:uiPriority w:val="99"/>
    <w:qFormat/>
    <w:rsid w:val="00250480"/>
    <w:pPr>
      <w:spacing w:after="60"/>
      <w:ind w:left="1260" w:hanging="720"/>
      <w:jc w:val="both"/>
    </w:pPr>
    <w:rPr>
      <w:rFonts w:eastAsia="Times New Roman"/>
      <w:szCs w:val="20"/>
      <w:lang w:val="en-US"/>
    </w:rPr>
  </w:style>
  <w:style w:type="paragraph" w:customStyle="1" w:styleId="234">
    <w:name w:val="Знак Знак23 Знак Знак Знак"/>
    <w:basedOn w:val="a"/>
    <w:uiPriority w:val="99"/>
    <w:qFormat/>
    <w:rsid w:val="00250480"/>
    <w:pPr>
      <w:spacing w:after="160" w:line="240" w:lineRule="exact"/>
    </w:pPr>
    <w:rPr>
      <w:rFonts w:eastAsia="Times New Roman"/>
      <w:sz w:val="20"/>
      <w:szCs w:val="20"/>
      <w:lang w:val="en-US"/>
    </w:rPr>
  </w:style>
  <w:style w:type="paragraph" w:customStyle="1" w:styleId="235">
    <w:name w:val="Знак Знак23 Знак Знак Знак Знак"/>
    <w:basedOn w:val="a"/>
    <w:uiPriority w:val="99"/>
    <w:qFormat/>
    <w:rsid w:val="00250480"/>
    <w:pPr>
      <w:spacing w:after="160" w:line="240" w:lineRule="exact"/>
    </w:pPr>
    <w:rPr>
      <w:rFonts w:eastAsia="Times New Roman"/>
      <w:sz w:val="20"/>
      <w:szCs w:val="20"/>
      <w:lang w:val="en-US"/>
    </w:rPr>
  </w:style>
  <w:style w:type="paragraph" w:customStyle="1" w:styleId="affffffffff8">
    <w:name w:val="Знак Знак Знак Знак Знак Знак Знак"/>
    <w:basedOn w:val="a"/>
    <w:uiPriority w:val="99"/>
    <w:qFormat/>
    <w:rsid w:val="00250480"/>
    <w:pPr>
      <w:spacing w:after="160" w:line="240" w:lineRule="exact"/>
    </w:pPr>
    <w:rPr>
      <w:rFonts w:eastAsia="Times New Roman"/>
      <w:sz w:val="20"/>
      <w:szCs w:val="20"/>
      <w:lang w:val="en-US"/>
    </w:rPr>
  </w:style>
  <w:style w:type="paragraph" w:customStyle="1" w:styleId="1ffff0">
    <w:name w:val="Список многоуровневый 1"/>
    <w:basedOn w:val="a"/>
    <w:uiPriority w:val="99"/>
    <w:qFormat/>
    <w:rsid w:val="00250480"/>
    <w:pPr>
      <w:spacing w:after="60"/>
      <w:ind w:left="431" w:hanging="431"/>
      <w:jc w:val="both"/>
    </w:pPr>
    <w:rPr>
      <w:rFonts w:eastAsia="Times New Roman"/>
      <w:lang w:val="en-US"/>
    </w:rPr>
  </w:style>
  <w:style w:type="paragraph" w:customStyle="1" w:styleId="WW-23">
    <w:name w:val="WW-Знак Знак23 Знак Знак Знак Знак"/>
    <w:basedOn w:val="a"/>
    <w:uiPriority w:val="99"/>
    <w:qFormat/>
    <w:rsid w:val="00250480"/>
    <w:pPr>
      <w:spacing w:before="60" w:after="60"/>
    </w:pPr>
    <w:rPr>
      <w:rFonts w:eastAsia="Times New Roman"/>
      <w:sz w:val="20"/>
      <w:szCs w:val="20"/>
      <w:lang w:val="en-US"/>
    </w:rPr>
  </w:style>
  <w:style w:type="paragraph" w:customStyle="1" w:styleId="512">
    <w:name w:val="Нумерованный список 51"/>
    <w:basedOn w:val="a"/>
    <w:uiPriority w:val="99"/>
    <w:qFormat/>
    <w:rsid w:val="00250480"/>
    <w:pPr>
      <w:spacing w:after="60"/>
      <w:ind w:left="1492" w:hanging="360"/>
      <w:jc w:val="both"/>
    </w:pPr>
    <w:rPr>
      <w:rFonts w:eastAsia="Times New Roman"/>
      <w:lang w:val="en-US"/>
    </w:rPr>
  </w:style>
  <w:style w:type="paragraph" w:customStyle="1" w:styleId="1ffff1">
    <w:name w:val="Прощание1"/>
    <w:basedOn w:val="a"/>
    <w:uiPriority w:val="99"/>
    <w:qFormat/>
    <w:rsid w:val="00250480"/>
    <w:pPr>
      <w:spacing w:after="60"/>
      <w:ind w:left="4252"/>
      <w:jc w:val="both"/>
    </w:pPr>
    <w:rPr>
      <w:rFonts w:eastAsia="Times New Roman"/>
      <w:lang w:val="en-US"/>
    </w:rPr>
  </w:style>
  <w:style w:type="paragraph" w:customStyle="1" w:styleId="1ffff2">
    <w:name w:val="Продолжение списка1"/>
    <w:basedOn w:val="a"/>
    <w:uiPriority w:val="99"/>
    <w:qFormat/>
    <w:rsid w:val="00250480"/>
    <w:pPr>
      <w:spacing w:after="120"/>
      <w:ind w:left="283"/>
      <w:jc w:val="both"/>
    </w:pPr>
    <w:rPr>
      <w:rFonts w:eastAsia="Times New Roman"/>
      <w:lang w:val="en-US"/>
    </w:rPr>
  </w:style>
  <w:style w:type="paragraph" w:customStyle="1" w:styleId="21a">
    <w:name w:val="Продолжение списка 21"/>
    <w:basedOn w:val="a"/>
    <w:uiPriority w:val="99"/>
    <w:qFormat/>
    <w:rsid w:val="00250480"/>
    <w:pPr>
      <w:spacing w:after="120"/>
      <w:ind w:left="566"/>
      <w:jc w:val="both"/>
    </w:pPr>
    <w:rPr>
      <w:rFonts w:eastAsia="Times New Roman"/>
      <w:lang w:val="en-US"/>
    </w:rPr>
  </w:style>
  <w:style w:type="paragraph" w:customStyle="1" w:styleId="31b">
    <w:name w:val="Продолжение списка 31"/>
    <w:basedOn w:val="a"/>
    <w:uiPriority w:val="99"/>
    <w:qFormat/>
    <w:rsid w:val="00250480"/>
    <w:pPr>
      <w:spacing w:after="120"/>
      <w:ind w:left="849"/>
      <w:jc w:val="both"/>
    </w:pPr>
    <w:rPr>
      <w:rFonts w:eastAsia="Times New Roman"/>
      <w:lang w:val="en-US"/>
    </w:rPr>
  </w:style>
  <w:style w:type="paragraph" w:customStyle="1" w:styleId="414">
    <w:name w:val="Продолжение списка 41"/>
    <w:basedOn w:val="a"/>
    <w:uiPriority w:val="99"/>
    <w:qFormat/>
    <w:rsid w:val="00250480"/>
    <w:pPr>
      <w:spacing w:after="120"/>
      <w:ind w:left="1132"/>
      <w:jc w:val="both"/>
    </w:pPr>
    <w:rPr>
      <w:rFonts w:eastAsia="Times New Roman"/>
      <w:lang w:val="en-US"/>
    </w:rPr>
  </w:style>
  <w:style w:type="paragraph" w:customStyle="1" w:styleId="513">
    <w:name w:val="Продолжение списка 51"/>
    <w:basedOn w:val="a"/>
    <w:uiPriority w:val="99"/>
    <w:qFormat/>
    <w:rsid w:val="00250480"/>
    <w:pPr>
      <w:spacing w:after="120"/>
      <w:ind w:left="1415"/>
      <w:jc w:val="both"/>
    </w:pPr>
    <w:rPr>
      <w:rFonts w:eastAsia="Times New Roman"/>
      <w:lang w:val="en-US"/>
    </w:rPr>
  </w:style>
  <w:style w:type="paragraph" w:customStyle="1" w:styleId="1ffff3">
    <w:name w:val="Шапка1"/>
    <w:basedOn w:val="a"/>
    <w:uiPriority w:val="99"/>
    <w:qFormat/>
    <w:rsid w:val="00250480"/>
    <w:pPr>
      <w:shd w:val="clear" w:color="auto" w:fill="CCCCCC"/>
      <w:spacing w:after="60"/>
      <w:ind w:left="1134" w:hanging="1134"/>
      <w:jc w:val="both"/>
    </w:pPr>
    <w:rPr>
      <w:rFonts w:ascii="Arial" w:eastAsia="Times New Roman" w:hAnsi="Arial" w:cs="Arial"/>
      <w:shd w:val="clear" w:color="auto" w:fill="CCCCCC"/>
      <w:lang w:val="en-US"/>
    </w:rPr>
  </w:style>
  <w:style w:type="paragraph" w:customStyle="1" w:styleId="1ffff4">
    <w:name w:val="Приветствие1"/>
    <w:basedOn w:val="a"/>
    <w:next w:val="a"/>
    <w:uiPriority w:val="99"/>
    <w:qFormat/>
    <w:rsid w:val="00250480"/>
    <w:pPr>
      <w:spacing w:after="60"/>
      <w:jc w:val="both"/>
    </w:pPr>
    <w:rPr>
      <w:rFonts w:eastAsia="Times New Roman"/>
      <w:lang w:val="en-US"/>
    </w:rPr>
  </w:style>
  <w:style w:type="paragraph" w:customStyle="1" w:styleId="1ffff5">
    <w:name w:val="Красная строка1"/>
    <w:basedOn w:val="affffb"/>
    <w:uiPriority w:val="99"/>
    <w:qFormat/>
    <w:rsid w:val="00250480"/>
    <w:pPr>
      <w:ind w:firstLine="210"/>
      <w:jc w:val="both"/>
    </w:pPr>
    <w:rPr>
      <w:rFonts w:eastAsia="Times New Roman"/>
      <w:lang w:val="en-US"/>
    </w:rPr>
  </w:style>
  <w:style w:type="paragraph" w:customStyle="1" w:styleId="21b">
    <w:name w:val="Красная строка 21"/>
    <w:basedOn w:val="212"/>
    <w:uiPriority w:val="99"/>
    <w:qFormat/>
    <w:rsid w:val="00250480"/>
    <w:pPr>
      <w:spacing w:after="120"/>
      <w:ind w:left="283" w:firstLine="210"/>
    </w:pPr>
    <w:rPr>
      <w:sz w:val="24"/>
      <w:szCs w:val="24"/>
      <w:lang w:val="en-US"/>
    </w:rPr>
  </w:style>
  <w:style w:type="paragraph" w:customStyle="1" w:styleId="1ffff6">
    <w:name w:val="1"/>
    <w:basedOn w:val="a"/>
    <w:uiPriority w:val="99"/>
    <w:qFormat/>
    <w:rsid w:val="00250480"/>
    <w:pPr>
      <w:spacing w:after="160" w:line="240" w:lineRule="exact"/>
    </w:pPr>
    <w:rPr>
      <w:rFonts w:eastAsia="Times New Roman"/>
      <w:sz w:val="20"/>
      <w:szCs w:val="20"/>
      <w:lang w:val="en-US"/>
    </w:rPr>
  </w:style>
  <w:style w:type="paragraph" w:customStyle="1" w:styleId="affffffffff9">
    <w:name w:val="Знак Знак Знак Знак Знак Знак"/>
    <w:basedOn w:val="a"/>
    <w:uiPriority w:val="99"/>
    <w:qFormat/>
    <w:rsid w:val="00250480"/>
    <w:pPr>
      <w:spacing w:after="160" w:line="240" w:lineRule="exact"/>
    </w:pPr>
    <w:rPr>
      <w:rFonts w:eastAsia="Times New Roman"/>
      <w:sz w:val="20"/>
      <w:szCs w:val="20"/>
      <w:lang w:val="en-US"/>
    </w:rPr>
  </w:style>
  <w:style w:type="paragraph" w:customStyle="1" w:styleId="hp1">
    <w:name w:val="hp1"/>
    <w:basedOn w:val="a"/>
    <w:uiPriority w:val="99"/>
    <w:qFormat/>
    <w:rsid w:val="00250480"/>
    <w:pPr>
      <w:spacing w:after="272"/>
    </w:pPr>
    <w:rPr>
      <w:rFonts w:eastAsia="Times New Roman"/>
      <w:lang w:val="en-US"/>
    </w:rPr>
  </w:style>
  <w:style w:type="paragraph" w:customStyle="1" w:styleId="TableHeading">
    <w:name w:val="Table Heading"/>
    <w:basedOn w:val="TableContents"/>
    <w:uiPriority w:val="99"/>
    <w:qFormat/>
    <w:rsid w:val="00250480"/>
    <w:pPr>
      <w:widowControl/>
      <w:suppressAutoHyphens w:val="0"/>
      <w:jc w:val="center"/>
    </w:pPr>
    <w:rPr>
      <w:rFonts w:eastAsia="Times New Roman" w:cs="Times New Roman"/>
      <w:b/>
      <w:bCs/>
      <w:lang w:val="en-US" w:eastAsia="ar-SA" w:bidi="ar-SA"/>
    </w:rPr>
  </w:style>
  <w:style w:type="paragraph" w:customStyle="1" w:styleId="Contents10">
    <w:name w:val="Contents 10"/>
    <w:basedOn w:val="Index"/>
    <w:uiPriority w:val="99"/>
    <w:qFormat/>
    <w:rsid w:val="00250480"/>
    <w:pPr>
      <w:tabs>
        <w:tab w:val="right" w:leader="dot" w:pos="7091"/>
      </w:tabs>
      <w:ind w:left="2547"/>
    </w:pPr>
  </w:style>
  <w:style w:type="paragraph" w:customStyle="1" w:styleId="Framecontents">
    <w:name w:val="Frame contents"/>
    <w:basedOn w:val="affffb"/>
    <w:uiPriority w:val="99"/>
    <w:qFormat/>
    <w:rsid w:val="00250480"/>
    <w:pPr>
      <w:jc w:val="both"/>
    </w:pPr>
    <w:rPr>
      <w:rFonts w:eastAsia="Times New Roman"/>
      <w:szCs w:val="20"/>
      <w:lang w:val="en-US"/>
    </w:rPr>
  </w:style>
  <w:style w:type="paragraph" w:customStyle="1" w:styleId="ConsPlusNormal10">
    <w:name w:val="ConsPlusNormal1"/>
    <w:uiPriority w:val="99"/>
    <w:qFormat/>
    <w:rsid w:val="00250480"/>
    <w:pPr>
      <w:suppressAutoHyphens/>
      <w:spacing w:after="200" w:line="276" w:lineRule="auto"/>
      <w:jc w:val="left"/>
    </w:pPr>
    <w:rPr>
      <w:rFonts w:ascii="Arial" w:eastAsia="Times New Roman" w:hAnsi="Arial" w:cs="Tahoma"/>
      <w:kern w:val="1"/>
      <w:szCs w:val="24"/>
      <w:lang w:val="en-US" w:eastAsia="hi-IN" w:bidi="hi-IN"/>
    </w:rPr>
  </w:style>
  <w:style w:type="paragraph" w:customStyle="1" w:styleId="145">
    <w:name w:val="Стиль 14 пт полужирный По центру"/>
    <w:basedOn w:val="a"/>
    <w:uiPriority w:val="99"/>
    <w:qFormat/>
    <w:rsid w:val="00250480"/>
    <w:pPr>
      <w:jc w:val="center"/>
    </w:pPr>
    <w:rPr>
      <w:rFonts w:eastAsia="Times New Roman"/>
      <w:b/>
      <w:bCs/>
      <w:sz w:val="28"/>
      <w:szCs w:val="28"/>
      <w:lang w:val="en-US"/>
    </w:rPr>
  </w:style>
  <w:style w:type="paragraph" w:customStyle="1" w:styleId="125">
    <w:name w:val="Стиль По ширине Первая строка:  125 см"/>
    <w:basedOn w:val="a"/>
    <w:uiPriority w:val="99"/>
    <w:qFormat/>
    <w:rsid w:val="00250480"/>
    <w:pPr>
      <w:ind w:firstLine="709"/>
      <w:jc w:val="both"/>
    </w:pPr>
    <w:rPr>
      <w:rFonts w:eastAsia="Times New Roman"/>
      <w:lang w:val="en-US"/>
    </w:rPr>
  </w:style>
  <w:style w:type="paragraph" w:customStyle="1" w:styleId="920">
    <w:name w:val="Стиль 9 пт курсив По центру Перед:  2 пт Междустр.интервал:  мн..."/>
    <w:basedOn w:val="a"/>
    <w:uiPriority w:val="99"/>
    <w:qFormat/>
    <w:rsid w:val="00250480"/>
    <w:pPr>
      <w:jc w:val="center"/>
    </w:pPr>
    <w:rPr>
      <w:rFonts w:eastAsia="Times New Roman"/>
      <w:i/>
      <w:iCs/>
      <w:sz w:val="18"/>
      <w:szCs w:val="18"/>
      <w:lang w:val="en-US"/>
    </w:rPr>
  </w:style>
  <w:style w:type="paragraph" w:customStyle="1" w:styleId="Normal1">
    <w:name w:val="Normal1"/>
    <w:uiPriority w:val="99"/>
    <w:qFormat/>
    <w:rsid w:val="00250480"/>
    <w:pPr>
      <w:widowControl w:val="0"/>
      <w:suppressAutoHyphens/>
      <w:spacing w:after="200" w:line="276" w:lineRule="auto"/>
      <w:ind w:left="120" w:firstLine="560"/>
      <w:jc w:val="left"/>
    </w:pPr>
    <w:rPr>
      <w:rFonts w:ascii="Arial" w:eastAsia="Times New Roman" w:hAnsi="Arial" w:cs="Arial"/>
      <w:lang w:val="en-US" w:eastAsia="ar-SA"/>
    </w:rPr>
  </w:style>
  <w:style w:type="paragraph" w:customStyle="1" w:styleId="affffffffffa">
    <w:name w:val="Стиль Обычный таблица + курсив Оранжевый"/>
    <w:basedOn w:val="affffffffff4"/>
    <w:uiPriority w:val="99"/>
    <w:qFormat/>
    <w:rsid w:val="00250480"/>
    <w:rPr>
      <w:rFonts w:ascii="Times New Roman" w:hAnsi="Times New Roman"/>
      <w:i/>
      <w:iCs/>
      <w:color w:val="FF0000"/>
      <w:lang w:eastAsia="ar-SA" w:bidi="ar-SA"/>
    </w:rPr>
  </w:style>
  <w:style w:type="paragraph" w:customStyle="1" w:styleId="affffffffffb">
    <w:name w:val="Штамп"/>
    <w:basedOn w:val="a"/>
    <w:uiPriority w:val="99"/>
    <w:qFormat/>
    <w:rsid w:val="00250480"/>
    <w:pPr>
      <w:pageBreakBefore/>
      <w:ind w:left="5387"/>
      <w:jc w:val="center"/>
    </w:pPr>
    <w:rPr>
      <w:rFonts w:eastAsia="Times New Roman"/>
      <w:lang w:val="en-US"/>
    </w:rPr>
  </w:style>
  <w:style w:type="paragraph" w:customStyle="1" w:styleId="affffffffffc">
    <w:name w:val="Основной"/>
    <w:basedOn w:val="a"/>
    <w:uiPriority w:val="99"/>
    <w:qFormat/>
    <w:rsid w:val="00250480"/>
    <w:pPr>
      <w:ind w:firstLine="709"/>
      <w:jc w:val="both"/>
    </w:pPr>
    <w:rPr>
      <w:rFonts w:eastAsia="Times New Roman"/>
      <w:lang w:val="en-US"/>
    </w:rPr>
  </w:style>
  <w:style w:type="paragraph" w:customStyle="1" w:styleId="FR5">
    <w:name w:val="FR5"/>
    <w:uiPriority w:val="99"/>
    <w:qFormat/>
    <w:rsid w:val="00250480"/>
    <w:pPr>
      <w:widowControl w:val="0"/>
      <w:suppressAutoHyphens/>
      <w:autoSpaceDE w:val="0"/>
      <w:spacing w:after="200" w:line="300" w:lineRule="auto"/>
      <w:jc w:val="left"/>
    </w:pPr>
    <w:rPr>
      <w:rFonts w:ascii="Arial" w:eastAsia="Times New Roman" w:hAnsi="Arial" w:cs="Arial"/>
      <w:b/>
      <w:bCs/>
      <w:lang w:val="en-US" w:eastAsia="ar-SA"/>
    </w:rPr>
  </w:style>
  <w:style w:type="paragraph" w:customStyle="1" w:styleId="54">
    <w:name w:val="Стиль5"/>
    <w:basedOn w:val="a"/>
    <w:uiPriority w:val="99"/>
    <w:qFormat/>
    <w:rsid w:val="00250480"/>
    <w:pPr>
      <w:ind w:firstLine="426"/>
      <w:jc w:val="center"/>
    </w:pPr>
    <w:rPr>
      <w:rFonts w:eastAsia="Times New Roman"/>
      <w:lang w:val="en-US"/>
    </w:rPr>
  </w:style>
  <w:style w:type="paragraph" w:customStyle="1" w:styleId="affffffffffd">
    <w:name w:val="Спис_заголовок"/>
    <w:basedOn w:val="a"/>
    <w:next w:val="affffc"/>
    <w:uiPriority w:val="99"/>
    <w:qFormat/>
    <w:rsid w:val="00250480"/>
    <w:pPr>
      <w:keepNext/>
      <w:keepLines/>
      <w:spacing w:before="60" w:after="60"/>
      <w:jc w:val="both"/>
    </w:pPr>
    <w:rPr>
      <w:rFonts w:eastAsia="Times New Roman"/>
      <w:sz w:val="22"/>
      <w:szCs w:val="22"/>
      <w:lang w:val="en-US"/>
    </w:rPr>
  </w:style>
  <w:style w:type="paragraph" w:customStyle="1" w:styleId="1ffff7">
    <w:name w:val="Номер1"/>
    <w:basedOn w:val="affffc"/>
    <w:uiPriority w:val="99"/>
    <w:qFormat/>
    <w:rsid w:val="00250480"/>
    <w:pPr>
      <w:spacing w:before="40" w:after="40"/>
      <w:ind w:left="1224" w:hanging="504"/>
    </w:pPr>
    <w:rPr>
      <w:sz w:val="22"/>
      <w:szCs w:val="22"/>
      <w:lang w:val="en-US"/>
    </w:rPr>
  </w:style>
  <w:style w:type="paragraph" w:customStyle="1" w:styleId="ListParagraph1">
    <w:name w:val="List Paragraph1"/>
    <w:basedOn w:val="a"/>
    <w:uiPriority w:val="99"/>
    <w:qFormat/>
    <w:rsid w:val="00250480"/>
    <w:pPr>
      <w:ind w:left="720"/>
    </w:pPr>
    <w:rPr>
      <w:rFonts w:eastAsia="Times New Roman"/>
      <w:lang w:val="en-US"/>
    </w:rPr>
  </w:style>
  <w:style w:type="paragraph" w:customStyle="1" w:styleId="73">
    <w:name w:val="Стиль7"/>
    <w:basedOn w:val="a"/>
    <w:uiPriority w:val="99"/>
    <w:qFormat/>
    <w:rsid w:val="00250480"/>
    <w:pPr>
      <w:ind w:firstLine="426"/>
      <w:jc w:val="both"/>
    </w:pPr>
    <w:rPr>
      <w:rFonts w:eastAsia="Times New Roman"/>
      <w:sz w:val="20"/>
      <w:szCs w:val="20"/>
      <w:lang w:val="en-US"/>
    </w:rPr>
  </w:style>
  <w:style w:type="paragraph" w:customStyle="1" w:styleId="2fff0">
    <w:name w:val="Текст_начало_2"/>
    <w:basedOn w:val="a"/>
    <w:uiPriority w:val="99"/>
    <w:qFormat/>
    <w:rsid w:val="00250480"/>
    <w:pPr>
      <w:spacing w:line="360" w:lineRule="exact"/>
      <w:jc w:val="both"/>
    </w:pPr>
    <w:rPr>
      <w:rFonts w:ascii="Arial" w:eastAsia="Times New Roman" w:hAnsi="Arial" w:cs="Arial"/>
      <w:lang w:val="en-GB"/>
    </w:rPr>
  </w:style>
  <w:style w:type="paragraph" w:customStyle="1" w:styleId="BodyText21">
    <w:name w:val="Body Text 21"/>
    <w:basedOn w:val="a"/>
    <w:uiPriority w:val="99"/>
    <w:qFormat/>
    <w:rsid w:val="00250480"/>
    <w:pPr>
      <w:widowControl w:val="0"/>
      <w:spacing w:line="360" w:lineRule="auto"/>
      <w:ind w:firstLine="851"/>
      <w:jc w:val="both"/>
    </w:pPr>
    <w:rPr>
      <w:rFonts w:ascii="Arial" w:eastAsia="Times New Roman" w:hAnsi="Arial" w:cs="Arial"/>
      <w:lang w:val="en-US"/>
    </w:rPr>
  </w:style>
  <w:style w:type="paragraph" w:customStyle="1" w:styleId="1ffff8">
    <w:name w:val="Рецензия1"/>
    <w:uiPriority w:val="99"/>
    <w:qFormat/>
    <w:rsid w:val="00250480"/>
    <w:pPr>
      <w:suppressAutoHyphens/>
      <w:spacing w:after="200" w:line="276" w:lineRule="auto"/>
      <w:jc w:val="left"/>
    </w:pPr>
    <w:rPr>
      <w:rFonts w:ascii="Times New Roman" w:eastAsia="Times New Roman" w:hAnsi="Times New Roman" w:cs="Calibri"/>
      <w:sz w:val="24"/>
      <w:szCs w:val="24"/>
      <w:lang w:val="en-US" w:eastAsia="ar-SA"/>
    </w:rPr>
  </w:style>
  <w:style w:type="paragraph" w:customStyle="1" w:styleId="1ffff9">
    <w:name w:val="Схема документа1"/>
    <w:basedOn w:val="a"/>
    <w:uiPriority w:val="99"/>
    <w:qFormat/>
    <w:rsid w:val="00250480"/>
    <w:pPr>
      <w:shd w:val="clear" w:color="auto" w:fill="000080"/>
    </w:pPr>
    <w:rPr>
      <w:rFonts w:ascii="Tahoma" w:eastAsia="Times New Roman" w:hAnsi="Tahoma" w:cs="Tahoma"/>
      <w:sz w:val="20"/>
      <w:szCs w:val="20"/>
      <w:lang w:val="en-US"/>
    </w:rPr>
  </w:style>
  <w:style w:type="paragraph" w:customStyle="1" w:styleId="1ffffa">
    <w:name w:val="Стиль ТЗ1"/>
    <w:basedOn w:val="a"/>
    <w:uiPriority w:val="99"/>
    <w:qFormat/>
    <w:rsid w:val="00250480"/>
    <w:pPr>
      <w:spacing w:before="60"/>
      <w:ind w:firstLine="303"/>
      <w:jc w:val="both"/>
    </w:pPr>
    <w:rPr>
      <w:rFonts w:eastAsia="Times New Roman"/>
      <w:bCs/>
      <w:sz w:val="18"/>
      <w:szCs w:val="18"/>
      <w:lang w:val="en-US"/>
    </w:rPr>
  </w:style>
  <w:style w:type="paragraph" w:customStyle="1" w:styleId="84">
    <w:name w:val="Стиль8"/>
    <w:basedOn w:val="a"/>
    <w:uiPriority w:val="99"/>
    <w:qFormat/>
    <w:rsid w:val="00250480"/>
    <w:pPr>
      <w:spacing w:before="60" w:line="360" w:lineRule="auto"/>
      <w:ind w:firstLine="709"/>
      <w:jc w:val="both"/>
    </w:pPr>
    <w:rPr>
      <w:rFonts w:eastAsia="Times New Roman"/>
      <w:sz w:val="28"/>
      <w:szCs w:val="28"/>
      <w:lang w:val="en-US"/>
    </w:rPr>
  </w:style>
  <w:style w:type="paragraph" w:customStyle="1" w:styleId="SB0">
    <w:name w:val="SB_Обычный"/>
    <w:basedOn w:val="a"/>
    <w:uiPriority w:val="99"/>
    <w:qFormat/>
    <w:rsid w:val="00250480"/>
    <w:pPr>
      <w:spacing w:after="60"/>
      <w:ind w:firstLine="709"/>
      <w:jc w:val="both"/>
    </w:pPr>
    <w:rPr>
      <w:rFonts w:eastAsia="Times New Roman"/>
      <w:lang w:val="en-US"/>
    </w:rPr>
  </w:style>
  <w:style w:type="paragraph" w:customStyle="1" w:styleId="SBHeading1">
    <w:name w:val="SB_Heading1"/>
    <w:basedOn w:val="SBHeading20"/>
    <w:uiPriority w:val="99"/>
    <w:qFormat/>
    <w:rsid w:val="00250480"/>
    <w:pPr>
      <w:ind w:left="0" w:firstLine="0"/>
    </w:pPr>
    <w:rPr>
      <w:rFonts w:ascii="Times New Roman" w:hAnsi="Times New Roman"/>
      <w:caps/>
      <w:lang w:eastAsia="ar-SA" w:bidi="ar-SA"/>
    </w:rPr>
  </w:style>
  <w:style w:type="paragraph" w:customStyle="1" w:styleId="SBHeading3">
    <w:name w:val="SB_Heading3"/>
    <w:basedOn w:val="SBHeading20"/>
    <w:uiPriority w:val="99"/>
    <w:qFormat/>
    <w:rsid w:val="00250480"/>
    <w:pPr>
      <w:ind w:left="1620" w:firstLine="0"/>
    </w:pPr>
    <w:rPr>
      <w:rFonts w:ascii="Times New Roman" w:hAnsi="Times New Roman"/>
      <w:i/>
      <w:lang w:eastAsia="ar-SA" w:bidi="ar-SA"/>
    </w:rPr>
  </w:style>
  <w:style w:type="paragraph" w:customStyle="1" w:styleId="SBHeading4">
    <w:name w:val="SB_Heading4"/>
    <w:basedOn w:val="SBHeading3"/>
    <w:uiPriority w:val="99"/>
    <w:qFormat/>
    <w:rsid w:val="00250480"/>
    <w:pPr>
      <w:ind w:left="1728" w:hanging="648"/>
    </w:pPr>
  </w:style>
  <w:style w:type="paragraph" w:customStyle="1" w:styleId="21c">
    <w:name w:val="Цитата 21"/>
    <w:basedOn w:val="a"/>
    <w:next w:val="a"/>
    <w:uiPriority w:val="99"/>
    <w:qFormat/>
    <w:rsid w:val="00250480"/>
    <w:rPr>
      <w:rFonts w:eastAsia="Times New Roman"/>
      <w:i/>
      <w:lang w:val="en-US"/>
    </w:rPr>
  </w:style>
  <w:style w:type="paragraph" w:customStyle="1" w:styleId="1ffffb">
    <w:name w:val="Выделенная цитата1"/>
    <w:basedOn w:val="a"/>
    <w:next w:val="a"/>
    <w:uiPriority w:val="99"/>
    <w:qFormat/>
    <w:rsid w:val="00250480"/>
    <w:pPr>
      <w:ind w:left="720" w:right="720"/>
    </w:pPr>
    <w:rPr>
      <w:rFonts w:eastAsia="Times New Roman"/>
      <w:b/>
      <w:i/>
      <w:szCs w:val="22"/>
      <w:lang w:val="en-US"/>
    </w:rPr>
  </w:style>
  <w:style w:type="paragraph" w:customStyle="1" w:styleId="1ffffc">
    <w:name w:val="Заголовок оглавления1"/>
    <w:basedOn w:val="1"/>
    <w:next w:val="a"/>
    <w:uiPriority w:val="99"/>
    <w:qFormat/>
    <w:rsid w:val="00250480"/>
    <w:pPr>
      <w:widowControl/>
      <w:autoSpaceDE/>
      <w:spacing w:before="240" w:after="60"/>
      <w:jc w:val="left"/>
    </w:pPr>
    <w:rPr>
      <w:rFonts w:ascii="Arial" w:eastAsia="Times New Roman" w:hAnsi="Arial"/>
      <w:kern w:val="1"/>
      <w:sz w:val="32"/>
      <w:szCs w:val="32"/>
      <w:lang w:val="en-US"/>
    </w:rPr>
  </w:style>
  <w:style w:type="paragraph" w:customStyle="1" w:styleId="tzlist10">
    <w:name w:val="tz_list_1"/>
    <w:basedOn w:val="tztxt0"/>
    <w:uiPriority w:val="99"/>
    <w:qFormat/>
    <w:rsid w:val="00250480"/>
    <w:pPr>
      <w:ind w:firstLine="0"/>
    </w:pPr>
    <w:rPr>
      <w:sz w:val="24"/>
    </w:rPr>
  </w:style>
  <w:style w:type="paragraph" w:customStyle="1" w:styleId="CharChar2">
    <w:name w:val="Char Char2"/>
    <w:basedOn w:val="a"/>
    <w:uiPriority w:val="99"/>
    <w:qFormat/>
    <w:rsid w:val="00250480"/>
    <w:pPr>
      <w:spacing w:after="160" w:line="240" w:lineRule="exact"/>
    </w:pPr>
    <w:rPr>
      <w:rFonts w:ascii="Verdana" w:eastAsia="Times New Roman" w:hAnsi="Verdana"/>
      <w:sz w:val="22"/>
      <w:lang w:val="en-US"/>
    </w:rPr>
  </w:style>
  <w:style w:type="paragraph" w:customStyle="1" w:styleId="2fff1">
    <w:name w:val="Абзац списка2"/>
    <w:basedOn w:val="a"/>
    <w:uiPriority w:val="99"/>
    <w:qFormat/>
    <w:rsid w:val="00250480"/>
    <w:pPr>
      <w:spacing w:after="200" w:line="276" w:lineRule="auto"/>
      <w:ind w:left="720"/>
    </w:pPr>
    <w:rPr>
      <w:rFonts w:ascii="Calibri" w:eastAsia="Times New Roman" w:hAnsi="Calibri"/>
      <w:sz w:val="22"/>
      <w:szCs w:val="22"/>
    </w:rPr>
  </w:style>
  <w:style w:type="paragraph" w:customStyle="1" w:styleId="WW-0">
    <w:name w:val="WW-Базовый"/>
    <w:uiPriority w:val="99"/>
    <w:qFormat/>
    <w:rsid w:val="00250480"/>
    <w:pPr>
      <w:tabs>
        <w:tab w:val="left" w:pos="709"/>
      </w:tabs>
      <w:suppressAutoHyphens/>
      <w:spacing w:after="200" w:line="276" w:lineRule="auto"/>
      <w:jc w:val="left"/>
    </w:pPr>
    <w:rPr>
      <w:rFonts w:ascii="Times New Roman" w:eastAsia="Times New Roman" w:hAnsi="Times New Roman" w:cs="Calibri"/>
      <w:color w:val="00000A"/>
      <w:sz w:val="24"/>
      <w:szCs w:val="24"/>
      <w:lang w:eastAsia="ar-SA"/>
    </w:rPr>
  </w:style>
  <w:style w:type="paragraph" w:customStyle="1" w:styleId="affffffffffe">
    <w:name w:val="Х.Х"/>
    <w:basedOn w:val="2"/>
    <w:uiPriority w:val="99"/>
    <w:qFormat/>
    <w:rsid w:val="00250480"/>
    <w:pPr>
      <w:keepNext w:val="0"/>
      <w:tabs>
        <w:tab w:val="left" w:pos="576"/>
      </w:tabs>
      <w:spacing w:before="120" w:after="200" w:line="276" w:lineRule="auto"/>
      <w:ind w:left="576" w:hanging="576"/>
      <w:jc w:val="both"/>
    </w:pPr>
    <w:rPr>
      <w:rFonts w:ascii="Century Schoolbook" w:hAnsi="Century Schoolbook" w:cs="Arial"/>
      <w:b w:val="0"/>
      <w:i w:val="0"/>
      <w:sz w:val="22"/>
      <w:szCs w:val="22"/>
      <w:lang w:val="en-US"/>
    </w:rPr>
  </w:style>
  <w:style w:type="paragraph" w:customStyle="1" w:styleId="1ffffd">
    <w:name w:val="Ур. 1. Список"/>
    <w:basedOn w:val="221"/>
    <w:uiPriority w:val="99"/>
    <w:qFormat/>
    <w:rsid w:val="00250480"/>
    <w:pPr>
      <w:jc w:val="both"/>
    </w:pPr>
    <w:rPr>
      <w:rFonts w:ascii="Century Schoolbook" w:hAnsi="Century Schoolbook"/>
      <w:lang w:val="en-US"/>
    </w:rPr>
  </w:style>
  <w:style w:type="paragraph" w:customStyle="1" w:styleId="2fff2">
    <w:name w:val="Ур. 2. Список"/>
    <w:basedOn w:val="1ffffd"/>
    <w:uiPriority w:val="99"/>
    <w:qFormat/>
    <w:rsid w:val="00250480"/>
  </w:style>
  <w:style w:type="paragraph" w:customStyle="1" w:styleId="514">
    <w:name w:val="Заголовок 51"/>
    <w:basedOn w:val="a"/>
    <w:uiPriority w:val="99"/>
    <w:qFormat/>
    <w:rsid w:val="00250480"/>
    <w:pPr>
      <w:widowControl w:val="0"/>
      <w:ind w:left="129"/>
    </w:pPr>
    <w:rPr>
      <w:rFonts w:eastAsia="Times New Roman"/>
      <w:i/>
      <w:sz w:val="28"/>
      <w:szCs w:val="28"/>
      <w:lang w:val="en-US"/>
    </w:rPr>
  </w:style>
  <w:style w:type="paragraph" w:customStyle="1" w:styleId="610">
    <w:name w:val="Заголовок 61"/>
    <w:basedOn w:val="a"/>
    <w:uiPriority w:val="99"/>
    <w:qFormat/>
    <w:rsid w:val="00250480"/>
    <w:pPr>
      <w:widowControl w:val="0"/>
      <w:ind w:left="4433"/>
    </w:pPr>
    <w:rPr>
      <w:rFonts w:eastAsia="Times New Roman"/>
      <w:b/>
      <w:bCs/>
      <w:sz w:val="27"/>
      <w:szCs w:val="27"/>
      <w:lang w:val="en-US"/>
    </w:rPr>
  </w:style>
  <w:style w:type="paragraph" w:customStyle="1" w:styleId="TableParagraph">
    <w:name w:val="Table Paragraph"/>
    <w:basedOn w:val="a"/>
    <w:uiPriority w:val="99"/>
    <w:qFormat/>
    <w:rsid w:val="00250480"/>
    <w:pPr>
      <w:widowControl w:val="0"/>
    </w:pPr>
    <w:rPr>
      <w:rFonts w:ascii="Calibri" w:eastAsia="Calibri" w:hAnsi="Calibri"/>
      <w:sz w:val="22"/>
      <w:szCs w:val="22"/>
      <w:lang w:val="en-US"/>
    </w:rPr>
  </w:style>
  <w:style w:type="paragraph" w:customStyle="1" w:styleId="afffffffffff">
    <w:name w:val="Оглавление"/>
    <w:basedOn w:val="a"/>
    <w:next w:val="a"/>
    <w:uiPriority w:val="99"/>
    <w:qFormat/>
    <w:rsid w:val="00250480"/>
    <w:pPr>
      <w:spacing w:after="200" w:line="276" w:lineRule="auto"/>
      <w:ind w:firstLine="851"/>
      <w:jc w:val="both"/>
    </w:pPr>
    <w:rPr>
      <w:rFonts w:ascii="Verdana" w:eastAsia="Calibri" w:hAnsi="Verdana"/>
      <w:b/>
      <w:sz w:val="22"/>
      <w:szCs w:val="22"/>
      <w:lang w:val="en-US"/>
    </w:rPr>
  </w:style>
  <w:style w:type="paragraph" w:customStyle="1" w:styleId="afffffffffff0">
    <w:name w:val="Приложение"/>
    <w:basedOn w:val="a"/>
    <w:next w:val="affffb"/>
    <w:uiPriority w:val="99"/>
    <w:qFormat/>
    <w:rsid w:val="00250480"/>
    <w:pPr>
      <w:pageBreakBefore/>
      <w:spacing w:after="200" w:line="276" w:lineRule="auto"/>
      <w:jc w:val="both"/>
    </w:pPr>
    <w:rPr>
      <w:rFonts w:ascii="Verdana" w:eastAsia="Calibri" w:hAnsi="Verdana"/>
      <w:b/>
      <w:sz w:val="32"/>
      <w:szCs w:val="22"/>
    </w:rPr>
  </w:style>
  <w:style w:type="paragraph" w:customStyle="1" w:styleId="afffffffffff1">
    <w:name w:val="Тема"/>
    <w:basedOn w:val="a"/>
    <w:uiPriority w:val="99"/>
    <w:qFormat/>
    <w:rsid w:val="00250480"/>
    <w:pPr>
      <w:spacing w:after="200" w:line="276" w:lineRule="auto"/>
      <w:ind w:firstLine="851"/>
      <w:jc w:val="center"/>
    </w:pPr>
    <w:rPr>
      <w:rFonts w:ascii="Century Schoolbook" w:eastAsia="Calibri" w:hAnsi="Century Schoolbook"/>
      <w:b/>
      <w:sz w:val="36"/>
      <w:szCs w:val="22"/>
    </w:rPr>
  </w:style>
  <w:style w:type="paragraph" w:customStyle="1" w:styleId="afffffffffff2">
    <w:name w:val="Х.Х.Х.Х.Х"/>
    <w:basedOn w:val="5"/>
    <w:uiPriority w:val="99"/>
    <w:qFormat/>
    <w:rsid w:val="00250480"/>
    <w:pPr>
      <w:tabs>
        <w:tab w:val="left" w:pos="1008"/>
      </w:tabs>
      <w:ind w:left="1009" w:hanging="1009"/>
      <w:jc w:val="both"/>
    </w:pPr>
    <w:rPr>
      <w:rFonts w:ascii="Century Schoolbook" w:eastAsia="Calibri" w:hAnsi="Century Schoolbook"/>
      <w:b w:val="0"/>
      <w:i w:val="0"/>
      <w:sz w:val="22"/>
      <w:szCs w:val="22"/>
      <w:lang w:val="ru-RU"/>
    </w:rPr>
  </w:style>
  <w:style w:type="paragraph" w:customStyle="1" w:styleId="afffffffffff3">
    <w:name w:val="х.х.х текст"/>
    <w:basedOn w:val="affffb"/>
    <w:uiPriority w:val="99"/>
    <w:qFormat/>
    <w:rsid w:val="00250480"/>
    <w:pPr>
      <w:tabs>
        <w:tab w:val="left" w:pos="709"/>
      </w:tabs>
      <w:spacing w:after="200" w:line="276" w:lineRule="auto"/>
      <w:ind w:left="-720"/>
      <w:jc w:val="both"/>
    </w:pPr>
    <w:rPr>
      <w:rFonts w:ascii="Century Schoolbook" w:hAnsi="Century Schoolbook"/>
      <w:sz w:val="22"/>
      <w:szCs w:val="22"/>
      <w:lang w:val="ru-RU"/>
    </w:rPr>
  </w:style>
  <w:style w:type="paragraph" w:customStyle="1" w:styleId="afffffffffff4">
    <w:name w:val="х.х.х.х текст"/>
    <w:basedOn w:val="affffb"/>
    <w:uiPriority w:val="99"/>
    <w:qFormat/>
    <w:rsid w:val="00250480"/>
    <w:pPr>
      <w:tabs>
        <w:tab w:val="left" w:pos="851"/>
      </w:tabs>
      <w:spacing w:after="200" w:line="276" w:lineRule="auto"/>
      <w:ind w:left="-1080"/>
      <w:jc w:val="both"/>
    </w:pPr>
    <w:rPr>
      <w:rFonts w:ascii="Century Schoolbook" w:hAnsi="Century Schoolbook"/>
      <w:sz w:val="22"/>
      <w:szCs w:val="22"/>
      <w:lang w:val="ru-RU"/>
    </w:rPr>
  </w:style>
  <w:style w:type="paragraph" w:customStyle="1" w:styleId="afffffffffff5">
    <w:name w:val="Х.Х.Х"/>
    <w:basedOn w:val="3"/>
    <w:uiPriority w:val="99"/>
    <w:qFormat/>
    <w:rsid w:val="00250480"/>
    <w:pPr>
      <w:keepNext w:val="0"/>
      <w:tabs>
        <w:tab w:val="left" w:pos="851"/>
        <w:tab w:val="left" w:pos="3840"/>
      </w:tabs>
      <w:spacing w:line="276" w:lineRule="auto"/>
      <w:ind w:left="3840" w:hanging="720"/>
      <w:jc w:val="both"/>
    </w:pPr>
    <w:rPr>
      <w:rFonts w:ascii="Century Schoolbook" w:hAnsi="Century Schoolbook" w:cs="Arial"/>
      <w:b w:val="0"/>
      <w:sz w:val="22"/>
      <w:szCs w:val="22"/>
      <w:lang w:val="ru-RU"/>
    </w:rPr>
  </w:style>
  <w:style w:type="paragraph" w:customStyle="1" w:styleId="afffffffffff6">
    <w:name w:val="Х.Х.Х.Х"/>
    <w:basedOn w:val="4"/>
    <w:uiPriority w:val="99"/>
    <w:qFormat/>
    <w:rsid w:val="00250480"/>
    <w:pPr>
      <w:keepNext w:val="0"/>
      <w:keepLines w:val="0"/>
      <w:spacing w:before="240" w:line="276" w:lineRule="auto"/>
      <w:ind w:left="862" w:hanging="862"/>
      <w:jc w:val="both"/>
    </w:pPr>
    <w:rPr>
      <w:rFonts w:ascii="Century Schoolbook" w:hAnsi="Century Schoolbook"/>
      <w:bCs/>
      <w:sz w:val="22"/>
      <w:szCs w:val="28"/>
      <w:lang w:val="ru-RU"/>
    </w:rPr>
  </w:style>
  <w:style w:type="paragraph" w:customStyle="1" w:styleId="BulletList">
    <w:name w:val="Bullet List"/>
    <w:basedOn w:val="a"/>
    <w:uiPriority w:val="99"/>
    <w:qFormat/>
    <w:rsid w:val="00250480"/>
    <w:pPr>
      <w:spacing w:before="144" w:after="144" w:line="276" w:lineRule="auto"/>
      <w:jc w:val="both"/>
    </w:pPr>
    <w:rPr>
      <w:rFonts w:eastAsia="Calibri"/>
      <w:sz w:val="22"/>
    </w:rPr>
  </w:style>
  <w:style w:type="paragraph" w:customStyle="1" w:styleId="85">
    <w:name w:val="8 пт (буллет)"/>
    <w:basedOn w:val="a"/>
    <w:uiPriority w:val="99"/>
    <w:qFormat/>
    <w:rsid w:val="00250480"/>
    <w:pPr>
      <w:spacing w:before="40" w:after="40" w:line="276" w:lineRule="auto"/>
      <w:jc w:val="both"/>
    </w:pPr>
    <w:rPr>
      <w:rFonts w:eastAsia="Calibri"/>
      <w:sz w:val="16"/>
    </w:rPr>
  </w:style>
  <w:style w:type="paragraph" w:customStyle="1" w:styleId="94">
    <w:name w:val="9 пт (буллет)"/>
    <w:basedOn w:val="a"/>
    <w:uiPriority w:val="99"/>
    <w:qFormat/>
    <w:rsid w:val="00250480"/>
    <w:pPr>
      <w:spacing w:after="40" w:line="276" w:lineRule="auto"/>
      <w:jc w:val="both"/>
    </w:pPr>
    <w:rPr>
      <w:rFonts w:eastAsia="Calibri"/>
      <w:sz w:val="22"/>
    </w:rPr>
  </w:style>
  <w:style w:type="paragraph" w:customStyle="1" w:styleId="86">
    <w:name w:val="8 пт (нум. список)"/>
    <w:basedOn w:val="a"/>
    <w:uiPriority w:val="99"/>
    <w:qFormat/>
    <w:rsid w:val="00250480"/>
    <w:pPr>
      <w:spacing w:before="40" w:after="40" w:line="276" w:lineRule="auto"/>
      <w:jc w:val="both"/>
    </w:pPr>
    <w:rPr>
      <w:rFonts w:eastAsia="Calibri"/>
      <w:sz w:val="16"/>
      <w:lang w:val="en-US"/>
    </w:rPr>
  </w:style>
  <w:style w:type="paragraph" w:customStyle="1" w:styleId="95">
    <w:name w:val="9 пт (нум. список)"/>
    <w:basedOn w:val="a"/>
    <w:uiPriority w:val="99"/>
    <w:qFormat/>
    <w:rsid w:val="00250480"/>
    <w:pPr>
      <w:spacing w:before="144" w:after="144" w:line="276" w:lineRule="auto"/>
      <w:jc w:val="both"/>
    </w:pPr>
    <w:rPr>
      <w:rFonts w:eastAsia="Calibri"/>
      <w:sz w:val="22"/>
    </w:rPr>
  </w:style>
  <w:style w:type="paragraph" w:customStyle="1" w:styleId="NumberList">
    <w:name w:val="Number List"/>
    <w:basedOn w:val="a"/>
    <w:uiPriority w:val="99"/>
    <w:qFormat/>
    <w:rsid w:val="00250480"/>
    <w:pPr>
      <w:spacing w:line="276" w:lineRule="auto"/>
      <w:jc w:val="both"/>
    </w:pPr>
    <w:rPr>
      <w:rFonts w:eastAsia="Calibri"/>
      <w:sz w:val="22"/>
    </w:rPr>
  </w:style>
  <w:style w:type="paragraph" w:customStyle="1" w:styleId="Tabletext0">
    <w:name w:val="Table_text"/>
    <w:basedOn w:val="a"/>
    <w:uiPriority w:val="99"/>
    <w:qFormat/>
    <w:rsid w:val="00250480"/>
    <w:pPr>
      <w:spacing w:before="60" w:after="60" w:line="276" w:lineRule="auto"/>
      <w:ind w:firstLine="851"/>
      <w:jc w:val="both"/>
    </w:pPr>
    <w:rPr>
      <w:rFonts w:eastAsia="Calibri"/>
      <w:sz w:val="22"/>
      <w:szCs w:val="20"/>
    </w:rPr>
  </w:style>
  <w:style w:type="paragraph" w:customStyle="1" w:styleId="4110">
    <w:name w:val="Стиль Заголовок 4 + 11 пт не полужирный"/>
    <w:basedOn w:val="4"/>
    <w:uiPriority w:val="99"/>
    <w:qFormat/>
    <w:rsid w:val="00250480"/>
    <w:pPr>
      <w:keepNext w:val="0"/>
      <w:keepLines w:val="0"/>
      <w:spacing w:before="240" w:line="276" w:lineRule="auto"/>
      <w:jc w:val="both"/>
    </w:pPr>
    <w:rPr>
      <w:rFonts w:ascii="Century Schoolbook" w:hAnsi="Century Schoolbook"/>
      <w:sz w:val="22"/>
      <w:szCs w:val="28"/>
      <w:lang w:val="ru-RU"/>
    </w:rPr>
  </w:style>
  <w:style w:type="paragraph" w:customStyle="1" w:styleId="Maintext0">
    <w:name w:val="Main_text"/>
    <w:uiPriority w:val="99"/>
    <w:qFormat/>
    <w:rsid w:val="00250480"/>
    <w:pPr>
      <w:suppressAutoHyphens/>
      <w:spacing w:before="120"/>
      <w:ind w:firstLine="680"/>
    </w:pPr>
    <w:rPr>
      <w:rFonts w:ascii="Times New Roman" w:eastAsia="Times New Roman" w:hAnsi="Times New Roman" w:cs="Calibri"/>
      <w:sz w:val="24"/>
      <w:szCs w:val="24"/>
      <w:lang w:eastAsia="ar-SA"/>
    </w:rPr>
  </w:style>
  <w:style w:type="paragraph" w:customStyle="1" w:styleId="afffffffffff7">
    <w:name w:val="Приложение к регламенту"/>
    <w:basedOn w:val="1"/>
    <w:next w:val="affffb"/>
    <w:uiPriority w:val="99"/>
    <w:qFormat/>
    <w:rsid w:val="00250480"/>
    <w:pPr>
      <w:keepLines/>
      <w:widowControl/>
      <w:tabs>
        <w:tab w:val="left" w:pos="851"/>
      </w:tabs>
      <w:autoSpaceDE/>
      <w:spacing w:before="240" w:after="200"/>
      <w:ind w:left="432"/>
      <w:jc w:val="right"/>
    </w:pPr>
    <w:rPr>
      <w:rFonts w:ascii="Century Schoolbook" w:hAnsi="Century Schoolbook" w:cs="Arial"/>
      <w:caps/>
      <w:kern w:val="1"/>
      <w:sz w:val="32"/>
      <w:szCs w:val="32"/>
      <w:lang w:val="ru-RU"/>
    </w:rPr>
  </w:style>
  <w:style w:type="paragraph" w:customStyle="1" w:styleId="2113">
    <w:name w:val="Стиль Заголовок 2 + 11 пт не полужирный"/>
    <w:basedOn w:val="2"/>
    <w:uiPriority w:val="99"/>
    <w:qFormat/>
    <w:rsid w:val="00250480"/>
    <w:pPr>
      <w:keepNext w:val="0"/>
      <w:tabs>
        <w:tab w:val="left" w:pos="851"/>
      </w:tabs>
      <w:spacing w:after="200" w:line="276" w:lineRule="auto"/>
      <w:ind w:left="576" w:hanging="576"/>
      <w:jc w:val="both"/>
    </w:pPr>
    <w:rPr>
      <w:rFonts w:ascii="Century Schoolbook" w:hAnsi="Century Schoolbook" w:cs="Arial"/>
      <w:b w:val="0"/>
      <w:bCs w:val="0"/>
      <w:i w:val="0"/>
      <w:iCs w:val="0"/>
      <w:sz w:val="22"/>
      <w:lang w:val="en-US"/>
    </w:rPr>
  </w:style>
  <w:style w:type="paragraph" w:customStyle="1" w:styleId="X">
    <w:name w:val="X. СПИСОК"/>
    <w:basedOn w:val="affffb"/>
    <w:uiPriority w:val="99"/>
    <w:qFormat/>
    <w:rsid w:val="00250480"/>
    <w:pPr>
      <w:spacing w:after="200" w:line="276" w:lineRule="auto"/>
      <w:ind w:left="207"/>
      <w:jc w:val="both"/>
    </w:pPr>
    <w:rPr>
      <w:rFonts w:ascii="Century Schoolbook" w:hAnsi="Century Schoolbook"/>
      <w:sz w:val="22"/>
      <w:szCs w:val="22"/>
      <w:lang w:val="en-US"/>
    </w:rPr>
  </w:style>
  <w:style w:type="paragraph" w:customStyle="1" w:styleId="afffffffffff8">
    <w:name w:val="Наименование документа (основной)"/>
    <w:next w:val="a"/>
    <w:uiPriority w:val="99"/>
    <w:qFormat/>
    <w:rsid w:val="00250480"/>
    <w:pPr>
      <w:suppressAutoHyphens/>
      <w:spacing w:before="120" w:after="240"/>
      <w:jc w:val="center"/>
    </w:pPr>
    <w:rPr>
      <w:rFonts w:ascii="Arial" w:eastAsia="Times New Roman" w:hAnsi="Arial" w:cs="Arial"/>
      <w:b/>
      <w:caps/>
      <w:sz w:val="32"/>
      <w:szCs w:val="32"/>
      <w:lang w:bidi="en-US"/>
    </w:rPr>
  </w:style>
  <w:style w:type="paragraph" w:customStyle="1" w:styleId="1ffffe">
    <w:name w:val="Утверждаю1"/>
    <w:basedOn w:val="a"/>
    <w:uiPriority w:val="99"/>
    <w:qFormat/>
    <w:rsid w:val="00250480"/>
    <w:pPr>
      <w:keepNext/>
      <w:keepLines/>
      <w:spacing w:before="120"/>
      <w:ind w:firstLine="851"/>
      <w:jc w:val="center"/>
    </w:pPr>
    <w:rPr>
      <w:rFonts w:ascii="Arial Unicode MS" w:eastAsia="Arial Unicode MS" w:hAnsi="Arial Unicode MS"/>
      <w:b/>
      <w:sz w:val="28"/>
      <w:szCs w:val="28"/>
      <w:lang w:val="x-none"/>
    </w:rPr>
  </w:style>
  <w:style w:type="paragraph" w:customStyle="1" w:styleId="2fff3">
    <w:name w:val="Утверждаю2"/>
    <w:basedOn w:val="a"/>
    <w:uiPriority w:val="99"/>
    <w:qFormat/>
    <w:rsid w:val="00250480"/>
    <w:pPr>
      <w:keepNext/>
      <w:keepLines/>
      <w:spacing w:before="120"/>
      <w:ind w:firstLine="851"/>
      <w:jc w:val="right"/>
    </w:pPr>
    <w:rPr>
      <w:rFonts w:ascii="Arial Unicode MS" w:eastAsia="Arial Unicode MS" w:hAnsi="Arial Unicode MS"/>
      <w:lang w:val="x-none"/>
    </w:rPr>
  </w:style>
  <w:style w:type="paragraph" w:customStyle="1" w:styleId="afffffffffff9">
    <w:name w:val="Текст таблицы"/>
    <w:uiPriority w:val="99"/>
    <w:qFormat/>
    <w:rsid w:val="00250480"/>
    <w:pPr>
      <w:suppressAutoHyphens/>
      <w:spacing w:before="60" w:after="60"/>
      <w:jc w:val="left"/>
    </w:pPr>
    <w:rPr>
      <w:rFonts w:ascii="Calibri" w:eastAsia="Times New Roman" w:hAnsi="Calibri" w:cs="Tahoma"/>
      <w:color w:val="000000"/>
      <w:szCs w:val="24"/>
      <w:lang w:eastAsia="hi-IN" w:bidi="hi-IN"/>
    </w:rPr>
  </w:style>
  <w:style w:type="paragraph" w:customStyle="1" w:styleId="-4">
    <w:name w:val="Текст-таблица"/>
    <w:basedOn w:val="a"/>
    <w:uiPriority w:val="99"/>
    <w:qFormat/>
    <w:rsid w:val="00250480"/>
    <w:pPr>
      <w:spacing w:after="200"/>
      <w:jc w:val="both"/>
    </w:pPr>
    <w:rPr>
      <w:rFonts w:ascii="Century Schoolbook" w:eastAsia="Calibri" w:hAnsi="Century Schoolbook"/>
      <w:sz w:val="22"/>
      <w:szCs w:val="22"/>
    </w:rPr>
  </w:style>
  <w:style w:type="paragraph" w:customStyle="1" w:styleId="afffffffffffa">
    <w:name w:val="_Табл_Заголовок"/>
    <w:uiPriority w:val="99"/>
    <w:qFormat/>
    <w:rsid w:val="00250480"/>
    <w:pPr>
      <w:suppressAutoHyphens/>
      <w:jc w:val="center"/>
    </w:pPr>
    <w:rPr>
      <w:rFonts w:ascii="Arial" w:eastAsia="Times New Roman" w:hAnsi="Arial" w:cs="Calibri"/>
      <w:b/>
      <w:spacing w:val="-2"/>
      <w:sz w:val="24"/>
      <w:szCs w:val="18"/>
      <w:lang w:eastAsia="ar-SA"/>
    </w:rPr>
  </w:style>
  <w:style w:type="paragraph" w:customStyle="1" w:styleId="afffffffffffb">
    <w:name w:val="_Табл_Текст"/>
    <w:uiPriority w:val="99"/>
    <w:qFormat/>
    <w:rsid w:val="00250480"/>
    <w:pPr>
      <w:suppressAutoHyphens/>
      <w:spacing w:before="40"/>
    </w:pPr>
    <w:rPr>
      <w:rFonts w:ascii="Arial" w:eastAsia="Times New Roman" w:hAnsi="Arial" w:cs="Calibri"/>
      <w:spacing w:val="-2"/>
      <w:sz w:val="24"/>
      <w:szCs w:val="18"/>
      <w:lang w:eastAsia="ar-SA"/>
    </w:rPr>
  </w:style>
  <w:style w:type="paragraph" w:customStyle="1" w:styleId="afffffffffffc">
    <w:name w:val="_ТаблТкстУтвСогласовТЛиЛУ"/>
    <w:uiPriority w:val="99"/>
    <w:qFormat/>
    <w:rsid w:val="00250480"/>
    <w:pPr>
      <w:suppressAutoHyphens/>
      <w:ind w:left="-56"/>
      <w:jc w:val="left"/>
    </w:pPr>
    <w:rPr>
      <w:rFonts w:ascii="Arial" w:eastAsia="Times New Roman" w:hAnsi="Arial" w:cs="Calibri"/>
      <w:szCs w:val="24"/>
      <w:lang w:eastAsia="ar-SA"/>
    </w:rPr>
  </w:style>
  <w:style w:type="paragraph" w:customStyle="1" w:styleId="1fffff">
    <w:name w:val="_ТЗ_текст_марк.1"/>
    <w:basedOn w:val="a"/>
    <w:uiPriority w:val="99"/>
    <w:qFormat/>
    <w:rsid w:val="00250480"/>
    <w:rPr>
      <w:rFonts w:eastAsia="Times New Roman"/>
      <w:bCs/>
      <w:color w:val="000000"/>
      <w:sz w:val="28"/>
      <w:szCs w:val="28"/>
    </w:rPr>
  </w:style>
  <w:style w:type="paragraph" w:customStyle="1" w:styleId="2fff4">
    <w:name w:val="_ТЗ_текст_марк.2"/>
    <w:basedOn w:val="a"/>
    <w:uiPriority w:val="99"/>
    <w:qFormat/>
    <w:rsid w:val="00250480"/>
    <w:pPr>
      <w:shd w:val="clear" w:color="auto" w:fill="FFFFFF"/>
      <w:spacing w:line="274" w:lineRule="exact"/>
    </w:pPr>
    <w:rPr>
      <w:rFonts w:ascii="Times New Roman CYR" w:eastAsia="Times New Roman" w:hAnsi="Times New Roman CYR" w:cs="Times New Roman CYR"/>
      <w:color w:val="000000"/>
      <w:sz w:val="28"/>
      <w:szCs w:val="28"/>
    </w:rPr>
  </w:style>
  <w:style w:type="paragraph" w:customStyle="1" w:styleId="-11">
    <w:name w:val="_Обычный - нум.1"/>
    <w:basedOn w:val="a"/>
    <w:uiPriority w:val="99"/>
    <w:qFormat/>
    <w:rsid w:val="00250480"/>
    <w:pPr>
      <w:tabs>
        <w:tab w:val="right" w:pos="1134"/>
      </w:tabs>
      <w:jc w:val="both"/>
    </w:pPr>
    <w:rPr>
      <w:rFonts w:ascii="Times New Roman CYR" w:eastAsia="Times New Roman" w:hAnsi="Times New Roman CYR" w:cs="Times New Roman CYR"/>
      <w:bCs/>
      <w:color w:val="000000"/>
      <w:sz w:val="28"/>
      <w:szCs w:val="27"/>
    </w:rPr>
  </w:style>
  <w:style w:type="paragraph" w:customStyle="1" w:styleId="2fff5">
    <w:name w:val="_ТЗ_Заголовок 2"/>
    <w:next w:val="afffffffffffd"/>
    <w:uiPriority w:val="99"/>
    <w:qFormat/>
    <w:rsid w:val="00250480"/>
    <w:pPr>
      <w:keepNext/>
      <w:suppressAutoHyphens/>
      <w:spacing w:before="240" w:after="120"/>
      <w:jc w:val="left"/>
    </w:pPr>
    <w:rPr>
      <w:rFonts w:ascii="Times New Roman" w:eastAsia="Times New Roman" w:hAnsi="Times New Roman" w:cs="Calibri"/>
      <w:b/>
      <w:color w:val="000000"/>
      <w:sz w:val="28"/>
      <w:szCs w:val="28"/>
      <w:lang w:eastAsia="ar-SA"/>
    </w:rPr>
  </w:style>
  <w:style w:type="paragraph" w:customStyle="1" w:styleId="3f7">
    <w:name w:val="_ТЗ_Заголовок 3"/>
    <w:next w:val="afffffffffffd"/>
    <w:uiPriority w:val="99"/>
    <w:qFormat/>
    <w:rsid w:val="00250480"/>
    <w:pPr>
      <w:keepNext/>
      <w:suppressAutoHyphens/>
      <w:spacing w:before="240" w:after="120"/>
      <w:jc w:val="left"/>
    </w:pPr>
    <w:rPr>
      <w:rFonts w:ascii="Times New Roman" w:eastAsia="Times New Roman" w:hAnsi="Times New Roman" w:cs="Calibri"/>
      <w:color w:val="000000"/>
      <w:sz w:val="28"/>
      <w:szCs w:val="28"/>
      <w:lang w:eastAsia="ar-SA"/>
    </w:rPr>
  </w:style>
  <w:style w:type="paragraph" w:customStyle="1" w:styleId="47">
    <w:name w:val="_ТЗ_Заголовок 4"/>
    <w:next w:val="afffffffffffd"/>
    <w:uiPriority w:val="99"/>
    <w:qFormat/>
    <w:rsid w:val="00250480"/>
    <w:pPr>
      <w:keepNext/>
      <w:suppressAutoHyphens/>
      <w:spacing w:before="240" w:after="120"/>
      <w:jc w:val="left"/>
    </w:pPr>
    <w:rPr>
      <w:rFonts w:ascii="Times New Roman" w:eastAsia="Times New Roman" w:hAnsi="Times New Roman" w:cs="Calibri"/>
      <w:color w:val="000000"/>
      <w:sz w:val="28"/>
      <w:szCs w:val="28"/>
      <w:lang w:eastAsia="ar-SA"/>
    </w:rPr>
  </w:style>
  <w:style w:type="paragraph" w:customStyle="1" w:styleId="afffffffffffd">
    <w:name w:val="_ТЗ_текст"/>
    <w:uiPriority w:val="99"/>
    <w:qFormat/>
    <w:rsid w:val="00250480"/>
    <w:pPr>
      <w:suppressAutoHyphens/>
      <w:ind w:firstLine="709"/>
    </w:pPr>
    <w:rPr>
      <w:rFonts w:ascii="Times New Roman" w:eastAsia="Times New Roman" w:hAnsi="Times New Roman" w:cs="Calibri"/>
      <w:color w:val="000000"/>
      <w:sz w:val="28"/>
      <w:szCs w:val="28"/>
      <w:lang w:eastAsia="ar-SA"/>
    </w:rPr>
  </w:style>
  <w:style w:type="paragraph" w:customStyle="1" w:styleId="1415">
    <w:name w:val="АбзацМ 14пт 1.5 интервал"/>
    <w:basedOn w:val="a"/>
    <w:uiPriority w:val="99"/>
    <w:qFormat/>
    <w:rsid w:val="00250480"/>
    <w:pPr>
      <w:widowControl w:val="0"/>
      <w:tabs>
        <w:tab w:val="left" w:pos="432"/>
      </w:tabs>
      <w:autoSpaceDE w:val="0"/>
      <w:spacing w:line="360" w:lineRule="auto"/>
      <w:ind w:left="432" w:hanging="432"/>
    </w:pPr>
    <w:rPr>
      <w:rFonts w:eastAsia="Times New Roman"/>
      <w:sz w:val="28"/>
      <w:szCs w:val="20"/>
    </w:rPr>
  </w:style>
  <w:style w:type="paragraph" w:customStyle="1" w:styleId="121">
    <w:name w:val="ТаблицаМ 12пт 1 интервал"/>
    <w:basedOn w:val="a"/>
    <w:uiPriority w:val="99"/>
    <w:qFormat/>
    <w:rsid w:val="00250480"/>
    <w:pPr>
      <w:keepLines/>
      <w:autoSpaceDE w:val="0"/>
      <w:spacing w:before="60" w:after="60"/>
      <w:jc w:val="both"/>
    </w:pPr>
    <w:rPr>
      <w:rFonts w:eastAsia="Times New Roman"/>
      <w:szCs w:val="20"/>
    </w:rPr>
  </w:style>
  <w:style w:type="paragraph" w:customStyle="1" w:styleId="afffffffffffe">
    <w:name w:val="......."/>
    <w:basedOn w:val="a"/>
    <w:next w:val="a"/>
    <w:uiPriority w:val="99"/>
    <w:qFormat/>
    <w:rsid w:val="00250480"/>
    <w:pPr>
      <w:autoSpaceDE w:val="0"/>
    </w:pPr>
    <w:rPr>
      <w:rFonts w:ascii="CHIJMK+TimesNewRoman" w:eastAsia="Times New Roman" w:hAnsi="CHIJMK+TimesNewRoman"/>
    </w:rPr>
  </w:style>
  <w:style w:type="paragraph" w:customStyle="1" w:styleId="1fffff0">
    <w:name w:val="Знак Знак Знак Знак Знак Знак Знак Знак Знак Знак Знак Знак Знак Знак Знак1 Знак Знак Знак"/>
    <w:basedOn w:val="a"/>
    <w:uiPriority w:val="99"/>
    <w:qFormat/>
    <w:rsid w:val="00250480"/>
    <w:pPr>
      <w:spacing w:after="160" w:line="240" w:lineRule="exact"/>
    </w:pPr>
    <w:rPr>
      <w:rFonts w:ascii="Verdana" w:eastAsia="SimSun" w:hAnsi="Verdana"/>
      <w:lang w:val="en-US"/>
    </w:rPr>
  </w:style>
  <w:style w:type="paragraph" w:customStyle="1" w:styleId="48">
    <w:name w:val="Заг 4"/>
    <w:basedOn w:val="4"/>
    <w:uiPriority w:val="99"/>
    <w:qFormat/>
    <w:rsid w:val="00250480"/>
    <w:pPr>
      <w:keepLines w:val="0"/>
      <w:tabs>
        <w:tab w:val="left" w:pos="1824"/>
      </w:tabs>
      <w:spacing w:line="312" w:lineRule="auto"/>
      <w:ind w:left="1824"/>
      <w:jc w:val="both"/>
    </w:pPr>
    <w:rPr>
      <w:rFonts w:ascii="Times New Roman" w:eastAsia="SimSun" w:hAnsi="Times New Roman"/>
      <w:bCs/>
      <w:sz w:val="28"/>
      <w:szCs w:val="28"/>
      <w:lang w:val="ru-RU"/>
    </w:rPr>
  </w:style>
  <w:style w:type="paragraph" w:customStyle="1" w:styleId="65">
    <w:name w:val="Основной текст (6)"/>
    <w:basedOn w:val="a"/>
    <w:uiPriority w:val="99"/>
    <w:qFormat/>
    <w:rsid w:val="00250480"/>
    <w:pPr>
      <w:shd w:val="clear" w:color="auto" w:fill="FFFFFF"/>
      <w:spacing w:before="180" w:line="274" w:lineRule="exact"/>
      <w:ind w:hanging="500"/>
      <w:jc w:val="both"/>
    </w:pPr>
    <w:rPr>
      <w:rFonts w:ascii="Calibri" w:eastAsia="Calibri" w:hAnsi="Calibri"/>
      <w:sz w:val="23"/>
      <w:szCs w:val="23"/>
    </w:rPr>
  </w:style>
  <w:style w:type="paragraph" w:customStyle="1" w:styleId="MainTXT">
    <w:name w:val="MainTXT"/>
    <w:basedOn w:val="a"/>
    <w:uiPriority w:val="99"/>
    <w:qFormat/>
    <w:rsid w:val="00250480"/>
    <w:pPr>
      <w:spacing w:after="120" w:line="312" w:lineRule="auto"/>
      <w:jc w:val="both"/>
    </w:pPr>
    <w:rPr>
      <w:rFonts w:eastAsia="Times New Roman"/>
      <w:sz w:val="26"/>
      <w:szCs w:val="20"/>
    </w:rPr>
  </w:style>
  <w:style w:type="paragraph" w:customStyle="1" w:styleId="-00">
    <w:name w:val="Стиль Маркированный + Справа:  -0 см"/>
    <w:basedOn w:val="a"/>
    <w:uiPriority w:val="99"/>
    <w:qFormat/>
    <w:rsid w:val="00250480"/>
    <w:pPr>
      <w:tabs>
        <w:tab w:val="left" w:pos="1068"/>
      </w:tabs>
      <w:spacing w:line="360" w:lineRule="auto"/>
      <w:ind w:left="1066" w:hanging="357"/>
      <w:jc w:val="both"/>
    </w:pPr>
    <w:rPr>
      <w:rFonts w:eastAsia="Times New Roman"/>
      <w:sz w:val="28"/>
      <w:szCs w:val="20"/>
    </w:rPr>
  </w:style>
  <w:style w:type="paragraph" w:customStyle="1" w:styleId="affffffffffff">
    <w:name w:val="Áàçîâûé òåêñò"/>
    <w:basedOn w:val="affffb"/>
    <w:uiPriority w:val="99"/>
    <w:qFormat/>
    <w:rsid w:val="00250480"/>
    <w:pPr>
      <w:overflowPunct w:val="0"/>
      <w:autoSpaceDE w:val="0"/>
      <w:spacing w:before="20" w:after="0"/>
      <w:ind w:firstLine="567"/>
      <w:jc w:val="both"/>
    </w:pPr>
    <w:rPr>
      <w:rFonts w:eastAsia="Times New Roman"/>
      <w:sz w:val="20"/>
      <w:szCs w:val="20"/>
      <w:lang w:val="ru-RU"/>
    </w:rPr>
  </w:style>
  <w:style w:type="paragraph" w:customStyle="1" w:styleId="Iniiaiieoaeno2">
    <w:name w:val="Iniiaiie oaeno 2"/>
    <w:basedOn w:val="a"/>
    <w:uiPriority w:val="99"/>
    <w:qFormat/>
    <w:rsid w:val="00250480"/>
    <w:pPr>
      <w:widowControl w:val="0"/>
      <w:overflowPunct w:val="0"/>
      <w:autoSpaceDE w:val="0"/>
      <w:ind w:firstLine="567"/>
      <w:jc w:val="both"/>
      <w:textAlignment w:val="baseline"/>
    </w:pPr>
    <w:rPr>
      <w:rFonts w:eastAsia="Times New Roman"/>
      <w:sz w:val="28"/>
      <w:szCs w:val="20"/>
    </w:rPr>
  </w:style>
  <w:style w:type="paragraph" w:customStyle="1" w:styleId="Noeeu1">
    <w:name w:val="Noeeu1"/>
    <w:basedOn w:val="a"/>
    <w:uiPriority w:val="99"/>
    <w:qFormat/>
    <w:rsid w:val="00250480"/>
    <w:pPr>
      <w:widowControl w:val="0"/>
      <w:overflowPunct w:val="0"/>
      <w:autoSpaceDE w:val="0"/>
      <w:ind w:firstLine="567"/>
      <w:jc w:val="both"/>
      <w:textAlignment w:val="baseline"/>
    </w:pPr>
    <w:rPr>
      <w:rFonts w:eastAsia="Times New Roman"/>
      <w:sz w:val="28"/>
      <w:szCs w:val="20"/>
    </w:rPr>
  </w:style>
  <w:style w:type="paragraph" w:customStyle="1" w:styleId="122">
    <w:name w:val="Абзац 12"/>
    <w:basedOn w:val="a"/>
    <w:uiPriority w:val="99"/>
    <w:qFormat/>
    <w:rsid w:val="00250480"/>
    <w:pPr>
      <w:tabs>
        <w:tab w:val="left" w:leader="underscore" w:pos="9639"/>
      </w:tabs>
      <w:spacing w:after="20"/>
      <w:ind w:firstLine="709"/>
      <w:jc w:val="both"/>
    </w:pPr>
    <w:rPr>
      <w:rFonts w:eastAsia="Times New Roman"/>
      <w:szCs w:val="20"/>
    </w:rPr>
  </w:style>
  <w:style w:type="paragraph" w:customStyle="1" w:styleId="Ia">
    <w:name w:val="Ia"/>
    <w:uiPriority w:val="99"/>
    <w:qFormat/>
    <w:rsid w:val="00250480"/>
    <w:pPr>
      <w:widowControl w:val="0"/>
      <w:suppressAutoHyphens/>
      <w:jc w:val="left"/>
    </w:pPr>
    <w:rPr>
      <w:rFonts w:ascii="Times New Roman" w:eastAsia="Times New Roman" w:hAnsi="Times New Roman" w:cs="Calibri"/>
      <w:sz w:val="24"/>
      <w:szCs w:val="20"/>
      <w:lang w:eastAsia="ar-SA"/>
    </w:rPr>
  </w:style>
  <w:style w:type="paragraph" w:customStyle="1" w:styleId="146">
    <w:name w:val="По центру 14"/>
    <w:basedOn w:val="a"/>
    <w:next w:val="a"/>
    <w:uiPriority w:val="99"/>
    <w:qFormat/>
    <w:rsid w:val="00250480"/>
    <w:pPr>
      <w:jc w:val="center"/>
    </w:pPr>
    <w:rPr>
      <w:rFonts w:eastAsia="Times New Roman"/>
      <w:sz w:val="28"/>
      <w:szCs w:val="28"/>
    </w:rPr>
  </w:style>
  <w:style w:type="paragraph" w:customStyle="1" w:styleId="BodyText1">
    <w:name w:val="Body Text1"/>
    <w:basedOn w:val="a"/>
    <w:uiPriority w:val="99"/>
    <w:qFormat/>
    <w:rsid w:val="00250480"/>
    <w:pPr>
      <w:jc w:val="center"/>
    </w:pPr>
    <w:rPr>
      <w:rFonts w:eastAsia="Times New Roman"/>
      <w:szCs w:val="20"/>
    </w:rPr>
  </w:style>
  <w:style w:type="paragraph" w:customStyle="1" w:styleId="127">
    <w:name w:val="Стиль Первая строка:  127 см"/>
    <w:basedOn w:val="a"/>
    <w:uiPriority w:val="99"/>
    <w:qFormat/>
    <w:rsid w:val="00250480"/>
    <w:pPr>
      <w:spacing w:line="360" w:lineRule="auto"/>
      <w:ind w:firstLine="709"/>
      <w:jc w:val="both"/>
    </w:pPr>
    <w:rPr>
      <w:rFonts w:eastAsia="Times New Roman"/>
      <w:szCs w:val="20"/>
    </w:rPr>
  </w:style>
  <w:style w:type="paragraph" w:customStyle="1" w:styleId="affffffffffff0">
    <w:name w:val="Базовый текст"/>
    <w:basedOn w:val="affffb"/>
    <w:uiPriority w:val="99"/>
    <w:qFormat/>
    <w:rsid w:val="00250480"/>
    <w:pPr>
      <w:spacing w:before="20" w:after="0"/>
      <w:ind w:firstLine="567"/>
      <w:jc w:val="both"/>
    </w:pPr>
    <w:rPr>
      <w:rFonts w:ascii="Times New Roman CYR" w:eastAsia="Times New Roman" w:hAnsi="Times New Roman CYR"/>
      <w:sz w:val="20"/>
      <w:szCs w:val="20"/>
      <w:lang w:val="ru-RU"/>
    </w:rPr>
  </w:style>
  <w:style w:type="paragraph" w:customStyle="1" w:styleId="affffffffffff1">
    <w:name w:val="Маркер ГОСТ"/>
    <w:basedOn w:val="a"/>
    <w:uiPriority w:val="99"/>
    <w:qFormat/>
    <w:rsid w:val="00250480"/>
    <w:pPr>
      <w:widowControl w:val="0"/>
      <w:spacing w:line="360" w:lineRule="auto"/>
      <w:jc w:val="both"/>
    </w:pPr>
    <w:rPr>
      <w:rFonts w:eastAsia="Times New Roman"/>
      <w:szCs w:val="20"/>
    </w:rPr>
  </w:style>
  <w:style w:type="paragraph" w:customStyle="1" w:styleId="affffffffffff2">
    <w:name w:val="Знак Знак Знак Знак Знак Знак Знак Знак Знак"/>
    <w:basedOn w:val="a"/>
    <w:uiPriority w:val="99"/>
    <w:qFormat/>
    <w:rsid w:val="00250480"/>
    <w:pPr>
      <w:spacing w:after="160" w:line="240" w:lineRule="exact"/>
    </w:pPr>
    <w:rPr>
      <w:rFonts w:ascii="Verdana" w:eastAsia="Times New Roman" w:hAnsi="Verdana"/>
      <w:lang w:val="en-US"/>
    </w:rPr>
  </w:style>
  <w:style w:type="paragraph" w:customStyle="1" w:styleId="1fffff1">
    <w:name w:val="çàãîëîâîê 1"/>
    <w:basedOn w:val="a"/>
    <w:next w:val="a"/>
    <w:uiPriority w:val="99"/>
    <w:qFormat/>
    <w:rsid w:val="00250480"/>
    <w:pPr>
      <w:keepNext/>
      <w:overflowPunct w:val="0"/>
      <w:autoSpaceDE w:val="0"/>
      <w:spacing w:before="240" w:after="60"/>
      <w:ind w:firstLine="284"/>
      <w:jc w:val="both"/>
    </w:pPr>
    <w:rPr>
      <w:rFonts w:ascii="Arial" w:eastAsia="Times New Roman" w:hAnsi="Arial"/>
      <w:b/>
      <w:kern w:val="1"/>
      <w:sz w:val="28"/>
      <w:szCs w:val="20"/>
    </w:rPr>
  </w:style>
  <w:style w:type="paragraph" w:customStyle="1" w:styleId="affffffffffff3">
    <w:name w:val="Знак Знак Знак Знак Знак Знак Знак Знак Знак Знак"/>
    <w:basedOn w:val="a"/>
    <w:uiPriority w:val="99"/>
    <w:qFormat/>
    <w:rsid w:val="00250480"/>
    <w:pPr>
      <w:spacing w:after="160" w:line="240" w:lineRule="exact"/>
    </w:pPr>
    <w:rPr>
      <w:rFonts w:ascii="Verdana" w:eastAsia="Times New Roman" w:hAnsi="Verdana"/>
      <w:lang w:val="en-US"/>
    </w:rPr>
  </w:style>
  <w:style w:type="paragraph" w:customStyle="1" w:styleId="oaenoniinee1">
    <w:name w:val="oaeno niinee1"/>
    <w:basedOn w:val="a"/>
    <w:uiPriority w:val="99"/>
    <w:qFormat/>
    <w:rsid w:val="00250480"/>
    <w:pPr>
      <w:widowControl w:val="0"/>
      <w:overflowPunct w:val="0"/>
      <w:autoSpaceDE w:val="0"/>
      <w:textAlignment w:val="baseline"/>
    </w:pPr>
    <w:rPr>
      <w:rFonts w:eastAsia="Times New Roman"/>
      <w:sz w:val="20"/>
      <w:szCs w:val="20"/>
    </w:rPr>
  </w:style>
  <w:style w:type="paragraph" w:customStyle="1" w:styleId="1fffff2">
    <w:name w:val="Знак1 Знак Знак"/>
    <w:basedOn w:val="a"/>
    <w:uiPriority w:val="99"/>
    <w:qFormat/>
    <w:rsid w:val="00250480"/>
    <w:pPr>
      <w:spacing w:after="160" w:line="240" w:lineRule="exact"/>
    </w:pPr>
    <w:rPr>
      <w:rFonts w:ascii="Verdana" w:eastAsia="Times New Roman" w:hAnsi="Verdana"/>
      <w:lang w:val="en-US"/>
    </w:rPr>
  </w:style>
  <w:style w:type="paragraph" w:customStyle="1" w:styleId="affffffffffff4">
    <w:name w:val="Обычный + по ширине"/>
    <w:basedOn w:val="a"/>
    <w:uiPriority w:val="99"/>
    <w:qFormat/>
    <w:rsid w:val="00250480"/>
    <w:pPr>
      <w:suppressAutoHyphens w:val="0"/>
      <w:jc w:val="both"/>
    </w:pPr>
    <w:rPr>
      <w:rFonts w:eastAsia="Times New Roman" w:cs="Times New Roman"/>
      <w:lang w:eastAsia="ru-RU"/>
    </w:rPr>
  </w:style>
  <w:style w:type="character" w:styleId="affffffffffff5">
    <w:name w:val="footnote reference"/>
    <w:uiPriority w:val="99"/>
    <w:unhideWhenUsed/>
    <w:rsid w:val="00250480"/>
    <w:rPr>
      <w:rFonts w:ascii="Times New Roman" w:hAnsi="Times New Roman" w:cs="Times New Roman" w:hint="default"/>
      <w:vertAlign w:val="superscript"/>
    </w:rPr>
  </w:style>
  <w:style w:type="character" w:customStyle="1" w:styleId="r">
    <w:name w:val="r"/>
    <w:rsid w:val="00250480"/>
  </w:style>
  <w:style w:type="table" w:styleId="affffffffffff6">
    <w:name w:val="Table Grid"/>
    <w:basedOn w:val="a1"/>
    <w:uiPriority w:val="39"/>
    <w:rsid w:val="00250480"/>
    <w:pPr>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250480"/>
    <w:pPr>
      <w:widowControl w:val="0"/>
      <w:suppressAutoHyphens/>
      <w:autoSpaceDN w:val="0"/>
      <w:jc w:val="left"/>
    </w:pPr>
    <w:rPr>
      <w:rFonts w:ascii="Times New Roman" w:eastAsia="Andale Sans UI" w:hAnsi="Times New Roman" w:cs="Tahoma"/>
      <w:kern w:val="3"/>
      <w:sz w:val="24"/>
      <w:szCs w:val="24"/>
      <w:lang w:eastAsia="ru-RU"/>
    </w:rPr>
  </w:style>
  <w:style w:type="character" w:styleId="affffffffffff7">
    <w:name w:val="endnote reference"/>
    <w:uiPriority w:val="99"/>
    <w:unhideWhenUsed/>
    <w:rsid w:val="00250480"/>
    <w:rPr>
      <w:vertAlign w:val="superscript"/>
    </w:rPr>
  </w:style>
  <w:style w:type="character" w:customStyle="1" w:styleId="FontStyle73">
    <w:name w:val="Font Style73"/>
    <w:rsid w:val="00250480"/>
    <w:rPr>
      <w:rFonts w:ascii="Times New Roman" w:hAnsi="Times New Roman" w:cs="Times New Roman"/>
      <w:sz w:val="26"/>
      <w:szCs w:val="26"/>
    </w:rPr>
  </w:style>
  <w:style w:type="table" w:customStyle="1" w:styleId="1fffff3">
    <w:name w:val="Сетка таблицы1"/>
    <w:basedOn w:val="a1"/>
    <w:next w:val="affffffffffff6"/>
    <w:uiPriority w:val="59"/>
    <w:rsid w:val="00250480"/>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0">
    <w:name w:val="Основной текст Знак2"/>
    <w:aliases w:val="Основной текст Знак Знак Знак, Знак6 Знак,Знак6 Знак,Bodytext Знак,paragraph 2 Знак,body indent Знак,AvtalBrödtext Знак,ändrad Знак"/>
    <w:link w:val="affffb"/>
    <w:uiPriority w:val="99"/>
    <w:rsid w:val="00250480"/>
    <w:rPr>
      <w:rFonts w:ascii="Times New Roman" w:eastAsia="Calibri" w:hAnsi="Times New Roman" w:cs="Calibri"/>
      <w:sz w:val="24"/>
      <w:szCs w:val="24"/>
      <w:lang w:val="x-none" w:eastAsia="ar-SA"/>
    </w:rPr>
  </w:style>
  <w:style w:type="paragraph" w:styleId="afb">
    <w:name w:val="Plain Text"/>
    <w:aliases w:val="Текст Знак Знак,Текст Знак Знак Знак,Текст Знак1 Знак,Знак2 Знак Знак Знак,Знак2 Знак1 Знак,Текст Знак Знак1,Знак2 Знак Знак1,Знак2 Знак Знак1 Знак,Текст Знак Знак3,Текст Знак Знак1 Знак Знак,Зна"/>
    <w:basedOn w:val="a"/>
    <w:link w:val="afa"/>
    <w:uiPriority w:val="99"/>
    <w:unhideWhenUsed/>
    <w:qFormat/>
    <w:rsid w:val="00250480"/>
    <w:pPr>
      <w:suppressAutoHyphens w:val="0"/>
    </w:pPr>
    <w:rPr>
      <w:rFonts w:ascii="Consolas" w:hAnsi="Consolas" w:cs="Consolas"/>
      <w:sz w:val="21"/>
      <w:szCs w:val="21"/>
      <w:lang w:eastAsia="en-US"/>
    </w:rPr>
  </w:style>
  <w:style w:type="character" w:customStyle="1" w:styleId="2fff6">
    <w:name w:val="Текст Знак2"/>
    <w:basedOn w:val="a0"/>
    <w:uiPriority w:val="99"/>
    <w:semiHidden/>
    <w:rsid w:val="00250480"/>
    <w:rPr>
      <w:rFonts w:ascii="Consolas" w:hAnsi="Consolas" w:cs="Calibri"/>
      <w:sz w:val="21"/>
      <w:szCs w:val="21"/>
      <w:lang w:eastAsia="ar-SA"/>
    </w:rPr>
  </w:style>
  <w:style w:type="character" w:customStyle="1" w:styleId="-5">
    <w:name w:val="Интернет-ссылка"/>
    <w:uiPriority w:val="99"/>
    <w:rsid w:val="00250480"/>
    <w:rPr>
      <w:color w:val="0000FF"/>
      <w:u w:val="single"/>
    </w:rPr>
  </w:style>
  <w:style w:type="paragraph" w:customStyle="1" w:styleId="affffffffffff8">
    <w:name w:val="Нормальный (таблица)"/>
    <w:basedOn w:val="a"/>
    <w:uiPriority w:val="99"/>
    <w:qFormat/>
    <w:rsid w:val="00250480"/>
    <w:pPr>
      <w:widowControl w:val="0"/>
      <w:suppressAutoHyphens w:val="0"/>
      <w:jc w:val="both"/>
    </w:pPr>
    <w:rPr>
      <w:rFonts w:ascii="Arial" w:eastAsia="Times New Roman" w:hAnsi="Arial" w:cs="Arial"/>
      <w:color w:val="00000A"/>
      <w:lang w:eastAsia="ru-RU"/>
    </w:rPr>
  </w:style>
  <w:style w:type="numbering" w:customStyle="1" w:styleId="1fffff4">
    <w:name w:val="Нет списка1"/>
    <w:next w:val="a2"/>
    <w:uiPriority w:val="99"/>
    <w:semiHidden/>
    <w:unhideWhenUsed/>
    <w:rsid w:val="00250480"/>
  </w:style>
  <w:style w:type="character" w:customStyle="1" w:styleId="affffffffffff9">
    <w:name w:val="Подпись к таблице_"/>
    <w:link w:val="affffffffffffa"/>
    <w:locked/>
    <w:rsid w:val="00250480"/>
    <w:rPr>
      <w:sz w:val="28"/>
      <w:szCs w:val="28"/>
      <w:shd w:val="clear" w:color="auto" w:fill="FFFFFF"/>
    </w:rPr>
  </w:style>
  <w:style w:type="paragraph" w:customStyle="1" w:styleId="affffffffffffa">
    <w:name w:val="Подпись к таблице"/>
    <w:basedOn w:val="a"/>
    <w:link w:val="affffffffffff9"/>
    <w:qFormat/>
    <w:rsid w:val="00250480"/>
    <w:pPr>
      <w:widowControl w:val="0"/>
      <w:shd w:val="clear" w:color="auto" w:fill="FFFFFF"/>
      <w:suppressAutoHyphens w:val="0"/>
      <w:spacing w:line="0" w:lineRule="atLeast"/>
    </w:pPr>
    <w:rPr>
      <w:rFonts w:asciiTheme="minorHAnsi" w:hAnsiTheme="minorHAnsi" w:cstheme="minorBidi"/>
      <w:sz w:val="28"/>
      <w:szCs w:val="28"/>
      <w:lang w:eastAsia="en-US"/>
    </w:rPr>
  </w:style>
  <w:style w:type="character" w:customStyle="1" w:styleId="2fff7">
    <w:name w:val="Название Знак2"/>
    <w:uiPriority w:val="99"/>
    <w:rsid w:val="00250480"/>
    <w:rPr>
      <w:rFonts w:ascii="Arial" w:eastAsia="Calibri" w:hAnsi="Arial" w:cs="Arial"/>
      <w:b/>
      <w:bCs/>
      <w:kern w:val="1"/>
      <w:sz w:val="32"/>
      <w:szCs w:val="32"/>
      <w:lang w:val="x-none" w:eastAsia="ar-SA"/>
    </w:rPr>
  </w:style>
  <w:style w:type="table" w:customStyle="1" w:styleId="2fff8">
    <w:name w:val="Сетка таблицы2"/>
    <w:basedOn w:val="a1"/>
    <w:next w:val="affffffffffff6"/>
    <w:uiPriority w:val="39"/>
    <w:rsid w:val="00250480"/>
    <w:pPr>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
    <w:basedOn w:val="a1"/>
    <w:next w:val="affffffffffff6"/>
    <w:uiPriority w:val="59"/>
    <w:rsid w:val="00250480"/>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d">
    <w:name w:val="Сетка таблицы21"/>
    <w:basedOn w:val="a1"/>
    <w:next w:val="affffffffffff6"/>
    <w:uiPriority w:val="59"/>
    <w:rsid w:val="00250480"/>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
    <w:uiPriority w:val="99"/>
    <w:qFormat/>
    <w:rsid w:val="00250480"/>
    <w:pPr>
      <w:suppressAutoHyphens w:val="0"/>
      <w:spacing w:before="100" w:beforeAutospacing="1" w:after="100" w:afterAutospacing="1"/>
    </w:pPr>
    <w:rPr>
      <w:rFonts w:eastAsia="Times New Roman" w:cs="Times New Roman"/>
      <w:lang w:eastAsia="ru-RU"/>
    </w:rPr>
  </w:style>
  <w:style w:type="table" w:customStyle="1" w:styleId="3f8">
    <w:name w:val="Сетка таблицы3"/>
    <w:basedOn w:val="a1"/>
    <w:next w:val="affffffffffff6"/>
    <w:uiPriority w:val="59"/>
    <w:rsid w:val="00250480"/>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ff9">
    <w:name w:val="List 2"/>
    <w:basedOn w:val="a"/>
    <w:uiPriority w:val="99"/>
    <w:semiHidden/>
    <w:unhideWhenUsed/>
    <w:rsid w:val="00250480"/>
    <w:pPr>
      <w:ind w:left="566" w:hanging="283"/>
      <w:contextualSpacing/>
    </w:pPr>
    <w:rPr>
      <w:rFonts w:eastAsia="Times New Roman"/>
    </w:rPr>
  </w:style>
  <w:style w:type="table" w:customStyle="1" w:styleId="49">
    <w:name w:val="Сетка таблицы4"/>
    <w:basedOn w:val="a1"/>
    <w:next w:val="affffffffffff6"/>
    <w:uiPriority w:val="59"/>
    <w:rsid w:val="00250480"/>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1"/>
    <w:next w:val="affffffffffff6"/>
    <w:uiPriority w:val="59"/>
    <w:rsid w:val="00250480"/>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Сетка таблицы6"/>
    <w:basedOn w:val="a1"/>
    <w:next w:val="affffffffffff6"/>
    <w:uiPriority w:val="39"/>
    <w:rsid w:val="00250480"/>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1"/>
    <w:next w:val="affffffffffff6"/>
    <w:uiPriority w:val="59"/>
    <w:rsid w:val="00250480"/>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Нет списка11"/>
    <w:next w:val="a2"/>
    <w:uiPriority w:val="99"/>
    <w:semiHidden/>
    <w:unhideWhenUsed/>
    <w:rsid w:val="00250480"/>
  </w:style>
  <w:style w:type="paragraph" w:styleId="37">
    <w:name w:val="Body Text 3"/>
    <w:basedOn w:val="a"/>
    <w:link w:val="36"/>
    <w:uiPriority w:val="99"/>
    <w:rsid w:val="00250480"/>
    <w:pPr>
      <w:suppressAutoHyphens w:val="0"/>
      <w:spacing w:after="120"/>
    </w:pPr>
    <w:rPr>
      <w:rFonts w:asciiTheme="minorHAnsi" w:hAnsiTheme="minorHAnsi" w:cstheme="minorBidi"/>
      <w:sz w:val="16"/>
      <w:szCs w:val="16"/>
      <w:lang w:val="x-none" w:eastAsia="en-US"/>
    </w:rPr>
  </w:style>
  <w:style w:type="character" w:customStyle="1" w:styleId="327">
    <w:name w:val="Основной текст 3 Знак2"/>
    <w:basedOn w:val="a0"/>
    <w:uiPriority w:val="99"/>
    <w:semiHidden/>
    <w:rsid w:val="00250480"/>
    <w:rPr>
      <w:rFonts w:ascii="Times New Roman" w:hAnsi="Times New Roman" w:cs="Calibri"/>
      <w:sz w:val="16"/>
      <w:szCs w:val="16"/>
      <w:lang w:eastAsia="ar-SA"/>
    </w:rPr>
  </w:style>
  <w:style w:type="paragraph" w:styleId="afff4">
    <w:name w:val="Date"/>
    <w:basedOn w:val="a"/>
    <w:next w:val="a"/>
    <w:link w:val="afff3"/>
    <w:uiPriority w:val="99"/>
    <w:rsid w:val="00250480"/>
    <w:pPr>
      <w:suppressAutoHyphens w:val="0"/>
      <w:spacing w:after="60"/>
      <w:jc w:val="both"/>
    </w:pPr>
    <w:rPr>
      <w:rFonts w:eastAsia="Times New Roman" w:cstheme="minorBidi"/>
      <w:szCs w:val="22"/>
      <w:lang w:eastAsia="en-US"/>
    </w:rPr>
  </w:style>
  <w:style w:type="character" w:customStyle="1" w:styleId="1fffff5">
    <w:name w:val="Дата Знак1"/>
    <w:basedOn w:val="a0"/>
    <w:uiPriority w:val="99"/>
    <w:semiHidden/>
    <w:rsid w:val="00250480"/>
    <w:rPr>
      <w:rFonts w:ascii="Times New Roman" w:hAnsi="Times New Roman" w:cs="Calibri"/>
      <w:sz w:val="24"/>
      <w:szCs w:val="24"/>
      <w:lang w:eastAsia="ar-SA"/>
    </w:rPr>
  </w:style>
  <w:style w:type="paragraph" w:styleId="24">
    <w:name w:val="Body Text Indent 2"/>
    <w:basedOn w:val="a"/>
    <w:link w:val="23"/>
    <w:uiPriority w:val="99"/>
    <w:rsid w:val="00250480"/>
    <w:pPr>
      <w:suppressAutoHyphens w:val="0"/>
      <w:spacing w:after="120" w:line="480" w:lineRule="auto"/>
      <w:ind w:left="283"/>
    </w:pPr>
    <w:rPr>
      <w:rFonts w:cs="Times New Roman"/>
      <w:lang w:eastAsia="en-US"/>
    </w:rPr>
  </w:style>
  <w:style w:type="character" w:customStyle="1" w:styleId="228">
    <w:name w:val="Основной текст с отступом 2 Знак2"/>
    <w:basedOn w:val="a0"/>
    <w:uiPriority w:val="99"/>
    <w:semiHidden/>
    <w:rsid w:val="00250480"/>
    <w:rPr>
      <w:rFonts w:ascii="Times New Roman" w:hAnsi="Times New Roman" w:cs="Calibri"/>
      <w:sz w:val="24"/>
      <w:szCs w:val="24"/>
      <w:lang w:eastAsia="ar-SA"/>
    </w:rPr>
  </w:style>
  <w:style w:type="paragraph" w:styleId="26">
    <w:name w:val="Body Text 2"/>
    <w:basedOn w:val="a"/>
    <w:link w:val="25"/>
    <w:uiPriority w:val="99"/>
    <w:rsid w:val="00250480"/>
    <w:pPr>
      <w:suppressAutoHyphens w:val="0"/>
      <w:spacing w:after="120" w:line="480" w:lineRule="auto"/>
    </w:pPr>
    <w:rPr>
      <w:rFonts w:asciiTheme="minorHAnsi" w:hAnsiTheme="minorHAnsi" w:cstheme="minorBidi"/>
      <w:lang w:eastAsia="en-US"/>
    </w:rPr>
  </w:style>
  <w:style w:type="character" w:customStyle="1" w:styleId="21e">
    <w:name w:val="Основной текст 2 Знак1"/>
    <w:basedOn w:val="a0"/>
    <w:uiPriority w:val="99"/>
    <w:semiHidden/>
    <w:rsid w:val="00250480"/>
    <w:rPr>
      <w:rFonts w:ascii="Times New Roman" w:hAnsi="Times New Roman" w:cs="Calibri"/>
      <w:sz w:val="24"/>
      <w:szCs w:val="24"/>
      <w:lang w:eastAsia="ar-SA"/>
    </w:rPr>
  </w:style>
  <w:style w:type="paragraph" w:customStyle="1" w:styleId="affffffffffffb">
    <w:name w:val="Обычный + По ширине"/>
    <w:aliases w:val="Первая строка:  1,27 см"/>
    <w:basedOn w:val="a"/>
    <w:uiPriority w:val="99"/>
    <w:qFormat/>
    <w:rsid w:val="00250480"/>
    <w:pPr>
      <w:suppressAutoHyphens w:val="0"/>
      <w:ind w:firstLine="720"/>
      <w:jc w:val="both"/>
    </w:pPr>
    <w:rPr>
      <w:rFonts w:eastAsia="Times New Roman" w:cs="Times New Roman"/>
      <w:lang w:eastAsia="ru-RU"/>
    </w:rPr>
  </w:style>
  <w:style w:type="paragraph" w:customStyle="1" w:styleId="1fffff6">
    <w:name w:val="Знак Знак Знак Знак1"/>
    <w:basedOn w:val="a"/>
    <w:uiPriority w:val="99"/>
    <w:qFormat/>
    <w:rsid w:val="00250480"/>
    <w:pPr>
      <w:suppressAutoHyphens w:val="0"/>
      <w:spacing w:before="100" w:beforeAutospacing="1" w:after="100" w:afterAutospacing="1"/>
    </w:pPr>
    <w:rPr>
      <w:rFonts w:ascii="Tahoma" w:eastAsia="Times New Roman" w:hAnsi="Tahoma" w:cs="Times New Roman"/>
      <w:sz w:val="20"/>
      <w:szCs w:val="20"/>
      <w:lang w:val="en-US" w:eastAsia="en-US"/>
    </w:rPr>
  </w:style>
  <w:style w:type="paragraph" w:customStyle="1" w:styleId="117">
    <w:name w:val="Знак Знак Знак Знак11"/>
    <w:basedOn w:val="a"/>
    <w:uiPriority w:val="99"/>
    <w:qFormat/>
    <w:rsid w:val="00250480"/>
    <w:pPr>
      <w:suppressAutoHyphens w:val="0"/>
      <w:spacing w:before="100" w:beforeAutospacing="1" w:after="100" w:afterAutospacing="1"/>
    </w:pPr>
    <w:rPr>
      <w:rFonts w:ascii="Tahoma" w:eastAsia="Times New Roman" w:hAnsi="Tahoma" w:cs="Times New Roman"/>
      <w:sz w:val="20"/>
      <w:szCs w:val="20"/>
      <w:lang w:val="en-US" w:eastAsia="en-US"/>
    </w:rPr>
  </w:style>
  <w:style w:type="paragraph" w:styleId="35">
    <w:name w:val="Body Text Indent 3"/>
    <w:basedOn w:val="a"/>
    <w:link w:val="34"/>
    <w:uiPriority w:val="99"/>
    <w:rsid w:val="00250480"/>
    <w:pPr>
      <w:suppressAutoHyphens w:val="0"/>
      <w:spacing w:after="120"/>
      <w:ind w:left="283"/>
    </w:pPr>
    <w:rPr>
      <w:rFonts w:cs="Times New Roman"/>
      <w:sz w:val="16"/>
      <w:szCs w:val="16"/>
      <w:lang w:eastAsia="en-US"/>
    </w:rPr>
  </w:style>
  <w:style w:type="character" w:customStyle="1" w:styleId="328">
    <w:name w:val="Основной текст с отступом 3 Знак2"/>
    <w:basedOn w:val="a0"/>
    <w:uiPriority w:val="99"/>
    <w:semiHidden/>
    <w:rsid w:val="00250480"/>
    <w:rPr>
      <w:rFonts w:ascii="Times New Roman" w:hAnsi="Times New Roman" w:cs="Calibri"/>
      <w:sz w:val="16"/>
      <w:szCs w:val="16"/>
      <w:lang w:eastAsia="ar-SA"/>
    </w:rPr>
  </w:style>
  <w:style w:type="character" w:customStyle="1" w:styleId="PlainTextChar2">
    <w:name w:val="Plain Text Char2"/>
    <w:aliases w:val="Знак2 Знак Char2,Текст Знак Знак Char2,Текст Знак Знак Знак Char2,Текст Знак1 Знак Char2,Знак2 Знак Знак Знак Char2,Знак2 Знак1 Знак Char2,Текст Знак2 Char2,Текст Знак Знак1 Char2,Знак2 Знак Знак1 Char2,Текст Знак1 Char2"/>
    <w:uiPriority w:val="99"/>
    <w:semiHidden/>
    <w:locked/>
    <w:rsid w:val="00250480"/>
    <w:rPr>
      <w:rFonts w:ascii="Courier New" w:hAnsi="Courier New" w:cs="Courier New"/>
      <w:sz w:val="20"/>
      <w:szCs w:val="20"/>
    </w:rPr>
  </w:style>
  <w:style w:type="paragraph" w:customStyle="1" w:styleId="2fffa">
    <w:name w:val="заголовок 2"/>
    <w:basedOn w:val="a"/>
    <w:next w:val="a"/>
    <w:uiPriority w:val="99"/>
    <w:qFormat/>
    <w:rsid w:val="00250480"/>
    <w:pPr>
      <w:keepNext/>
      <w:suppressAutoHyphens w:val="0"/>
      <w:jc w:val="center"/>
    </w:pPr>
    <w:rPr>
      <w:rFonts w:eastAsia="Times New Roman" w:cs="Times New Roman"/>
      <w:b/>
      <w:szCs w:val="20"/>
      <w:lang w:eastAsia="ru-RU"/>
    </w:rPr>
  </w:style>
  <w:style w:type="paragraph" w:customStyle="1" w:styleId="Iniiaiieoaeno">
    <w:name w:val="Iniiaiie oaeno"/>
    <w:basedOn w:val="a"/>
    <w:uiPriority w:val="99"/>
    <w:qFormat/>
    <w:rsid w:val="00250480"/>
    <w:pPr>
      <w:suppressAutoHyphens w:val="0"/>
      <w:autoSpaceDE w:val="0"/>
      <w:autoSpaceDN w:val="0"/>
      <w:spacing w:after="120"/>
      <w:jc w:val="both"/>
    </w:pPr>
    <w:rPr>
      <w:rFonts w:eastAsia="Times New Roman" w:cs="Times New Roman"/>
      <w:sz w:val="20"/>
      <w:szCs w:val="20"/>
      <w:lang w:eastAsia="ru-RU"/>
    </w:rPr>
  </w:style>
  <w:style w:type="character" w:styleId="affffffffffffc">
    <w:name w:val="annotation reference"/>
    <w:uiPriority w:val="99"/>
    <w:rsid w:val="00250480"/>
    <w:rPr>
      <w:rFonts w:cs="Times New Roman"/>
      <w:sz w:val="16"/>
    </w:rPr>
  </w:style>
  <w:style w:type="character" w:customStyle="1" w:styleId="submenu-table">
    <w:name w:val="submenu-table"/>
    <w:uiPriority w:val="99"/>
    <w:rsid w:val="00250480"/>
  </w:style>
  <w:style w:type="paragraph" w:customStyle="1" w:styleId="p2">
    <w:name w:val="p2"/>
    <w:basedOn w:val="a"/>
    <w:uiPriority w:val="99"/>
    <w:qFormat/>
    <w:rsid w:val="00250480"/>
    <w:pPr>
      <w:suppressAutoHyphens w:val="0"/>
      <w:spacing w:before="100" w:beforeAutospacing="1" w:after="100" w:afterAutospacing="1"/>
    </w:pPr>
    <w:rPr>
      <w:rFonts w:eastAsia="Times New Roman" w:cs="Times New Roman"/>
      <w:lang w:val="en-GB" w:eastAsia="en-GB"/>
    </w:rPr>
  </w:style>
  <w:style w:type="character" w:customStyle="1" w:styleId="2114">
    <w:name w:val="Основной текст (2) + 11"/>
    <w:aliases w:val="5 pt"/>
    <w:uiPriority w:val="99"/>
    <w:rsid w:val="00250480"/>
    <w:rPr>
      <w:rFonts w:ascii="Arial" w:hAnsi="Arial"/>
      <w:spacing w:val="0"/>
      <w:sz w:val="23"/>
    </w:rPr>
  </w:style>
  <w:style w:type="character" w:customStyle="1" w:styleId="3f9">
    <w:name w:val="Основной текст (3)_"/>
    <w:link w:val="3fa"/>
    <w:uiPriority w:val="99"/>
    <w:locked/>
    <w:rsid w:val="00250480"/>
    <w:rPr>
      <w:sz w:val="27"/>
      <w:shd w:val="clear" w:color="auto" w:fill="FFFFFF"/>
    </w:rPr>
  </w:style>
  <w:style w:type="paragraph" w:customStyle="1" w:styleId="3fa">
    <w:name w:val="Основной текст (3)"/>
    <w:basedOn w:val="a"/>
    <w:link w:val="3f9"/>
    <w:uiPriority w:val="99"/>
    <w:qFormat/>
    <w:rsid w:val="00250480"/>
    <w:pPr>
      <w:shd w:val="clear" w:color="auto" w:fill="FFFFFF"/>
      <w:suppressAutoHyphens w:val="0"/>
      <w:spacing w:line="326" w:lineRule="exact"/>
      <w:jc w:val="both"/>
    </w:pPr>
    <w:rPr>
      <w:rFonts w:asciiTheme="minorHAnsi" w:hAnsiTheme="minorHAnsi" w:cstheme="minorBidi"/>
      <w:sz w:val="27"/>
      <w:szCs w:val="22"/>
      <w:lang w:eastAsia="en-US"/>
    </w:rPr>
  </w:style>
  <w:style w:type="character" w:customStyle="1" w:styleId="4a">
    <w:name w:val="Основной текст (4)"/>
    <w:uiPriority w:val="99"/>
    <w:rsid w:val="00250480"/>
    <w:rPr>
      <w:rFonts w:ascii="Times New Roman" w:hAnsi="Times New Roman"/>
      <w:spacing w:val="0"/>
      <w:sz w:val="23"/>
    </w:rPr>
  </w:style>
  <w:style w:type="paragraph" w:customStyle="1" w:styleId="xl28">
    <w:name w:val="xl28"/>
    <w:basedOn w:val="a"/>
    <w:uiPriority w:val="99"/>
    <w:qFormat/>
    <w:rsid w:val="00250480"/>
    <w:pPr>
      <w:pBdr>
        <w:left w:val="single" w:sz="4" w:space="0" w:color="auto"/>
        <w:bottom w:val="single" w:sz="4" w:space="0" w:color="auto"/>
        <w:right w:val="single" w:sz="4" w:space="0" w:color="auto"/>
      </w:pBdr>
      <w:suppressAutoHyphens w:val="0"/>
      <w:spacing w:before="100" w:after="100"/>
      <w:jc w:val="both"/>
      <w:textAlignment w:val="top"/>
    </w:pPr>
    <w:rPr>
      <w:rFonts w:ascii="Courier New" w:eastAsia="Times New Roman" w:hAnsi="Courier New" w:cs="Courier New"/>
      <w:lang w:eastAsia="ru-RU"/>
    </w:rPr>
  </w:style>
  <w:style w:type="character" w:customStyle="1" w:styleId="2115">
    <w:name w:val="Заголовок №2 + 11"/>
    <w:aliases w:val="5 pt7"/>
    <w:uiPriority w:val="99"/>
    <w:rsid w:val="00250480"/>
    <w:rPr>
      <w:rFonts w:ascii="Arial" w:hAnsi="Arial"/>
      <w:spacing w:val="0"/>
      <w:sz w:val="23"/>
    </w:rPr>
  </w:style>
  <w:style w:type="character" w:customStyle="1" w:styleId="2211">
    <w:name w:val="Заголовок №2 (2) + 11"/>
    <w:aliases w:val="5 pt6"/>
    <w:uiPriority w:val="99"/>
    <w:rsid w:val="00250480"/>
    <w:rPr>
      <w:rFonts w:ascii="Arial" w:hAnsi="Arial"/>
      <w:spacing w:val="0"/>
      <w:sz w:val="23"/>
    </w:rPr>
  </w:style>
  <w:style w:type="character" w:customStyle="1" w:styleId="611">
    <w:name w:val="Основной текст (6) + 11"/>
    <w:aliases w:val="5 pt4"/>
    <w:uiPriority w:val="99"/>
    <w:rsid w:val="00250480"/>
    <w:rPr>
      <w:rFonts w:ascii="Arial" w:hAnsi="Arial"/>
      <w:spacing w:val="0"/>
      <w:sz w:val="23"/>
    </w:rPr>
  </w:style>
  <w:style w:type="paragraph" w:customStyle="1" w:styleId="2fffb">
    <w:name w:val="Основной текст (2)"/>
    <w:basedOn w:val="a"/>
    <w:uiPriority w:val="99"/>
    <w:qFormat/>
    <w:rsid w:val="00250480"/>
    <w:pPr>
      <w:shd w:val="clear" w:color="auto" w:fill="FFFFFF"/>
      <w:suppressAutoHyphens w:val="0"/>
      <w:spacing w:line="240" w:lineRule="atLeast"/>
    </w:pPr>
    <w:rPr>
      <w:rFonts w:ascii="Arial" w:eastAsia="Arial Unicode MS" w:hAnsi="Arial" w:cs="Times New Roman"/>
      <w:sz w:val="22"/>
      <w:szCs w:val="22"/>
      <w:lang w:eastAsia="ru-RU"/>
    </w:rPr>
  </w:style>
  <w:style w:type="paragraph" w:customStyle="1" w:styleId="147">
    <w:name w:val="Заголовок №1 (4)"/>
    <w:basedOn w:val="a"/>
    <w:uiPriority w:val="99"/>
    <w:qFormat/>
    <w:rsid w:val="00250480"/>
    <w:pPr>
      <w:shd w:val="clear" w:color="auto" w:fill="FFFFFF"/>
      <w:suppressAutoHyphens w:val="0"/>
      <w:spacing w:before="180" w:after="600" w:line="240" w:lineRule="atLeast"/>
      <w:outlineLvl w:val="0"/>
    </w:pPr>
    <w:rPr>
      <w:rFonts w:ascii="Arial" w:eastAsia="Arial Unicode MS" w:hAnsi="Arial" w:cs="Times New Roman"/>
      <w:b/>
      <w:bCs/>
      <w:sz w:val="23"/>
      <w:szCs w:val="23"/>
      <w:lang w:eastAsia="ru-RU"/>
    </w:rPr>
  </w:style>
  <w:style w:type="paragraph" w:customStyle="1" w:styleId="2fffc">
    <w:name w:val="Заголовок №2"/>
    <w:basedOn w:val="a"/>
    <w:uiPriority w:val="99"/>
    <w:qFormat/>
    <w:rsid w:val="00250480"/>
    <w:pPr>
      <w:shd w:val="clear" w:color="auto" w:fill="FFFFFF"/>
      <w:suppressAutoHyphens w:val="0"/>
      <w:spacing w:line="317" w:lineRule="exact"/>
      <w:outlineLvl w:val="1"/>
    </w:pPr>
    <w:rPr>
      <w:rFonts w:ascii="Arial" w:eastAsia="Arial Unicode MS" w:hAnsi="Arial" w:cs="Times New Roman"/>
      <w:sz w:val="22"/>
      <w:szCs w:val="22"/>
      <w:lang w:eastAsia="ru-RU"/>
    </w:rPr>
  </w:style>
  <w:style w:type="paragraph" w:customStyle="1" w:styleId="229">
    <w:name w:val="Заголовок №2 (2)"/>
    <w:basedOn w:val="a"/>
    <w:uiPriority w:val="99"/>
    <w:qFormat/>
    <w:rsid w:val="00250480"/>
    <w:pPr>
      <w:shd w:val="clear" w:color="auto" w:fill="FFFFFF"/>
      <w:suppressAutoHyphens w:val="0"/>
      <w:spacing w:before="360" w:after="120" w:line="240" w:lineRule="atLeast"/>
      <w:outlineLvl w:val="1"/>
    </w:pPr>
    <w:rPr>
      <w:rFonts w:ascii="Arial" w:eastAsia="Arial Unicode MS" w:hAnsi="Arial" w:cs="Times New Roman"/>
      <w:sz w:val="22"/>
      <w:szCs w:val="22"/>
      <w:lang w:eastAsia="ru-RU"/>
    </w:rPr>
  </w:style>
  <w:style w:type="paragraph" w:customStyle="1" w:styleId="affffffffffffd">
    <w:name w:val="???????"/>
    <w:uiPriority w:val="99"/>
    <w:qFormat/>
    <w:rsid w:val="00250480"/>
    <w:pPr>
      <w:widowControl w:val="0"/>
      <w:jc w:val="left"/>
    </w:pPr>
    <w:rPr>
      <w:rFonts w:ascii="Times New Roman" w:eastAsia="Times New Roman" w:hAnsi="Times New Roman" w:cs="Times New Roman"/>
      <w:sz w:val="24"/>
      <w:szCs w:val="20"/>
      <w:lang w:eastAsia="ru-RU"/>
    </w:rPr>
  </w:style>
  <w:style w:type="character" w:customStyle="1" w:styleId="4130">
    <w:name w:val="Основной текст (4) + 13"/>
    <w:aliases w:val="5 pt1"/>
    <w:uiPriority w:val="99"/>
    <w:rsid w:val="00250480"/>
    <w:rPr>
      <w:rFonts w:ascii="Times New Roman" w:hAnsi="Times New Roman"/>
      <w:spacing w:val="0"/>
      <w:sz w:val="27"/>
    </w:rPr>
  </w:style>
  <w:style w:type="character" w:customStyle="1" w:styleId="87">
    <w:name w:val="Основной текст (8)_"/>
    <w:link w:val="88"/>
    <w:uiPriority w:val="99"/>
    <w:locked/>
    <w:rsid w:val="00250480"/>
    <w:rPr>
      <w:sz w:val="19"/>
      <w:shd w:val="clear" w:color="auto" w:fill="FFFFFF"/>
    </w:rPr>
  </w:style>
  <w:style w:type="paragraph" w:customStyle="1" w:styleId="88">
    <w:name w:val="Основной текст (8)"/>
    <w:basedOn w:val="a"/>
    <w:link w:val="87"/>
    <w:uiPriority w:val="99"/>
    <w:qFormat/>
    <w:rsid w:val="00250480"/>
    <w:pPr>
      <w:shd w:val="clear" w:color="auto" w:fill="FFFFFF"/>
      <w:suppressAutoHyphens w:val="0"/>
      <w:spacing w:line="240" w:lineRule="atLeast"/>
    </w:pPr>
    <w:rPr>
      <w:rFonts w:asciiTheme="minorHAnsi" w:hAnsiTheme="minorHAnsi" w:cstheme="minorBidi"/>
      <w:sz w:val="19"/>
      <w:szCs w:val="22"/>
      <w:lang w:eastAsia="en-US"/>
    </w:rPr>
  </w:style>
  <w:style w:type="character" w:customStyle="1" w:styleId="4b">
    <w:name w:val="Основной текст (4)_"/>
    <w:uiPriority w:val="99"/>
    <w:rsid w:val="00250480"/>
    <w:rPr>
      <w:rFonts w:ascii="Times New Roman" w:hAnsi="Times New Roman"/>
      <w:sz w:val="23"/>
    </w:rPr>
  </w:style>
  <w:style w:type="character" w:customStyle="1" w:styleId="96">
    <w:name w:val="Основной текст (9)_"/>
    <w:link w:val="97"/>
    <w:uiPriority w:val="99"/>
    <w:locked/>
    <w:rsid w:val="00250480"/>
    <w:rPr>
      <w:sz w:val="19"/>
      <w:shd w:val="clear" w:color="auto" w:fill="FFFFFF"/>
    </w:rPr>
  </w:style>
  <w:style w:type="paragraph" w:customStyle="1" w:styleId="97">
    <w:name w:val="Основной текст (9)"/>
    <w:basedOn w:val="a"/>
    <w:link w:val="96"/>
    <w:uiPriority w:val="99"/>
    <w:qFormat/>
    <w:rsid w:val="00250480"/>
    <w:pPr>
      <w:shd w:val="clear" w:color="auto" w:fill="FFFFFF"/>
      <w:suppressAutoHyphens w:val="0"/>
      <w:spacing w:line="240" w:lineRule="atLeast"/>
      <w:jc w:val="center"/>
    </w:pPr>
    <w:rPr>
      <w:rFonts w:asciiTheme="minorHAnsi" w:hAnsiTheme="minorHAnsi" w:cstheme="minorBidi"/>
      <w:sz w:val="19"/>
      <w:szCs w:val="22"/>
      <w:lang w:eastAsia="en-US"/>
    </w:rPr>
  </w:style>
  <w:style w:type="character" w:customStyle="1" w:styleId="75">
    <w:name w:val="Основной текст (7)_"/>
    <w:link w:val="76"/>
    <w:uiPriority w:val="99"/>
    <w:locked/>
    <w:rsid w:val="00250480"/>
    <w:rPr>
      <w:shd w:val="clear" w:color="auto" w:fill="FFFFFF"/>
    </w:rPr>
  </w:style>
  <w:style w:type="paragraph" w:customStyle="1" w:styleId="76">
    <w:name w:val="Основной текст (7)"/>
    <w:basedOn w:val="a"/>
    <w:link w:val="75"/>
    <w:uiPriority w:val="99"/>
    <w:qFormat/>
    <w:rsid w:val="00250480"/>
    <w:pPr>
      <w:shd w:val="clear" w:color="auto" w:fill="FFFFFF"/>
      <w:suppressAutoHyphens w:val="0"/>
      <w:spacing w:line="240" w:lineRule="atLeast"/>
    </w:pPr>
    <w:rPr>
      <w:rFonts w:asciiTheme="minorHAnsi" w:hAnsiTheme="minorHAnsi" w:cstheme="minorBidi"/>
      <w:sz w:val="22"/>
      <w:szCs w:val="22"/>
      <w:lang w:eastAsia="en-US"/>
    </w:rPr>
  </w:style>
  <w:style w:type="character" w:customStyle="1" w:styleId="3Impact">
    <w:name w:val="Основной текст (3) + Impact"/>
    <w:aliases w:val="12 pt,Масштаб 66%"/>
    <w:uiPriority w:val="99"/>
    <w:rsid w:val="00250480"/>
    <w:rPr>
      <w:rFonts w:ascii="Impact" w:hAnsi="Impact"/>
      <w:spacing w:val="0"/>
      <w:w w:val="66"/>
      <w:sz w:val="24"/>
      <w:shd w:val="clear" w:color="auto" w:fill="FFFFFF"/>
    </w:rPr>
  </w:style>
  <w:style w:type="character" w:customStyle="1" w:styleId="FontStyle14">
    <w:name w:val="Font Style14"/>
    <w:uiPriority w:val="99"/>
    <w:rsid w:val="00250480"/>
    <w:rPr>
      <w:rFonts w:ascii="Arial" w:hAnsi="Arial"/>
      <w:sz w:val="22"/>
    </w:rPr>
  </w:style>
  <w:style w:type="character" w:customStyle="1" w:styleId="FontStyle23">
    <w:name w:val="Font Style23"/>
    <w:rsid w:val="00250480"/>
    <w:rPr>
      <w:rFonts w:ascii="Times New Roman" w:hAnsi="Times New Roman"/>
      <w:sz w:val="24"/>
    </w:rPr>
  </w:style>
  <w:style w:type="character" w:customStyle="1" w:styleId="rserrhl1">
    <w:name w:val="rs_err_hl1"/>
    <w:uiPriority w:val="99"/>
    <w:rsid w:val="00250480"/>
    <w:rPr>
      <w:rFonts w:cs="Times New Roman"/>
    </w:rPr>
  </w:style>
  <w:style w:type="paragraph" w:customStyle="1" w:styleId="21f">
    <w:name w:val="Заголовок 21"/>
    <w:basedOn w:val="2f8"/>
    <w:next w:val="2f8"/>
    <w:uiPriority w:val="99"/>
    <w:qFormat/>
    <w:rsid w:val="00250480"/>
    <w:pPr>
      <w:keepNext/>
      <w:suppressAutoHyphens w:val="0"/>
      <w:jc w:val="center"/>
      <w:outlineLvl w:val="1"/>
    </w:pPr>
    <w:rPr>
      <w:rFonts w:cs="Times New Roman"/>
      <w:b/>
      <w:lang w:eastAsia="ru-RU"/>
    </w:rPr>
  </w:style>
  <w:style w:type="paragraph" w:customStyle="1" w:styleId="ConsPlusTitlePage">
    <w:name w:val="ConsPlusTitlePage"/>
    <w:uiPriority w:val="99"/>
    <w:qFormat/>
    <w:rsid w:val="00250480"/>
    <w:pPr>
      <w:widowControl w:val="0"/>
      <w:autoSpaceDE w:val="0"/>
      <w:autoSpaceDN w:val="0"/>
      <w:jc w:val="left"/>
    </w:pPr>
    <w:rPr>
      <w:rFonts w:ascii="Tahoma" w:eastAsia="Times New Roman" w:hAnsi="Tahoma" w:cs="Tahoma"/>
      <w:sz w:val="20"/>
      <w:szCs w:val="20"/>
      <w:lang w:eastAsia="ru-RU"/>
    </w:rPr>
  </w:style>
  <w:style w:type="character" w:customStyle="1" w:styleId="123">
    <w:name w:val="Знак Знак12"/>
    <w:uiPriority w:val="99"/>
    <w:locked/>
    <w:rsid w:val="00250480"/>
    <w:rPr>
      <w:rFonts w:eastAsia="Times New Roman"/>
      <w:sz w:val="16"/>
      <w:lang w:val="ru-RU" w:eastAsia="ru-RU"/>
    </w:rPr>
  </w:style>
  <w:style w:type="paragraph" w:customStyle="1" w:styleId="3fb">
    <w:name w:val="Основной текст3"/>
    <w:uiPriority w:val="99"/>
    <w:qFormat/>
    <w:rsid w:val="00250480"/>
    <w:pPr>
      <w:widowControl w:val="0"/>
      <w:suppressAutoHyphens/>
      <w:spacing w:line="240" w:lineRule="atLeast"/>
      <w:jc w:val="left"/>
    </w:pPr>
    <w:rPr>
      <w:rFonts w:ascii="Times New Roman" w:eastAsia="Calibri" w:hAnsi="Times New Roman" w:cs="Times New Roman"/>
      <w:kern w:val="1"/>
      <w:sz w:val="21"/>
      <w:szCs w:val="21"/>
      <w:lang w:eastAsia="ar-SA"/>
    </w:rPr>
  </w:style>
  <w:style w:type="character" w:customStyle="1" w:styleId="WW8Num5z1">
    <w:name w:val="WW8Num5z1"/>
    <w:rsid w:val="00250480"/>
    <w:rPr>
      <w:rFonts w:ascii="Courier New" w:hAnsi="Courier New"/>
    </w:rPr>
  </w:style>
  <w:style w:type="paragraph" w:customStyle="1" w:styleId="148">
    <w:name w:val="Основной текст (14)"/>
    <w:uiPriority w:val="99"/>
    <w:qFormat/>
    <w:rsid w:val="00250480"/>
    <w:pPr>
      <w:widowControl w:val="0"/>
      <w:suppressAutoHyphens/>
      <w:spacing w:line="240" w:lineRule="atLeast"/>
      <w:jc w:val="left"/>
    </w:pPr>
    <w:rPr>
      <w:rFonts w:ascii="Times New Roman" w:eastAsia="Calibri" w:hAnsi="Times New Roman" w:cs="Times New Roman"/>
      <w:kern w:val="1"/>
      <w:lang w:eastAsia="ar-SA"/>
    </w:rPr>
  </w:style>
  <w:style w:type="paragraph" w:customStyle="1" w:styleId="2fffd">
    <w:name w:val="Без интервала2"/>
    <w:uiPriority w:val="99"/>
    <w:qFormat/>
    <w:rsid w:val="00250480"/>
    <w:pPr>
      <w:jc w:val="left"/>
    </w:pPr>
    <w:rPr>
      <w:rFonts w:ascii="Calibri" w:eastAsia="Times New Roman" w:hAnsi="Calibri" w:cs="Times New Roman"/>
    </w:rPr>
  </w:style>
  <w:style w:type="character" w:customStyle="1" w:styleId="21f0">
    <w:name w:val="Заголовок 2 Знак1"/>
    <w:aliases w:val="H2 Знак1,contract Знак1,h2 Знак1,2 Знак1,Numbered text 3 Знак1,H21 Знак1,H22 Знак1,H23 Знак1,H24 Знак1,H211 Знак1,H25 Знак1,H212 Знак1,H221 Знак1,H231 Знак1,H241 Знак1,H2111 Знак1,H26 Знак1,H213 Знак1,H222 Знак1,H232 Знак1,H242 Знак1"/>
    <w:uiPriority w:val="99"/>
    <w:semiHidden/>
    <w:rsid w:val="00250480"/>
    <w:rPr>
      <w:rFonts w:ascii="Cambria" w:eastAsia="Times New Roman" w:hAnsi="Cambria" w:cs="Times New Roman"/>
      <w:color w:val="365F91"/>
      <w:sz w:val="26"/>
      <w:szCs w:val="26"/>
    </w:rPr>
  </w:style>
  <w:style w:type="paragraph" w:customStyle="1" w:styleId="msonormal0">
    <w:name w:val="msonormal"/>
    <w:basedOn w:val="a"/>
    <w:uiPriority w:val="99"/>
    <w:qFormat/>
    <w:rsid w:val="00250480"/>
    <w:pPr>
      <w:suppressAutoHyphens w:val="0"/>
      <w:spacing w:before="100" w:beforeAutospacing="1" w:after="100" w:afterAutospacing="1"/>
    </w:pPr>
    <w:rPr>
      <w:rFonts w:eastAsia="Times New Roman" w:cs="Times New Roman"/>
      <w:lang w:eastAsia="ru-RU"/>
    </w:rPr>
  </w:style>
  <w:style w:type="paragraph" w:customStyle="1" w:styleId="Linie1">
    <w:name w:val="Linie1"/>
    <w:basedOn w:val="a"/>
    <w:next w:val="affffd"/>
    <w:uiPriority w:val="99"/>
    <w:semiHidden/>
    <w:unhideWhenUsed/>
    <w:qFormat/>
    <w:rsid w:val="00250480"/>
    <w:pPr>
      <w:tabs>
        <w:tab w:val="center" w:pos="4677"/>
        <w:tab w:val="right" w:pos="9355"/>
      </w:tabs>
      <w:suppressAutoHyphens w:val="0"/>
    </w:pPr>
    <w:rPr>
      <w:rFonts w:ascii="Calibri" w:eastAsia="Calibri" w:hAnsi="Calibri" w:cs="Times New Roman"/>
      <w:szCs w:val="20"/>
      <w:lang w:eastAsia="en-US"/>
    </w:rPr>
  </w:style>
  <w:style w:type="paragraph" w:customStyle="1" w:styleId="1fffff7">
    <w:name w:val="Зна1"/>
    <w:basedOn w:val="a"/>
    <w:next w:val="afb"/>
    <w:uiPriority w:val="99"/>
    <w:semiHidden/>
    <w:unhideWhenUsed/>
    <w:qFormat/>
    <w:rsid w:val="00250480"/>
    <w:pPr>
      <w:suppressAutoHyphens w:val="0"/>
    </w:pPr>
    <w:rPr>
      <w:rFonts w:ascii="Courier New" w:eastAsia="Calibri" w:hAnsi="Courier New" w:cs="Courier New"/>
      <w:sz w:val="20"/>
      <w:szCs w:val="20"/>
      <w:lang w:eastAsia="en-US"/>
    </w:rPr>
  </w:style>
  <w:style w:type="character" w:customStyle="1" w:styleId="3fc">
    <w:name w:val="Текст Знак3"/>
    <w:aliases w:val="Знак2 Знак Знак2,Текст Знак Знак Знак2,Текст Знак Знак Знак Знак1,Текст Знак1 Знак Знак1,Знак2 Знак Знак Знак Знак1,Знак2 Знак1 Знак Знак1,Текст Знак2 Знак1,Текст Знак Знак1 Знак1,Знак2 Знак Знак1 Знак2,Текст Знак1 Знак2,Зна Знак"/>
    <w:uiPriority w:val="99"/>
    <w:semiHidden/>
    <w:rsid w:val="00250480"/>
    <w:rPr>
      <w:rFonts w:ascii="Consolas" w:hAnsi="Consolas"/>
      <w:sz w:val="21"/>
      <w:szCs w:val="21"/>
    </w:rPr>
  </w:style>
  <w:style w:type="paragraph" w:customStyle="1" w:styleId="1fffff8">
    <w:name w:val="Заголовок1"/>
    <w:basedOn w:val="a"/>
    <w:next w:val="affffb"/>
    <w:uiPriority w:val="99"/>
    <w:qFormat/>
    <w:rsid w:val="00250480"/>
    <w:pPr>
      <w:keepNext/>
      <w:spacing w:before="240" w:after="120"/>
    </w:pPr>
    <w:rPr>
      <w:rFonts w:ascii="Arial" w:eastAsia="Arial Unicode MS" w:hAnsi="Arial" w:cs="Tahoma"/>
      <w:sz w:val="28"/>
      <w:szCs w:val="28"/>
    </w:rPr>
  </w:style>
  <w:style w:type="character" w:customStyle="1" w:styleId="2fffe">
    <w:name w:val="Верхний колонтитул Знак2"/>
    <w:uiPriority w:val="99"/>
    <w:semiHidden/>
    <w:rsid w:val="00250480"/>
  </w:style>
  <w:style w:type="paragraph" w:customStyle="1" w:styleId="4c">
    <w:name w:val="Знак Знак4 Знак Знак Знак Знак Знак Знак Знак Знак Знак Знак Знак Знак"/>
    <w:basedOn w:val="a"/>
    <w:uiPriority w:val="99"/>
    <w:qFormat/>
    <w:rsid w:val="00250480"/>
    <w:pPr>
      <w:suppressAutoHyphens w:val="0"/>
      <w:spacing w:before="100" w:beforeAutospacing="1" w:after="100" w:afterAutospacing="1"/>
    </w:pPr>
    <w:rPr>
      <w:rFonts w:ascii="Tahoma" w:eastAsia="Calibri" w:hAnsi="Tahoma" w:cs="Tahoma"/>
      <w:sz w:val="20"/>
      <w:szCs w:val="20"/>
      <w:lang w:val="en-US" w:eastAsia="en-US"/>
    </w:rPr>
  </w:style>
  <w:style w:type="paragraph" w:customStyle="1" w:styleId="copyright-info">
    <w:name w:val="copyright-info"/>
    <w:basedOn w:val="a"/>
    <w:uiPriority w:val="99"/>
    <w:qFormat/>
    <w:rsid w:val="00250480"/>
    <w:pPr>
      <w:suppressAutoHyphens w:val="0"/>
      <w:spacing w:before="100" w:beforeAutospacing="1" w:after="100" w:afterAutospacing="1"/>
    </w:pPr>
    <w:rPr>
      <w:rFonts w:eastAsia="Times New Roman" w:cs="Times New Roman"/>
      <w:lang w:eastAsia="ru-RU"/>
    </w:rPr>
  </w:style>
  <w:style w:type="table" w:customStyle="1" w:styleId="89">
    <w:name w:val="Сетка таблицы8"/>
    <w:basedOn w:val="a1"/>
    <w:next w:val="affffffffffff6"/>
    <w:uiPriority w:val="59"/>
    <w:rsid w:val="00250480"/>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fffe">
    <w:name w:val="Основной текст + Полужирный"/>
    <w:basedOn w:val="a0"/>
    <w:rsid w:val="00250480"/>
    <w:rPr>
      <w:rFonts w:ascii="Times New Roman" w:eastAsia="Times New Roman" w:hAnsi="Times New Roman" w:cs="Times New Roman"/>
      <w:b/>
      <w:bCs/>
      <w:i w:val="0"/>
      <w:iCs w:val="0"/>
      <w:smallCaps w:val="0"/>
      <w:strike w:val="0"/>
      <w:color w:val="000000"/>
      <w:spacing w:val="0"/>
      <w:w w:val="100"/>
      <w:position w:val="0"/>
      <w:sz w:val="14"/>
      <w:szCs w:val="14"/>
      <w:u w:val="none"/>
      <w:lang w:val="ru-RU"/>
    </w:rPr>
  </w:style>
  <w:style w:type="paragraph" w:customStyle="1" w:styleId="Style17">
    <w:name w:val="Style17"/>
    <w:basedOn w:val="a"/>
    <w:uiPriority w:val="99"/>
    <w:qFormat/>
    <w:rsid w:val="00250480"/>
    <w:pPr>
      <w:spacing w:line="298" w:lineRule="exact"/>
      <w:jc w:val="both"/>
    </w:pPr>
    <w:rPr>
      <w:rFonts w:eastAsia="Times New Roman" w:cs="Times New Roman"/>
      <w:lang w:val="en-US" w:bidi="en-US"/>
    </w:rPr>
  </w:style>
  <w:style w:type="character" w:customStyle="1" w:styleId="product-specvalue-inner">
    <w:name w:val="product-spec__value-inner"/>
    <w:basedOn w:val="a0"/>
    <w:rsid w:val="00250480"/>
  </w:style>
  <w:style w:type="character" w:customStyle="1" w:styleId="product-specname-inner">
    <w:name w:val="product-spec__name-inner"/>
    <w:basedOn w:val="a0"/>
    <w:rsid w:val="00250480"/>
  </w:style>
  <w:style w:type="character" w:customStyle="1" w:styleId="56">
    <w:name w:val="Основной шрифт абзаца5"/>
    <w:rsid w:val="00885770"/>
  </w:style>
  <w:style w:type="character" w:customStyle="1" w:styleId="afffffffffffff">
    <w:name w:val="Другое_"/>
    <w:basedOn w:val="a0"/>
    <w:link w:val="afffffffffffff0"/>
    <w:locked/>
    <w:rsid w:val="00885770"/>
    <w:rPr>
      <w:rFonts w:ascii="Times New Roman" w:eastAsia="Times New Roman" w:hAnsi="Times New Roman" w:cs="Times New Roman"/>
      <w:sz w:val="20"/>
      <w:szCs w:val="20"/>
      <w:shd w:val="clear" w:color="auto" w:fill="FFFFFF"/>
    </w:rPr>
  </w:style>
  <w:style w:type="paragraph" w:customStyle="1" w:styleId="afffffffffffff0">
    <w:name w:val="Другое"/>
    <w:basedOn w:val="a"/>
    <w:link w:val="afffffffffffff"/>
    <w:qFormat/>
    <w:rsid w:val="00885770"/>
    <w:pPr>
      <w:widowControl w:val="0"/>
      <w:shd w:val="clear" w:color="auto" w:fill="FFFFFF"/>
      <w:suppressAutoHyphens w:val="0"/>
      <w:jc w:val="center"/>
    </w:pPr>
    <w:rPr>
      <w:rFonts w:eastAsia="Times New Roman" w:cs="Times New Roman"/>
      <w:sz w:val="20"/>
      <w:szCs w:val="20"/>
      <w:lang w:eastAsia="en-US"/>
    </w:rPr>
  </w:style>
  <w:style w:type="character" w:customStyle="1" w:styleId="1fffff9">
    <w:name w:val="Гиперссылка1"/>
    <w:basedOn w:val="a0"/>
    <w:uiPriority w:val="99"/>
    <w:rsid w:val="00885770"/>
    <w:rPr>
      <w:color w:val="0000FF"/>
      <w:u w:val="single"/>
    </w:rPr>
  </w:style>
  <w:style w:type="character" w:customStyle="1" w:styleId="Exact">
    <w:name w:val="Основной текст Exact"/>
    <w:basedOn w:val="a0"/>
    <w:rsid w:val="00885770"/>
    <w:rPr>
      <w:rFonts w:ascii="Times New Roman" w:eastAsia="Times New Roman" w:hAnsi="Times New Roman" w:cs="Times New Roman" w:hint="default"/>
      <w:b w:val="0"/>
      <w:bCs w:val="0"/>
      <w:i w:val="0"/>
      <w:iCs w:val="0"/>
      <w:smallCaps w:val="0"/>
      <w:strike w:val="0"/>
      <w:dstrike w:val="0"/>
      <w:spacing w:val="3"/>
      <w:sz w:val="25"/>
      <w:szCs w:val="25"/>
      <w:u w:val="none"/>
      <w:effect w:val="none"/>
    </w:rPr>
  </w:style>
  <w:style w:type="character" w:customStyle="1" w:styleId="matches">
    <w:name w:val="matches"/>
    <w:basedOn w:val="a0"/>
    <w:rsid w:val="00885770"/>
  </w:style>
  <w:style w:type="numbering" w:customStyle="1" w:styleId="2ffff">
    <w:name w:val="Нет списка2"/>
    <w:next w:val="a2"/>
    <w:uiPriority w:val="99"/>
    <w:semiHidden/>
    <w:unhideWhenUsed/>
    <w:rsid w:val="00885770"/>
  </w:style>
  <w:style w:type="numbering" w:customStyle="1" w:styleId="3fd">
    <w:name w:val="Нет списка3"/>
    <w:next w:val="a2"/>
    <w:uiPriority w:val="99"/>
    <w:semiHidden/>
    <w:unhideWhenUsed/>
    <w:rsid w:val="00885770"/>
  </w:style>
  <w:style w:type="paragraph" w:customStyle="1" w:styleId="xl104">
    <w:name w:val="xl104"/>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05">
    <w:name w:val="xl105"/>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cs="Times New Roman"/>
      <w:sz w:val="20"/>
      <w:szCs w:val="20"/>
      <w:lang w:eastAsia="ru-RU"/>
    </w:rPr>
  </w:style>
  <w:style w:type="paragraph" w:customStyle="1" w:styleId="xl106">
    <w:name w:val="xl106"/>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cs="Times New Roman"/>
      <w:sz w:val="20"/>
      <w:szCs w:val="20"/>
      <w:lang w:eastAsia="ru-RU"/>
    </w:rPr>
  </w:style>
  <w:style w:type="paragraph" w:customStyle="1" w:styleId="xl107">
    <w:name w:val="xl107"/>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cs="Times New Roman"/>
      <w:b/>
      <w:bCs/>
      <w:sz w:val="20"/>
      <w:szCs w:val="20"/>
      <w:lang w:eastAsia="ru-RU"/>
    </w:rPr>
  </w:style>
  <w:style w:type="paragraph" w:customStyle="1" w:styleId="xl108">
    <w:name w:val="xl108"/>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cs="Times New Roman"/>
      <w:b/>
      <w:bCs/>
      <w:sz w:val="20"/>
      <w:szCs w:val="20"/>
      <w:lang w:eastAsia="ru-RU"/>
    </w:rPr>
  </w:style>
  <w:style w:type="paragraph" w:customStyle="1" w:styleId="xl109">
    <w:name w:val="xl109"/>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cs="Times New Roman"/>
      <w:b/>
      <w:bCs/>
      <w:sz w:val="20"/>
      <w:szCs w:val="20"/>
      <w:lang w:eastAsia="ru-RU"/>
    </w:rPr>
  </w:style>
  <w:style w:type="paragraph" w:customStyle="1" w:styleId="xl110">
    <w:name w:val="xl110"/>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11">
    <w:name w:val="xl111"/>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b/>
      <w:bCs/>
      <w:sz w:val="20"/>
      <w:szCs w:val="20"/>
      <w:lang w:eastAsia="ru-RU"/>
    </w:rPr>
  </w:style>
  <w:style w:type="paragraph" w:customStyle="1" w:styleId="xl112">
    <w:name w:val="xl112"/>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13">
    <w:name w:val="xl113"/>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14">
    <w:name w:val="xl114"/>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eastAsia="Times New Roman" w:cs="Times New Roman"/>
      <w:b/>
      <w:bCs/>
      <w:sz w:val="20"/>
      <w:szCs w:val="20"/>
      <w:lang w:eastAsia="ru-RU"/>
    </w:rPr>
  </w:style>
  <w:style w:type="paragraph" w:customStyle="1" w:styleId="xl115">
    <w:name w:val="xl115"/>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sz w:val="20"/>
      <w:szCs w:val="20"/>
      <w:lang w:eastAsia="ru-RU"/>
    </w:rPr>
  </w:style>
  <w:style w:type="paragraph" w:customStyle="1" w:styleId="xl116">
    <w:name w:val="xl116"/>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cs="Times New Roman"/>
      <w:sz w:val="20"/>
      <w:szCs w:val="20"/>
      <w:lang w:eastAsia="ru-RU"/>
    </w:rPr>
  </w:style>
  <w:style w:type="numbering" w:customStyle="1" w:styleId="4d">
    <w:name w:val="Нет списка4"/>
    <w:next w:val="a2"/>
    <w:uiPriority w:val="99"/>
    <w:semiHidden/>
    <w:unhideWhenUsed/>
    <w:rsid w:val="009E4F49"/>
  </w:style>
  <w:style w:type="numbering" w:customStyle="1" w:styleId="57">
    <w:name w:val="Нет списка5"/>
    <w:next w:val="a2"/>
    <w:uiPriority w:val="99"/>
    <w:semiHidden/>
    <w:unhideWhenUsed/>
    <w:rsid w:val="005A4D79"/>
  </w:style>
  <w:style w:type="paragraph" w:customStyle="1" w:styleId="align-center">
    <w:name w:val="align-center"/>
    <w:basedOn w:val="a"/>
    <w:uiPriority w:val="99"/>
    <w:qFormat/>
    <w:rsid w:val="005A4D79"/>
    <w:pPr>
      <w:suppressAutoHyphens w:val="0"/>
      <w:spacing w:after="223"/>
      <w:jc w:val="center"/>
    </w:pPr>
    <w:rPr>
      <w:rFonts w:eastAsia="Times New Roman" w:cs="Times New Roman"/>
      <w:lang w:eastAsia="ru-RU"/>
    </w:rPr>
  </w:style>
  <w:style w:type="numbering" w:customStyle="1" w:styleId="67">
    <w:name w:val="Нет списка6"/>
    <w:next w:val="a2"/>
    <w:uiPriority w:val="99"/>
    <w:semiHidden/>
    <w:unhideWhenUsed/>
    <w:rsid w:val="00343284"/>
  </w:style>
  <w:style w:type="character" w:customStyle="1" w:styleId="710">
    <w:name w:val="Заголовок 7 Знак1"/>
    <w:basedOn w:val="a0"/>
    <w:uiPriority w:val="99"/>
    <w:semiHidden/>
    <w:rsid w:val="00343284"/>
    <w:rPr>
      <w:rFonts w:ascii="Calibri Light" w:eastAsia="Times New Roman" w:hAnsi="Calibri Light" w:cs="Times New Roman"/>
      <w:i/>
      <w:iCs/>
      <w:color w:val="404040"/>
      <w:sz w:val="24"/>
      <w:szCs w:val="24"/>
      <w:lang w:eastAsia="ar-SA"/>
    </w:rPr>
  </w:style>
  <w:style w:type="character" w:customStyle="1" w:styleId="810">
    <w:name w:val="Заголовок 8 Знак1"/>
    <w:basedOn w:val="a0"/>
    <w:uiPriority w:val="99"/>
    <w:semiHidden/>
    <w:rsid w:val="00343284"/>
    <w:rPr>
      <w:rFonts w:ascii="Calibri Light" w:eastAsia="Times New Roman" w:hAnsi="Calibri Light" w:cs="Times New Roman"/>
      <w:color w:val="404040"/>
      <w:lang w:eastAsia="ar-SA"/>
    </w:rPr>
  </w:style>
  <w:style w:type="character" w:customStyle="1" w:styleId="910">
    <w:name w:val="Заголовок 9 Знак1"/>
    <w:basedOn w:val="a0"/>
    <w:uiPriority w:val="99"/>
    <w:semiHidden/>
    <w:rsid w:val="00343284"/>
    <w:rPr>
      <w:rFonts w:ascii="Calibri Light" w:eastAsia="Times New Roman" w:hAnsi="Calibri Light" w:cs="Times New Roman"/>
      <w:i/>
      <w:iCs/>
      <w:color w:val="404040"/>
      <w:lang w:eastAsia="ar-SA"/>
    </w:rPr>
  </w:style>
  <w:style w:type="character" w:customStyle="1" w:styleId="22a">
    <w:name w:val="Цитата 2 Знак2"/>
    <w:basedOn w:val="a0"/>
    <w:rsid w:val="00343284"/>
    <w:rPr>
      <w:rFonts w:ascii="Times New Roman" w:eastAsia="Calibri" w:hAnsi="Times New Roman" w:cs="Calibri"/>
      <w:i/>
      <w:iCs/>
      <w:color w:val="000000"/>
      <w:sz w:val="24"/>
      <w:szCs w:val="24"/>
      <w:lang w:eastAsia="ar-SA"/>
    </w:rPr>
  </w:style>
  <w:style w:type="character" w:customStyle="1" w:styleId="2ffff0">
    <w:name w:val="Выделенная цитата Знак2"/>
    <w:basedOn w:val="a0"/>
    <w:rsid w:val="00343284"/>
    <w:rPr>
      <w:rFonts w:ascii="Times New Roman" w:eastAsia="Calibri" w:hAnsi="Times New Roman" w:cs="Calibri"/>
      <w:b/>
      <w:bCs/>
      <w:i/>
      <w:iCs/>
      <w:color w:val="4472C4"/>
      <w:sz w:val="24"/>
      <w:szCs w:val="24"/>
      <w:lang w:eastAsia="ar-SA"/>
    </w:rPr>
  </w:style>
  <w:style w:type="character" w:customStyle="1" w:styleId="2ffff1">
    <w:name w:val="Нижний колонтитул Знак2"/>
    <w:basedOn w:val="a0"/>
    <w:uiPriority w:val="99"/>
    <w:semiHidden/>
    <w:rsid w:val="00343284"/>
    <w:rPr>
      <w:rFonts w:ascii="Times New Roman" w:eastAsia="Calibri" w:hAnsi="Times New Roman" w:cs="Calibri"/>
      <w:sz w:val="24"/>
      <w:szCs w:val="24"/>
      <w:lang w:eastAsia="ar-SA"/>
    </w:rPr>
  </w:style>
  <w:style w:type="character" w:customStyle="1" w:styleId="3fe">
    <w:name w:val="Основной текст с отступом Знак3"/>
    <w:basedOn w:val="a0"/>
    <w:semiHidden/>
    <w:rsid w:val="00343284"/>
    <w:rPr>
      <w:rFonts w:ascii="Times New Roman" w:eastAsia="Calibri" w:hAnsi="Times New Roman" w:cs="Calibri"/>
      <w:sz w:val="24"/>
      <w:szCs w:val="24"/>
      <w:lang w:eastAsia="ar-SA"/>
    </w:rPr>
  </w:style>
  <w:style w:type="character" w:customStyle="1" w:styleId="2ffff2">
    <w:name w:val="Текст выноски Знак2"/>
    <w:basedOn w:val="a0"/>
    <w:uiPriority w:val="99"/>
    <w:semiHidden/>
    <w:rsid w:val="00343284"/>
    <w:rPr>
      <w:rFonts w:ascii="Tahoma" w:eastAsia="Calibri" w:hAnsi="Tahoma" w:cs="Tahoma"/>
      <w:sz w:val="16"/>
      <w:szCs w:val="16"/>
      <w:lang w:eastAsia="ar-SA"/>
    </w:rPr>
  </w:style>
  <w:style w:type="character" w:customStyle="1" w:styleId="3ff">
    <w:name w:val="Текст примечания Знак3"/>
    <w:basedOn w:val="a0"/>
    <w:uiPriority w:val="99"/>
    <w:semiHidden/>
    <w:rsid w:val="00343284"/>
    <w:rPr>
      <w:rFonts w:ascii="Times New Roman" w:eastAsia="Calibri" w:hAnsi="Times New Roman" w:cs="Calibri"/>
      <w:sz w:val="20"/>
      <w:szCs w:val="20"/>
      <w:lang w:eastAsia="ar-SA"/>
    </w:rPr>
  </w:style>
  <w:style w:type="character" w:customStyle="1" w:styleId="3ff0">
    <w:name w:val="Текст сноски Знак3"/>
    <w:basedOn w:val="a0"/>
    <w:semiHidden/>
    <w:rsid w:val="00343284"/>
    <w:rPr>
      <w:rFonts w:ascii="Times New Roman" w:eastAsia="Calibri" w:hAnsi="Times New Roman" w:cs="Calibri"/>
      <w:sz w:val="20"/>
      <w:szCs w:val="20"/>
      <w:lang w:eastAsia="ar-SA"/>
    </w:rPr>
  </w:style>
  <w:style w:type="character" w:customStyle="1" w:styleId="2ffff3">
    <w:name w:val="Подпись Знак2"/>
    <w:basedOn w:val="a0"/>
    <w:semiHidden/>
    <w:rsid w:val="00343284"/>
    <w:rPr>
      <w:rFonts w:ascii="Times New Roman" w:eastAsia="Calibri" w:hAnsi="Times New Roman" w:cs="Calibri"/>
      <w:sz w:val="24"/>
      <w:szCs w:val="24"/>
      <w:lang w:eastAsia="ar-SA"/>
    </w:rPr>
  </w:style>
  <w:style w:type="character" w:customStyle="1" w:styleId="3ff1">
    <w:name w:val="Текст концевой сноски Знак3"/>
    <w:basedOn w:val="a0"/>
    <w:semiHidden/>
    <w:rsid w:val="00343284"/>
    <w:rPr>
      <w:rFonts w:ascii="Times New Roman" w:eastAsia="Calibri" w:hAnsi="Times New Roman" w:cs="Calibri"/>
      <w:sz w:val="20"/>
      <w:szCs w:val="20"/>
      <w:lang w:eastAsia="ar-SA"/>
    </w:rPr>
  </w:style>
  <w:style w:type="character" w:customStyle="1" w:styleId="2ffff4">
    <w:name w:val="Электронная подпись Знак2"/>
    <w:basedOn w:val="a0"/>
    <w:semiHidden/>
    <w:rsid w:val="00343284"/>
    <w:rPr>
      <w:rFonts w:ascii="Times New Roman" w:eastAsia="Calibri" w:hAnsi="Times New Roman" w:cs="Calibri"/>
      <w:sz w:val="24"/>
      <w:szCs w:val="24"/>
      <w:lang w:eastAsia="ar-SA"/>
    </w:rPr>
  </w:style>
  <w:style w:type="character" w:customStyle="1" w:styleId="1fffffa">
    <w:name w:val="Неразрешенное упоминание1"/>
    <w:basedOn w:val="a0"/>
    <w:uiPriority w:val="99"/>
    <w:semiHidden/>
    <w:rsid w:val="00343284"/>
    <w:rPr>
      <w:color w:val="605E5C"/>
      <w:shd w:val="clear" w:color="auto" w:fill="E1DFDD"/>
    </w:rPr>
  </w:style>
  <w:style w:type="table" w:customStyle="1" w:styleId="98">
    <w:name w:val="Сетка таблицы9"/>
    <w:basedOn w:val="a1"/>
    <w:next w:val="affffffffffff6"/>
    <w:uiPriority w:val="59"/>
    <w:rsid w:val="00343284"/>
    <w:pPr>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тиль11"/>
    <w:basedOn w:val="a1"/>
    <w:uiPriority w:val="99"/>
    <w:rsid w:val="00343284"/>
    <w:pPr>
      <w:jc w:val="left"/>
    </w:pPr>
    <w:rPr>
      <w:rFonts w:ascii="Calibri" w:eastAsia="Calibri" w:hAnsi="Calibri" w:cs="Times New Roman"/>
    </w:rPr>
    <w:tblPr/>
  </w:style>
  <w:style w:type="table" w:customStyle="1" w:styleId="124">
    <w:name w:val="Сетка таблицы12"/>
    <w:basedOn w:val="a1"/>
    <w:uiPriority w:val="59"/>
    <w:rsid w:val="00343284"/>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b">
    <w:name w:val="Сетка таблицы22"/>
    <w:basedOn w:val="a1"/>
    <w:uiPriority w:val="39"/>
    <w:rsid w:val="00343284"/>
    <w:pPr>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1"/>
    <w:uiPriority w:val="59"/>
    <w:rsid w:val="00343284"/>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Сетка таблицы211"/>
    <w:basedOn w:val="a1"/>
    <w:uiPriority w:val="59"/>
    <w:rsid w:val="00343284"/>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c">
    <w:name w:val="Сетка таблицы31"/>
    <w:basedOn w:val="a1"/>
    <w:uiPriority w:val="59"/>
    <w:rsid w:val="00343284"/>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
    <w:basedOn w:val="a1"/>
    <w:uiPriority w:val="59"/>
    <w:rsid w:val="00343284"/>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Сетка таблицы51"/>
    <w:basedOn w:val="a1"/>
    <w:uiPriority w:val="59"/>
    <w:rsid w:val="00343284"/>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
    <w:basedOn w:val="a1"/>
    <w:uiPriority w:val="39"/>
    <w:rsid w:val="00343284"/>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1"/>
    <w:uiPriority w:val="59"/>
    <w:rsid w:val="00343284"/>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
    <w:basedOn w:val="a1"/>
    <w:uiPriority w:val="59"/>
    <w:rsid w:val="00343284"/>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
    <w:next w:val="a2"/>
    <w:uiPriority w:val="99"/>
    <w:semiHidden/>
    <w:unhideWhenUsed/>
    <w:rsid w:val="00891C80"/>
  </w:style>
  <w:style w:type="table" w:customStyle="1" w:styleId="100">
    <w:name w:val="Сетка таблицы10"/>
    <w:basedOn w:val="a1"/>
    <w:next w:val="affffffffffff6"/>
    <w:uiPriority w:val="59"/>
    <w:rsid w:val="00891C80"/>
    <w:pPr>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тиль12"/>
    <w:basedOn w:val="a1"/>
    <w:uiPriority w:val="99"/>
    <w:rsid w:val="00891C80"/>
    <w:pPr>
      <w:jc w:val="left"/>
    </w:pPr>
    <w:rPr>
      <w:rFonts w:ascii="Calibri" w:eastAsia="Calibri" w:hAnsi="Calibri" w:cs="Times New Roman"/>
    </w:rPr>
    <w:tblPr/>
  </w:style>
  <w:style w:type="table" w:customStyle="1" w:styleId="131">
    <w:name w:val="Сетка таблицы13"/>
    <w:basedOn w:val="a1"/>
    <w:uiPriority w:val="59"/>
    <w:rsid w:val="00891C80"/>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Сетка таблицы23"/>
    <w:basedOn w:val="a1"/>
    <w:uiPriority w:val="39"/>
    <w:rsid w:val="00891C80"/>
    <w:pPr>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uiPriority w:val="59"/>
    <w:rsid w:val="00891C80"/>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uiPriority w:val="59"/>
    <w:rsid w:val="00891C80"/>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Сетка таблицы32"/>
    <w:basedOn w:val="a1"/>
    <w:uiPriority w:val="59"/>
    <w:rsid w:val="00891C80"/>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Сетка таблицы42"/>
    <w:basedOn w:val="a1"/>
    <w:uiPriority w:val="59"/>
    <w:rsid w:val="00891C80"/>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Сетка таблицы52"/>
    <w:basedOn w:val="a1"/>
    <w:uiPriority w:val="39"/>
    <w:rsid w:val="00891C80"/>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uiPriority w:val="39"/>
    <w:rsid w:val="00891C80"/>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1"/>
    <w:uiPriority w:val="59"/>
    <w:rsid w:val="00891C80"/>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uiPriority w:val="59"/>
    <w:rsid w:val="00891C80"/>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
    <w:name w:val="Текст сноски Знак_0"/>
    <w:basedOn w:val="a0"/>
    <w:link w:val="FootnoteText0"/>
    <w:semiHidden/>
    <w:locked/>
    <w:rsid w:val="00CF2AD3"/>
    <w:rPr>
      <w:rFonts w:ascii="Times New Roman" w:hAnsi="Times New Roman" w:cs="Times New Roman"/>
      <w:sz w:val="20"/>
    </w:rPr>
  </w:style>
  <w:style w:type="paragraph" w:customStyle="1" w:styleId="FootnoteText0">
    <w:name w:val="Footnote Text_0"/>
    <w:basedOn w:val="a"/>
    <w:link w:val="0"/>
    <w:semiHidden/>
    <w:rsid w:val="00CF2AD3"/>
    <w:pPr>
      <w:suppressAutoHyphens w:val="0"/>
      <w:spacing w:before="120"/>
      <w:jc w:val="both"/>
    </w:pPr>
    <w:rPr>
      <w:rFonts w:cs="Times New Roman"/>
      <w:sz w:val="20"/>
      <w:szCs w:val="22"/>
      <w:lang w:eastAsia="en-US"/>
    </w:rPr>
  </w:style>
  <w:style w:type="character" w:customStyle="1" w:styleId="rvts6">
    <w:name w:val="rvts6"/>
    <w:basedOn w:val="a0"/>
    <w:rsid w:val="004C51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12207">
      <w:bodyDiv w:val="1"/>
      <w:marLeft w:val="0"/>
      <w:marRight w:val="0"/>
      <w:marTop w:val="0"/>
      <w:marBottom w:val="0"/>
      <w:divBdr>
        <w:top w:val="none" w:sz="0" w:space="0" w:color="auto"/>
        <w:left w:val="none" w:sz="0" w:space="0" w:color="auto"/>
        <w:bottom w:val="none" w:sz="0" w:space="0" w:color="auto"/>
        <w:right w:val="none" w:sz="0" w:space="0" w:color="auto"/>
      </w:divBdr>
    </w:div>
    <w:div w:id="175383818">
      <w:bodyDiv w:val="1"/>
      <w:marLeft w:val="0"/>
      <w:marRight w:val="0"/>
      <w:marTop w:val="0"/>
      <w:marBottom w:val="0"/>
      <w:divBdr>
        <w:top w:val="none" w:sz="0" w:space="0" w:color="auto"/>
        <w:left w:val="none" w:sz="0" w:space="0" w:color="auto"/>
        <w:bottom w:val="none" w:sz="0" w:space="0" w:color="auto"/>
        <w:right w:val="none" w:sz="0" w:space="0" w:color="auto"/>
      </w:divBdr>
    </w:div>
    <w:div w:id="342630015">
      <w:bodyDiv w:val="1"/>
      <w:marLeft w:val="0"/>
      <w:marRight w:val="0"/>
      <w:marTop w:val="0"/>
      <w:marBottom w:val="0"/>
      <w:divBdr>
        <w:top w:val="none" w:sz="0" w:space="0" w:color="auto"/>
        <w:left w:val="none" w:sz="0" w:space="0" w:color="auto"/>
        <w:bottom w:val="none" w:sz="0" w:space="0" w:color="auto"/>
        <w:right w:val="none" w:sz="0" w:space="0" w:color="auto"/>
      </w:divBdr>
    </w:div>
    <w:div w:id="437525337">
      <w:bodyDiv w:val="1"/>
      <w:marLeft w:val="0"/>
      <w:marRight w:val="0"/>
      <w:marTop w:val="0"/>
      <w:marBottom w:val="0"/>
      <w:divBdr>
        <w:top w:val="none" w:sz="0" w:space="0" w:color="auto"/>
        <w:left w:val="none" w:sz="0" w:space="0" w:color="auto"/>
        <w:bottom w:val="none" w:sz="0" w:space="0" w:color="auto"/>
        <w:right w:val="none" w:sz="0" w:space="0" w:color="auto"/>
      </w:divBdr>
    </w:div>
    <w:div w:id="697001506">
      <w:bodyDiv w:val="1"/>
      <w:marLeft w:val="0"/>
      <w:marRight w:val="0"/>
      <w:marTop w:val="0"/>
      <w:marBottom w:val="0"/>
      <w:divBdr>
        <w:top w:val="none" w:sz="0" w:space="0" w:color="auto"/>
        <w:left w:val="none" w:sz="0" w:space="0" w:color="auto"/>
        <w:bottom w:val="none" w:sz="0" w:space="0" w:color="auto"/>
        <w:right w:val="none" w:sz="0" w:space="0" w:color="auto"/>
      </w:divBdr>
      <w:divsChild>
        <w:div w:id="903953768">
          <w:marLeft w:val="0"/>
          <w:marRight w:val="0"/>
          <w:marTop w:val="0"/>
          <w:marBottom w:val="0"/>
          <w:divBdr>
            <w:top w:val="none" w:sz="0" w:space="0" w:color="auto"/>
            <w:left w:val="none" w:sz="0" w:space="0" w:color="auto"/>
            <w:bottom w:val="single" w:sz="4" w:space="1" w:color="auto"/>
            <w:right w:val="none" w:sz="0" w:space="0" w:color="auto"/>
          </w:divBdr>
        </w:div>
        <w:div w:id="1534271679">
          <w:marLeft w:val="0"/>
          <w:marRight w:val="0"/>
          <w:marTop w:val="0"/>
          <w:marBottom w:val="0"/>
          <w:divBdr>
            <w:top w:val="none" w:sz="0" w:space="0" w:color="auto"/>
            <w:left w:val="none" w:sz="0" w:space="0" w:color="auto"/>
            <w:bottom w:val="single" w:sz="4" w:space="1" w:color="auto"/>
            <w:right w:val="none" w:sz="0" w:space="0" w:color="auto"/>
          </w:divBdr>
        </w:div>
        <w:div w:id="1372461385">
          <w:marLeft w:val="0"/>
          <w:marRight w:val="0"/>
          <w:marTop w:val="0"/>
          <w:marBottom w:val="0"/>
          <w:divBdr>
            <w:top w:val="none" w:sz="0" w:space="0" w:color="auto"/>
            <w:left w:val="none" w:sz="0" w:space="0" w:color="auto"/>
            <w:bottom w:val="single" w:sz="4" w:space="1" w:color="auto"/>
            <w:right w:val="none" w:sz="0" w:space="0" w:color="auto"/>
          </w:divBdr>
        </w:div>
        <w:div w:id="494928114">
          <w:marLeft w:val="0"/>
          <w:marRight w:val="0"/>
          <w:marTop w:val="0"/>
          <w:marBottom w:val="0"/>
          <w:divBdr>
            <w:top w:val="none" w:sz="0" w:space="0" w:color="auto"/>
            <w:left w:val="none" w:sz="0" w:space="0" w:color="auto"/>
            <w:bottom w:val="single" w:sz="4" w:space="1" w:color="auto"/>
            <w:right w:val="none" w:sz="0" w:space="0" w:color="auto"/>
          </w:divBdr>
        </w:div>
        <w:div w:id="970861844">
          <w:marLeft w:val="0"/>
          <w:marRight w:val="0"/>
          <w:marTop w:val="0"/>
          <w:marBottom w:val="0"/>
          <w:divBdr>
            <w:top w:val="none" w:sz="0" w:space="0" w:color="auto"/>
            <w:left w:val="none" w:sz="0" w:space="0" w:color="auto"/>
            <w:bottom w:val="single" w:sz="4" w:space="1" w:color="auto"/>
            <w:right w:val="none" w:sz="0" w:space="0" w:color="auto"/>
          </w:divBdr>
        </w:div>
      </w:divsChild>
    </w:div>
    <w:div w:id="795878371">
      <w:bodyDiv w:val="1"/>
      <w:marLeft w:val="0"/>
      <w:marRight w:val="0"/>
      <w:marTop w:val="0"/>
      <w:marBottom w:val="0"/>
      <w:divBdr>
        <w:top w:val="none" w:sz="0" w:space="0" w:color="auto"/>
        <w:left w:val="none" w:sz="0" w:space="0" w:color="auto"/>
        <w:bottom w:val="none" w:sz="0" w:space="0" w:color="auto"/>
        <w:right w:val="none" w:sz="0" w:space="0" w:color="auto"/>
      </w:divBdr>
    </w:div>
    <w:div w:id="822962937">
      <w:bodyDiv w:val="1"/>
      <w:marLeft w:val="0"/>
      <w:marRight w:val="0"/>
      <w:marTop w:val="0"/>
      <w:marBottom w:val="0"/>
      <w:divBdr>
        <w:top w:val="none" w:sz="0" w:space="0" w:color="auto"/>
        <w:left w:val="none" w:sz="0" w:space="0" w:color="auto"/>
        <w:bottom w:val="none" w:sz="0" w:space="0" w:color="auto"/>
        <w:right w:val="none" w:sz="0" w:space="0" w:color="auto"/>
      </w:divBdr>
    </w:div>
    <w:div w:id="906961506">
      <w:bodyDiv w:val="1"/>
      <w:marLeft w:val="0"/>
      <w:marRight w:val="0"/>
      <w:marTop w:val="0"/>
      <w:marBottom w:val="0"/>
      <w:divBdr>
        <w:top w:val="none" w:sz="0" w:space="0" w:color="auto"/>
        <w:left w:val="none" w:sz="0" w:space="0" w:color="auto"/>
        <w:bottom w:val="none" w:sz="0" w:space="0" w:color="auto"/>
        <w:right w:val="none" w:sz="0" w:space="0" w:color="auto"/>
      </w:divBdr>
    </w:div>
    <w:div w:id="925069669">
      <w:bodyDiv w:val="1"/>
      <w:marLeft w:val="0"/>
      <w:marRight w:val="0"/>
      <w:marTop w:val="0"/>
      <w:marBottom w:val="0"/>
      <w:divBdr>
        <w:top w:val="none" w:sz="0" w:space="0" w:color="auto"/>
        <w:left w:val="none" w:sz="0" w:space="0" w:color="auto"/>
        <w:bottom w:val="none" w:sz="0" w:space="0" w:color="auto"/>
        <w:right w:val="none" w:sz="0" w:space="0" w:color="auto"/>
      </w:divBdr>
    </w:div>
    <w:div w:id="925531222">
      <w:bodyDiv w:val="1"/>
      <w:marLeft w:val="0"/>
      <w:marRight w:val="0"/>
      <w:marTop w:val="0"/>
      <w:marBottom w:val="0"/>
      <w:divBdr>
        <w:top w:val="none" w:sz="0" w:space="0" w:color="auto"/>
        <w:left w:val="none" w:sz="0" w:space="0" w:color="auto"/>
        <w:bottom w:val="none" w:sz="0" w:space="0" w:color="auto"/>
        <w:right w:val="none" w:sz="0" w:space="0" w:color="auto"/>
      </w:divBdr>
    </w:div>
    <w:div w:id="993143702">
      <w:bodyDiv w:val="1"/>
      <w:marLeft w:val="0"/>
      <w:marRight w:val="0"/>
      <w:marTop w:val="0"/>
      <w:marBottom w:val="0"/>
      <w:divBdr>
        <w:top w:val="none" w:sz="0" w:space="0" w:color="auto"/>
        <w:left w:val="none" w:sz="0" w:space="0" w:color="auto"/>
        <w:bottom w:val="none" w:sz="0" w:space="0" w:color="auto"/>
        <w:right w:val="none" w:sz="0" w:space="0" w:color="auto"/>
      </w:divBdr>
    </w:div>
    <w:div w:id="1030378224">
      <w:bodyDiv w:val="1"/>
      <w:marLeft w:val="0"/>
      <w:marRight w:val="0"/>
      <w:marTop w:val="0"/>
      <w:marBottom w:val="0"/>
      <w:divBdr>
        <w:top w:val="none" w:sz="0" w:space="0" w:color="auto"/>
        <w:left w:val="none" w:sz="0" w:space="0" w:color="auto"/>
        <w:bottom w:val="none" w:sz="0" w:space="0" w:color="auto"/>
        <w:right w:val="none" w:sz="0" w:space="0" w:color="auto"/>
      </w:divBdr>
    </w:div>
    <w:div w:id="1232888949">
      <w:bodyDiv w:val="1"/>
      <w:marLeft w:val="0"/>
      <w:marRight w:val="0"/>
      <w:marTop w:val="0"/>
      <w:marBottom w:val="0"/>
      <w:divBdr>
        <w:top w:val="none" w:sz="0" w:space="0" w:color="auto"/>
        <w:left w:val="none" w:sz="0" w:space="0" w:color="auto"/>
        <w:bottom w:val="none" w:sz="0" w:space="0" w:color="auto"/>
        <w:right w:val="none" w:sz="0" w:space="0" w:color="auto"/>
      </w:divBdr>
    </w:div>
    <w:div w:id="1247617236">
      <w:bodyDiv w:val="1"/>
      <w:marLeft w:val="0"/>
      <w:marRight w:val="0"/>
      <w:marTop w:val="0"/>
      <w:marBottom w:val="0"/>
      <w:divBdr>
        <w:top w:val="none" w:sz="0" w:space="0" w:color="auto"/>
        <w:left w:val="none" w:sz="0" w:space="0" w:color="auto"/>
        <w:bottom w:val="none" w:sz="0" w:space="0" w:color="auto"/>
        <w:right w:val="none" w:sz="0" w:space="0" w:color="auto"/>
      </w:divBdr>
    </w:div>
    <w:div w:id="1334142682">
      <w:bodyDiv w:val="1"/>
      <w:marLeft w:val="0"/>
      <w:marRight w:val="0"/>
      <w:marTop w:val="0"/>
      <w:marBottom w:val="0"/>
      <w:divBdr>
        <w:top w:val="none" w:sz="0" w:space="0" w:color="auto"/>
        <w:left w:val="none" w:sz="0" w:space="0" w:color="auto"/>
        <w:bottom w:val="none" w:sz="0" w:space="0" w:color="auto"/>
        <w:right w:val="none" w:sz="0" w:space="0" w:color="auto"/>
      </w:divBdr>
    </w:div>
    <w:div w:id="1606381699">
      <w:bodyDiv w:val="1"/>
      <w:marLeft w:val="0"/>
      <w:marRight w:val="0"/>
      <w:marTop w:val="0"/>
      <w:marBottom w:val="0"/>
      <w:divBdr>
        <w:top w:val="none" w:sz="0" w:space="0" w:color="auto"/>
        <w:left w:val="none" w:sz="0" w:space="0" w:color="auto"/>
        <w:bottom w:val="none" w:sz="0" w:space="0" w:color="auto"/>
        <w:right w:val="none" w:sz="0" w:space="0" w:color="auto"/>
      </w:divBdr>
    </w:div>
    <w:div w:id="1689983883">
      <w:bodyDiv w:val="1"/>
      <w:marLeft w:val="0"/>
      <w:marRight w:val="0"/>
      <w:marTop w:val="0"/>
      <w:marBottom w:val="0"/>
      <w:divBdr>
        <w:top w:val="none" w:sz="0" w:space="0" w:color="auto"/>
        <w:left w:val="none" w:sz="0" w:space="0" w:color="auto"/>
        <w:bottom w:val="none" w:sz="0" w:space="0" w:color="auto"/>
        <w:right w:val="none" w:sz="0" w:space="0" w:color="auto"/>
      </w:divBdr>
    </w:div>
    <w:div w:id="1800537478">
      <w:bodyDiv w:val="1"/>
      <w:marLeft w:val="0"/>
      <w:marRight w:val="0"/>
      <w:marTop w:val="0"/>
      <w:marBottom w:val="0"/>
      <w:divBdr>
        <w:top w:val="none" w:sz="0" w:space="0" w:color="auto"/>
        <w:left w:val="none" w:sz="0" w:space="0" w:color="auto"/>
        <w:bottom w:val="none" w:sz="0" w:space="0" w:color="auto"/>
        <w:right w:val="none" w:sz="0" w:space="0" w:color="auto"/>
      </w:divBdr>
    </w:div>
    <w:div w:id="1828400598">
      <w:bodyDiv w:val="1"/>
      <w:marLeft w:val="0"/>
      <w:marRight w:val="0"/>
      <w:marTop w:val="0"/>
      <w:marBottom w:val="0"/>
      <w:divBdr>
        <w:top w:val="none" w:sz="0" w:space="0" w:color="auto"/>
        <w:left w:val="none" w:sz="0" w:space="0" w:color="auto"/>
        <w:bottom w:val="none" w:sz="0" w:space="0" w:color="auto"/>
        <w:right w:val="none" w:sz="0" w:space="0" w:color="auto"/>
      </w:divBdr>
    </w:div>
    <w:div w:id="1978797404">
      <w:bodyDiv w:val="1"/>
      <w:marLeft w:val="0"/>
      <w:marRight w:val="0"/>
      <w:marTop w:val="0"/>
      <w:marBottom w:val="0"/>
      <w:divBdr>
        <w:top w:val="none" w:sz="0" w:space="0" w:color="auto"/>
        <w:left w:val="none" w:sz="0" w:space="0" w:color="auto"/>
        <w:bottom w:val="none" w:sz="0" w:space="0" w:color="auto"/>
        <w:right w:val="none" w:sz="0" w:space="0" w:color="auto"/>
      </w:divBdr>
    </w:div>
    <w:div w:id="1988047198">
      <w:bodyDiv w:val="1"/>
      <w:marLeft w:val="0"/>
      <w:marRight w:val="0"/>
      <w:marTop w:val="0"/>
      <w:marBottom w:val="0"/>
      <w:divBdr>
        <w:top w:val="none" w:sz="0" w:space="0" w:color="auto"/>
        <w:left w:val="none" w:sz="0" w:space="0" w:color="auto"/>
        <w:bottom w:val="none" w:sz="0" w:space="0" w:color="auto"/>
        <w:right w:val="none" w:sz="0" w:space="0" w:color="auto"/>
      </w:divBdr>
    </w:div>
    <w:div w:id="2002661418">
      <w:bodyDiv w:val="1"/>
      <w:marLeft w:val="0"/>
      <w:marRight w:val="0"/>
      <w:marTop w:val="0"/>
      <w:marBottom w:val="0"/>
      <w:divBdr>
        <w:top w:val="none" w:sz="0" w:space="0" w:color="auto"/>
        <w:left w:val="none" w:sz="0" w:space="0" w:color="auto"/>
        <w:bottom w:val="none" w:sz="0" w:space="0" w:color="auto"/>
        <w:right w:val="none" w:sz="0" w:space="0" w:color="auto"/>
      </w:divBdr>
    </w:div>
    <w:div w:id="20918454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8/08/relationships/commentsExtensible" Target="commentsExtensi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Городская">
  <a:themeElements>
    <a:clrScheme name="Городская">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Городская">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Городская">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7EE54-287E-4CB7-B490-006D1EA19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3223</Words>
  <Characters>18373</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Меретина Лариса Дмитриевна</dc:creator>
  <cp:lastModifiedBy>User07</cp:lastModifiedBy>
  <cp:revision>8</cp:revision>
  <cp:lastPrinted>2021-05-11T04:18:00Z</cp:lastPrinted>
  <dcterms:created xsi:type="dcterms:W3CDTF">2025-01-15T08:19:00Z</dcterms:created>
  <dcterms:modified xsi:type="dcterms:W3CDTF">2025-01-15T08:57:00Z</dcterms:modified>
</cp:coreProperties>
</file>