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5C" w:rsidRPr="00B25311" w:rsidRDefault="003E291A" w:rsidP="005E03EA">
      <w:pPr>
        <w:shd w:val="clear" w:color="auto" w:fill="FFFFFF"/>
        <w:jc w:val="center"/>
        <w:rPr>
          <w:b/>
        </w:rPr>
      </w:pPr>
      <w:r w:rsidRPr="003E291A">
        <w:rPr>
          <w:b/>
          <w:bCs/>
          <w:color w:val="000000"/>
          <w:lang w:eastAsia="en-US"/>
        </w:rPr>
        <w:t>Плуг ПЛН-4-35У с предплужниками</w:t>
      </w:r>
      <w:r w:rsidR="0088345C" w:rsidRPr="00B25311">
        <w:rPr>
          <w:b/>
          <w:bCs/>
          <w:color w:val="000000"/>
          <w:lang w:eastAsia="en-US"/>
        </w:rPr>
        <w:t xml:space="preserve"> или эквивалент</w:t>
      </w:r>
    </w:p>
    <w:p w:rsidR="0088345C" w:rsidRPr="00B25311" w:rsidRDefault="0088345C" w:rsidP="005E03EA">
      <w:pPr>
        <w:shd w:val="clear" w:color="auto" w:fill="FFFFFF"/>
        <w:jc w:val="center"/>
        <w:rPr>
          <w:b/>
        </w:rPr>
      </w:pPr>
      <w:r w:rsidRPr="00B25311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88345C" w:rsidRPr="00B25311" w:rsidRDefault="0088345C" w:rsidP="005E03EA"/>
    <w:tbl>
      <w:tblPr>
        <w:tblStyle w:val="a3"/>
        <w:tblW w:w="5130" w:type="pct"/>
        <w:tblInd w:w="-34" w:type="dxa"/>
        <w:tblLook w:val="04A0" w:firstRow="1" w:lastRow="0" w:firstColumn="1" w:lastColumn="0" w:noHBand="0" w:noVBand="1"/>
      </w:tblPr>
      <w:tblGrid>
        <w:gridCol w:w="570"/>
        <w:gridCol w:w="1984"/>
        <w:gridCol w:w="6520"/>
        <w:gridCol w:w="4533"/>
        <w:gridCol w:w="710"/>
        <w:gridCol w:w="853"/>
      </w:tblGrid>
      <w:tr w:rsidR="00B25311" w:rsidRPr="00B25311" w:rsidTr="00B25311">
        <w:trPr>
          <w:trHeight w:val="20"/>
        </w:trPr>
        <w:tc>
          <w:tcPr>
            <w:tcW w:w="188" w:type="pct"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  <w:r w:rsidRPr="00B25311">
              <w:rPr>
                <w:b/>
                <w:sz w:val="22"/>
              </w:rPr>
              <w:t xml:space="preserve">№ </w:t>
            </w:r>
            <w:proofErr w:type="gramStart"/>
            <w:r w:rsidRPr="00B25311">
              <w:rPr>
                <w:b/>
                <w:sz w:val="22"/>
              </w:rPr>
              <w:t>п</w:t>
            </w:r>
            <w:proofErr w:type="gramEnd"/>
            <w:r w:rsidRPr="00B25311">
              <w:rPr>
                <w:b/>
                <w:sz w:val="22"/>
              </w:rPr>
              <w:t>/п</w:t>
            </w:r>
          </w:p>
        </w:tc>
        <w:tc>
          <w:tcPr>
            <w:tcW w:w="654" w:type="pct"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  <w:r w:rsidRPr="00B25311">
              <w:rPr>
                <w:b/>
                <w:sz w:val="22"/>
              </w:rPr>
              <w:t>Наименование товара</w:t>
            </w:r>
          </w:p>
        </w:tc>
        <w:tc>
          <w:tcPr>
            <w:tcW w:w="2149" w:type="pct"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  <w:r w:rsidRPr="00B25311">
              <w:rPr>
                <w:b/>
                <w:sz w:val="22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494" w:type="pct"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  <w:r w:rsidRPr="00B25311">
              <w:rPr>
                <w:b/>
                <w:sz w:val="22"/>
              </w:rPr>
              <w:t>Описание, значение</w:t>
            </w:r>
          </w:p>
        </w:tc>
        <w:tc>
          <w:tcPr>
            <w:tcW w:w="234" w:type="pct"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  <w:r w:rsidRPr="00B25311">
              <w:rPr>
                <w:b/>
                <w:sz w:val="22"/>
              </w:rPr>
              <w:t>Ед. изм.</w:t>
            </w:r>
          </w:p>
        </w:tc>
        <w:tc>
          <w:tcPr>
            <w:tcW w:w="281" w:type="pct"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  <w:r w:rsidRPr="00B25311">
              <w:rPr>
                <w:b/>
                <w:sz w:val="22"/>
              </w:rPr>
              <w:t>Кол-во</w:t>
            </w:r>
          </w:p>
        </w:tc>
      </w:tr>
      <w:tr w:rsidR="003E291A" w:rsidRPr="00B25311" w:rsidTr="00B25311">
        <w:trPr>
          <w:trHeight w:val="20"/>
        </w:trPr>
        <w:tc>
          <w:tcPr>
            <w:tcW w:w="188" w:type="pct"/>
            <w:vMerge w:val="restart"/>
          </w:tcPr>
          <w:p w:rsidR="003E291A" w:rsidRPr="00B25311" w:rsidRDefault="003E291A" w:rsidP="00682439">
            <w:pPr>
              <w:pStyle w:val="a4"/>
              <w:jc w:val="center"/>
              <w:rPr>
                <w:sz w:val="22"/>
              </w:rPr>
            </w:pPr>
          </w:p>
          <w:p w:rsidR="003E291A" w:rsidRDefault="003E291A" w:rsidP="00682439">
            <w:pPr>
              <w:pStyle w:val="a4"/>
              <w:jc w:val="center"/>
              <w:rPr>
                <w:sz w:val="22"/>
              </w:rPr>
            </w:pPr>
            <w:r w:rsidRPr="00B25311">
              <w:rPr>
                <w:sz w:val="22"/>
              </w:rPr>
              <w:t>1.</w:t>
            </w:r>
          </w:p>
          <w:p w:rsidR="003E291A" w:rsidRPr="00B25311" w:rsidRDefault="003E291A" w:rsidP="0068243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654" w:type="pct"/>
            <w:vMerge w:val="restart"/>
          </w:tcPr>
          <w:p w:rsidR="003E291A" w:rsidRPr="00B25311" w:rsidRDefault="003E291A" w:rsidP="00682439">
            <w:pPr>
              <w:shd w:val="clear" w:color="auto" w:fill="FFFFFF"/>
              <w:jc w:val="center"/>
              <w:rPr>
                <w:szCs w:val="24"/>
              </w:rPr>
            </w:pPr>
            <w:r w:rsidRPr="003E291A">
              <w:rPr>
                <w:bCs/>
                <w:color w:val="000000"/>
                <w:szCs w:val="24"/>
                <w:lang w:eastAsia="en-US"/>
              </w:rPr>
              <w:t>Плуг ПЛН-4-35У с предплужниками</w:t>
            </w:r>
            <w:r>
              <w:rPr>
                <w:bCs/>
                <w:color w:val="000000"/>
                <w:szCs w:val="24"/>
                <w:lang w:eastAsia="en-US"/>
              </w:rPr>
              <w:t xml:space="preserve"> </w:t>
            </w:r>
            <w:r w:rsidRPr="00B25311">
              <w:rPr>
                <w:bCs/>
                <w:color w:val="000000"/>
                <w:szCs w:val="24"/>
                <w:lang w:eastAsia="en-US"/>
              </w:rPr>
              <w:t>или эквивалент</w:t>
            </w:r>
          </w:p>
          <w:p w:rsidR="003E291A" w:rsidRPr="00B25311" w:rsidRDefault="003E291A" w:rsidP="0068243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149" w:type="pct"/>
            <w:vAlign w:val="center"/>
          </w:tcPr>
          <w:p w:rsidR="003E291A" w:rsidRPr="003E291A" w:rsidRDefault="003E291A" w:rsidP="0026213A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E291A">
              <w:rPr>
                <w:bCs/>
                <w:color w:val="000000"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1494" w:type="pct"/>
            <w:vAlign w:val="center"/>
          </w:tcPr>
          <w:p w:rsidR="003E291A" w:rsidRPr="003E291A" w:rsidRDefault="003E291A" w:rsidP="0026213A">
            <w:pPr>
              <w:pStyle w:val="a4"/>
              <w:jc w:val="center"/>
              <w:rPr>
                <w:b/>
              </w:rPr>
            </w:pPr>
            <w:proofErr w:type="gramStart"/>
            <w:r w:rsidRPr="003E291A">
              <w:rPr>
                <w:bCs/>
                <w:color w:val="000000"/>
                <w:lang w:eastAsia="en-US"/>
              </w:rPr>
              <w:t>Предназначен</w:t>
            </w:r>
            <w:proofErr w:type="gramEnd"/>
            <w:r w:rsidRPr="003E291A">
              <w:rPr>
                <w:bCs/>
                <w:color w:val="000000"/>
                <w:lang w:eastAsia="en-US"/>
              </w:rPr>
              <w:t xml:space="preserve"> для пахоты под зерновые и технические культуры различных почв, не засоренных камнями, плитняком и другими препятствиями</w:t>
            </w:r>
          </w:p>
        </w:tc>
        <w:tc>
          <w:tcPr>
            <w:tcW w:w="234" w:type="pct"/>
            <w:vMerge w:val="restart"/>
          </w:tcPr>
          <w:p w:rsidR="003E291A" w:rsidRPr="00B25311" w:rsidRDefault="003E291A" w:rsidP="00682439">
            <w:pPr>
              <w:pStyle w:val="a4"/>
              <w:jc w:val="center"/>
              <w:rPr>
                <w:sz w:val="22"/>
              </w:rPr>
            </w:pPr>
            <w:r w:rsidRPr="00B25311">
              <w:rPr>
                <w:sz w:val="22"/>
              </w:rPr>
              <w:t>шт.</w:t>
            </w:r>
          </w:p>
        </w:tc>
        <w:tc>
          <w:tcPr>
            <w:tcW w:w="281" w:type="pct"/>
            <w:vMerge w:val="restart"/>
          </w:tcPr>
          <w:p w:rsidR="003E291A" w:rsidRPr="00653038" w:rsidRDefault="003E291A" w:rsidP="00682439">
            <w:pPr>
              <w:pStyle w:val="a4"/>
              <w:jc w:val="center"/>
              <w:rPr>
                <w:b/>
                <w:sz w:val="22"/>
                <w:lang w:val="en-US"/>
              </w:rPr>
            </w:pPr>
            <w:r w:rsidRPr="00653038">
              <w:rPr>
                <w:b/>
                <w:sz w:val="22"/>
                <w:highlight w:val="red"/>
                <w:lang w:val="en-US"/>
              </w:rPr>
              <w:t>___</w:t>
            </w:r>
          </w:p>
        </w:tc>
      </w:tr>
      <w:tr w:rsidR="003E291A" w:rsidRPr="00B25311" w:rsidTr="00B25311">
        <w:trPr>
          <w:trHeight w:val="20"/>
        </w:trPr>
        <w:tc>
          <w:tcPr>
            <w:tcW w:w="188" w:type="pct"/>
            <w:vMerge/>
          </w:tcPr>
          <w:p w:rsidR="003E291A" w:rsidRPr="00B25311" w:rsidRDefault="003E291A" w:rsidP="0068243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654" w:type="pct"/>
            <w:vMerge/>
          </w:tcPr>
          <w:p w:rsidR="003E291A" w:rsidRPr="00B25311" w:rsidRDefault="003E291A" w:rsidP="00682439">
            <w:pPr>
              <w:shd w:val="clear" w:color="auto" w:fill="FFFFFF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149" w:type="pct"/>
            <w:vAlign w:val="center"/>
          </w:tcPr>
          <w:p w:rsidR="003E291A" w:rsidRPr="003E291A" w:rsidRDefault="003E291A" w:rsidP="0026213A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E291A">
              <w:rPr>
                <w:bCs/>
                <w:color w:val="000000"/>
                <w:sz w:val="24"/>
                <w:szCs w:val="24"/>
                <w:lang w:eastAsia="en-US"/>
              </w:rPr>
              <w:t>Агрегатирование</w:t>
            </w:r>
          </w:p>
        </w:tc>
        <w:tc>
          <w:tcPr>
            <w:tcW w:w="1494" w:type="pct"/>
            <w:vAlign w:val="center"/>
          </w:tcPr>
          <w:p w:rsidR="003E291A" w:rsidRPr="003E291A" w:rsidRDefault="003E291A" w:rsidP="003E291A">
            <w:pPr>
              <w:pStyle w:val="a4"/>
              <w:jc w:val="center"/>
              <w:rPr>
                <w:bCs/>
                <w:color w:val="000000"/>
                <w:lang w:eastAsia="en-US"/>
              </w:rPr>
            </w:pPr>
            <w:r w:rsidRPr="003E291A">
              <w:rPr>
                <w:bCs/>
                <w:color w:val="000000"/>
                <w:lang w:eastAsia="en-US"/>
              </w:rPr>
              <w:t>МТЗ-1221</w:t>
            </w:r>
            <w:r w:rsidR="003A14E5">
              <w:rPr>
                <w:bCs/>
                <w:color w:val="000000"/>
                <w:lang w:eastAsia="en-US"/>
              </w:rPr>
              <w:t>, ДТ-74, ДТ-75, ДТ-75у</w:t>
            </w:r>
          </w:p>
        </w:tc>
        <w:tc>
          <w:tcPr>
            <w:tcW w:w="234" w:type="pct"/>
            <w:vMerge/>
          </w:tcPr>
          <w:p w:rsidR="003E291A" w:rsidRPr="00B25311" w:rsidRDefault="003E291A" w:rsidP="00682439">
            <w:pPr>
              <w:pStyle w:val="a4"/>
              <w:jc w:val="center"/>
            </w:pPr>
          </w:p>
        </w:tc>
        <w:tc>
          <w:tcPr>
            <w:tcW w:w="281" w:type="pct"/>
            <w:vMerge/>
          </w:tcPr>
          <w:p w:rsidR="003E291A" w:rsidRPr="00B25311" w:rsidRDefault="003E291A" w:rsidP="00682439">
            <w:pPr>
              <w:pStyle w:val="a4"/>
              <w:jc w:val="center"/>
              <w:rPr>
                <w:b/>
              </w:rPr>
            </w:pPr>
          </w:p>
        </w:tc>
      </w:tr>
      <w:tr w:rsidR="004979EE" w:rsidRPr="00B25311" w:rsidTr="00B25311">
        <w:trPr>
          <w:trHeight w:val="20"/>
        </w:trPr>
        <w:tc>
          <w:tcPr>
            <w:tcW w:w="188" w:type="pct"/>
            <w:vMerge/>
          </w:tcPr>
          <w:p w:rsidR="004979EE" w:rsidRPr="00B25311" w:rsidRDefault="004979EE" w:rsidP="0068243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654" w:type="pct"/>
            <w:vMerge/>
          </w:tcPr>
          <w:p w:rsidR="004979EE" w:rsidRPr="00B25311" w:rsidRDefault="004979EE" w:rsidP="00682439">
            <w:pPr>
              <w:shd w:val="clear" w:color="auto" w:fill="FFFFFF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49" w:type="pct"/>
            <w:vAlign w:val="center"/>
          </w:tcPr>
          <w:p w:rsidR="004979EE" w:rsidRPr="003E291A" w:rsidRDefault="004979EE" w:rsidP="0026213A">
            <w:pPr>
              <w:shd w:val="clear" w:color="auto" w:fill="FFFFFF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Предплужники</w:t>
            </w:r>
          </w:p>
        </w:tc>
        <w:tc>
          <w:tcPr>
            <w:tcW w:w="1494" w:type="pct"/>
            <w:vAlign w:val="center"/>
          </w:tcPr>
          <w:p w:rsidR="004979EE" w:rsidRPr="003E291A" w:rsidRDefault="004979EE" w:rsidP="003E291A">
            <w:pPr>
              <w:pStyle w:val="a4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наличие</w:t>
            </w:r>
          </w:p>
        </w:tc>
        <w:tc>
          <w:tcPr>
            <w:tcW w:w="234" w:type="pct"/>
            <w:vMerge/>
          </w:tcPr>
          <w:p w:rsidR="004979EE" w:rsidRPr="00B25311" w:rsidRDefault="004979EE" w:rsidP="00682439">
            <w:pPr>
              <w:pStyle w:val="a4"/>
              <w:jc w:val="center"/>
            </w:pPr>
          </w:p>
        </w:tc>
        <w:tc>
          <w:tcPr>
            <w:tcW w:w="281" w:type="pct"/>
            <w:vMerge/>
          </w:tcPr>
          <w:p w:rsidR="004979EE" w:rsidRPr="00B25311" w:rsidRDefault="004979EE" w:rsidP="00682439">
            <w:pPr>
              <w:pStyle w:val="a4"/>
              <w:jc w:val="center"/>
              <w:rPr>
                <w:b/>
              </w:rPr>
            </w:pPr>
          </w:p>
        </w:tc>
      </w:tr>
      <w:tr w:rsidR="003A14E5" w:rsidRPr="00B25311" w:rsidTr="00B25311">
        <w:trPr>
          <w:trHeight w:val="20"/>
        </w:trPr>
        <w:tc>
          <w:tcPr>
            <w:tcW w:w="188" w:type="pct"/>
            <w:vMerge/>
          </w:tcPr>
          <w:p w:rsidR="003A14E5" w:rsidRPr="00B25311" w:rsidRDefault="003A14E5" w:rsidP="0068243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654" w:type="pct"/>
            <w:vMerge/>
          </w:tcPr>
          <w:p w:rsidR="003A14E5" w:rsidRPr="00B25311" w:rsidRDefault="003A14E5" w:rsidP="00682439">
            <w:pPr>
              <w:shd w:val="clear" w:color="auto" w:fill="FFFFFF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49" w:type="pct"/>
            <w:vAlign w:val="center"/>
          </w:tcPr>
          <w:p w:rsidR="003A14E5" w:rsidRDefault="003A14E5" w:rsidP="0026213A">
            <w:pPr>
              <w:shd w:val="clear" w:color="auto" w:fill="FFFFFF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Универсальная навеска и две тяги раскоса </w:t>
            </w:r>
          </w:p>
        </w:tc>
        <w:tc>
          <w:tcPr>
            <w:tcW w:w="1494" w:type="pct"/>
            <w:vAlign w:val="center"/>
          </w:tcPr>
          <w:p w:rsidR="003A14E5" w:rsidRDefault="003A14E5" w:rsidP="003E291A">
            <w:pPr>
              <w:pStyle w:val="a4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наличие</w:t>
            </w:r>
            <w:bookmarkStart w:id="0" w:name="_GoBack"/>
            <w:bookmarkEnd w:id="0"/>
          </w:p>
        </w:tc>
        <w:tc>
          <w:tcPr>
            <w:tcW w:w="234" w:type="pct"/>
            <w:vMerge/>
          </w:tcPr>
          <w:p w:rsidR="003A14E5" w:rsidRPr="00B25311" w:rsidRDefault="003A14E5" w:rsidP="00682439">
            <w:pPr>
              <w:pStyle w:val="a4"/>
              <w:jc w:val="center"/>
            </w:pPr>
          </w:p>
        </w:tc>
        <w:tc>
          <w:tcPr>
            <w:tcW w:w="281" w:type="pct"/>
            <w:vMerge/>
          </w:tcPr>
          <w:p w:rsidR="003A14E5" w:rsidRPr="00B25311" w:rsidRDefault="003A14E5" w:rsidP="00682439">
            <w:pPr>
              <w:pStyle w:val="a4"/>
              <w:jc w:val="center"/>
              <w:rPr>
                <w:b/>
              </w:rPr>
            </w:pPr>
          </w:p>
        </w:tc>
      </w:tr>
      <w:tr w:rsidR="003E291A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3E291A" w:rsidRPr="003E291A" w:rsidRDefault="003E291A" w:rsidP="0026213A">
            <w:pPr>
              <w:pStyle w:val="a4"/>
              <w:jc w:val="both"/>
              <w:rPr>
                <w:b/>
              </w:rPr>
            </w:pPr>
            <w:r w:rsidRPr="003E291A">
              <w:rPr>
                <w:color w:val="000000"/>
                <w:lang w:eastAsia="en-US"/>
              </w:rPr>
              <w:t>Тип</w:t>
            </w:r>
          </w:p>
        </w:tc>
        <w:tc>
          <w:tcPr>
            <w:tcW w:w="1494" w:type="pct"/>
            <w:vAlign w:val="center"/>
          </w:tcPr>
          <w:p w:rsidR="003E291A" w:rsidRPr="003E291A" w:rsidRDefault="003E291A" w:rsidP="0080516C">
            <w:pPr>
              <w:pStyle w:val="a4"/>
              <w:jc w:val="center"/>
              <w:rPr>
                <w:b/>
              </w:rPr>
            </w:pPr>
            <w:r w:rsidRPr="003E291A">
              <w:rPr>
                <w:lang w:eastAsia="en-US"/>
              </w:rPr>
              <w:t>навесной</w:t>
            </w:r>
          </w:p>
        </w:tc>
        <w:tc>
          <w:tcPr>
            <w:tcW w:w="23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3E291A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3E291A" w:rsidRPr="003E291A" w:rsidRDefault="003E291A" w:rsidP="0026213A">
            <w:pPr>
              <w:pStyle w:val="a4"/>
              <w:jc w:val="both"/>
            </w:pPr>
            <w:r w:rsidRPr="003E291A">
              <w:t xml:space="preserve">Производительность за час основного времени, </w:t>
            </w:r>
            <w:proofErr w:type="gramStart"/>
            <w:r w:rsidRPr="003E291A">
              <w:t>га</w:t>
            </w:r>
            <w:proofErr w:type="gramEnd"/>
            <w:r w:rsidRPr="003E291A">
              <w:t>/ч</w:t>
            </w:r>
          </w:p>
        </w:tc>
        <w:tc>
          <w:tcPr>
            <w:tcW w:w="1494" w:type="pct"/>
            <w:vAlign w:val="center"/>
          </w:tcPr>
          <w:p w:rsidR="003E291A" w:rsidRPr="003E291A" w:rsidRDefault="003E291A" w:rsidP="0080516C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3E291A">
              <w:rPr>
                <w:sz w:val="24"/>
                <w:szCs w:val="24"/>
                <w:lang w:eastAsia="en-US"/>
              </w:rPr>
              <w:t>не менее 0,98</w:t>
            </w:r>
          </w:p>
        </w:tc>
        <w:tc>
          <w:tcPr>
            <w:tcW w:w="23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3E291A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3E291A" w:rsidRPr="003E291A" w:rsidRDefault="003E291A" w:rsidP="0026213A">
            <w:pPr>
              <w:pStyle w:val="a4"/>
              <w:jc w:val="both"/>
            </w:pPr>
            <w:r w:rsidRPr="003E291A">
              <w:t xml:space="preserve">Глубина пахоты, </w:t>
            </w:r>
            <w:proofErr w:type="gramStart"/>
            <w:r w:rsidRPr="003E291A">
              <w:t>см</w:t>
            </w:r>
            <w:proofErr w:type="gramEnd"/>
          </w:p>
        </w:tc>
        <w:tc>
          <w:tcPr>
            <w:tcW w:w="1494" w:type="pct"/>
            <w:vAlign w:val="center"/>
          </w:tcPr>
          <w:p w:rsidR="003E291A" w:rsidRPr="003E291A" w:rsidRDefault="003E291A" w:rsidP="0080516C">
            <w:pPr>
              <w:pStyle w:val="a4"/>
              <w:jc w:val="center"/>
            </w:pPr>
            <w:r w:rsidRPr="003E291A">
              <w:t>не менее 20</w:t>
            </w:r>
          </w:p>
        </w:tc>
        <w:tc>
          <w:tcPr>
            <w:tcW w:w="23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3E291A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3E291A" w:rsidRPr="003E291A" w:rsidRDefault="003E291A" w:rsidP="0026213A">
            <w:pPr>
              <w:jc w:val="both"/>
              <w:rPr>
                <w:sz w:val="24"/>
                <w:szCs w:val="24"/>
                <w:lang w:eastAsia="en-US"/>
              </w:rPr>
            </w:pPr>
            <w:r w:rsidRPr="003E291A">
              <w:rPr>
                <w:sz w:val="24"/>
                <w:szCs w:val="24"/>
                <w:lang w:eastAsia="en-US"/>
              </w:rPr>
              <w:t xml:space="preserve">Максимальная глубина пахоты предплужника, </w:t>
            </w:r>
            <w:proofErr w:type="gramStart"/>
            <w:r w:rsidRPr="003E291A">
              <w:rPr>
                <w:sz w:val="24"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494" w:type="pct"/>
            <w:vAlign w:val="center"/>
          </w:tcPr>
          <w:p w:rsidR="003E291A" w:rsidRPr="003E291A" w:rsidRDefault="003E291A" w:rsidP="0080516C">
            <w:pPr>
              <w:pStyle w:val="a4"/>
              <w:jc w:val="center"/>
            </w:pPr>
            <w:r w:rsidRPr="003E291A">
              <w:t>не менее 12</w:t>
            </w:r>
          </w:p>
        </w:tc>
        <w:tc>
          <w:tcPr>
            <w:tcW w:w="23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3E291A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3E291A" w:rsidRPr="003E291A" w:rsidRDefault="003E291A" w:rsidP="0026213A">
            <w:pPr>
              <w:pStyle w:val="a4"/>
              <w:jc w:val="both"/>
            </w:pPr>
            <w:r w:rsidRPr="003E291A">
              <w:t xml:space="preserve">Рабочая ширина захвата плуга, </w:t>
            </w:r>
            <w:proofErr w:type="gramStart"/>
            <w:r w:rsidRPr="003E291A">
              <w:t>м</w:t>
            </w:r>
            <w:proofErr w:type="gramEnd"/>
          </w:p>
        </w:tc>
        <w:tc>
          <w:tcPr>
            <w:tcW w:w="1494" w:type="pct"/>
            <w:vAlign w:val="center"/>
          </w:tcPr>
          <w:p w:rsidR="003E291A" w:rsidRPr="003E291A" w:rsidRDefault="003E291A" w:rsidP="00A90312">
            <w:pPr>
              <w:pStyle w:val="a4"/>
              <w:jc w:val="center"/>
            </w:pPr>
            <w:r w:rsidRPr="003E291A">
              <w:t>не менее 1,4</w:t>
            </w:r>
          </w:p>
        </w:tc>
        <w:tc>
          <w:tcPr>
            <w:tcW w:w="23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3E291A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3E291A" w:rsidRPr="003E291A" w:rsidRDefault="003E291A" w:rsidP="003E291A">
            <w:pPr>
              <w:pStyle w:val="a4"/>
              <w:jc w:val="both"/>
            </w:pPr>
            <w:r w:rsidRPr="003E291A">
              <w:t xml:space="preserve">Расстояние от опорной плоскости корпусов до нижней плоскости рамы, </w:t>
            </w:r>
            <w:proofErr w:type="gramStart"/>
            <w:r w:rsidRPr="003E291A">
              <w:t>мм</w:t>
            </w:r>
            <w:proofErr w:type="gramEnd"/>
          </w:p>
        </w:tc>
        <w:tc>
          <w:tcPr>
            <w:tcW w:w="1494" w:type="pct"/>
            <w:vAlign w:val="center"/>
          </w:tcPr>
          <w:p w:rsidR="003E291A" w:rsidRPr="003E291A" w:rsidRDefault="003E291A" w:rsidP="0080516C">
            <w:pPr>
              <w:pStyle w:val="a4"/>
              <w:jc w:val="center"/>
            </w:pPr>
            <w:r w:rsidRPr="003E291A">
              <w:t>не менее 620</w:t>
            </w:r>
          </w:p>
        </w:tc>
        <w:tc>
          <w:tcPr>
            <w:tcW w:w="23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3E291A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3E291A" w:rsidRPr="003E291A" w:rsidRDefault="003E291A" w:rsidP="0026213A">
            <w:pPr>
              <w:jc w:val="both"/>
              <w:rPr>
                <w:sz w:val="24"/>
                <w:szCs w:val="24"/>
                <w:lang w:eastAsia="en-US"/>
              </w:rPr>
            </w:pPr>
            <w:r w:rsidRPr="003E291A">
              <w:rPr>
                <w:sz w:val="24"/>
                <w:szCs w:val="24"/>
                <w:lang w:eastAsia="en-US"/>
              </w:rPr>
              <w:t xml:space="preserve">Расстояние между корпусами по ходу плуга, </w:t>
            </w:r>
            <w:proofErr w:type="gramStart"/>
            <w:r w:rsidRPr="003E291A">
              <w:rPr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1494" w:type="pct"/>
            <w:vAlign w:val="center"/>
          </w:tcPr>
          <w:p w:rsidR="003E291A" w:rsidRPr="003E291A" w:rsidRDefault="003E291A" w:rsidP="00BC238B">
            <w:pPr>
              <w:pStyle w:val="a4"/>
              <w:jc w:val="center"/>
            </w:pPr>
            <w:r w:rsidRPr="003E291A">
              <w:t>не менее 800</w:t>
            </w:r>
          </w:p>
        </w:tc>
        <w:tc>
          <w:tcPr>
            <w:tcW w:w="23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3E291A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3E291A" w:rsidRPr="003E291A" w:rsidRDefault="003E291A" w:rsidP="0026213A">
            <w:pPr>
              <w:pStyle w:val="a4"/>
              <w:jc w:val="both"/>
            </w:pPr>
            <w:r w:rsidRPr="003E291A">
              <w:t>Количество корпусов, шт</w:t>
            </w:r>
          </w:p>
        </w:tc>
        <w:tc>
          <w:tcPr>
            <w:tcW w:w="1494" w:type="pct"/>
            <w:vAlign w:val="center"/>
          </w:tcPr>
          <w:p w:rsidR="003E291A" w:rsidRPr="003E291A" w:rsidRDefault="003E291A" w:rsidP="0080516C">
            <w:pPr>
              <w:pStyle w:val="a4"/>
              <w:jc w:val="center"/>
            </w:pPr>
            <w:r w:rsidRPr="003E291A">
              <w:t>не менее 4</w:t>
            </w:r>
          </w:p>
        </w:tc>
        <w:tc>
          <w:tcPr>
            <w:tcW w:w="23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3E291A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3E291A" w:rsidRPr="003E291A" w:rsidRDefault="003E291A" w:rsidP="0026213A">
            <w:pPr>
              <w:pStyle w:val="a4"/>
              <w:jc w:val="both"/>
            </w:pPr>
            <w:r w:rsidRPr="003E291A">
              <w:t xml:space="preserve">Ширина захвата корпуса, </w:t>
            </w:r>
            <w:proofErr w:type="gramStart"/>
            <w:r w:rsidRPr="003E291A">
              <w:t>мм</w:t>
            </w:r>
            <w:proofErr w:type="gramEnd"/>
          </w:p>
        </w:tc>
        <w:tc>
          <w:tcPr>
            <w:tcW w:w="1494" w:type="pct"/>
            <w:vAlign w:val="center"/>
          </w:tcPr>
          <w:p w:rsidR="003E291A" w:rsidRPr="003E291A" w:rsidRDefault="003E291A" w:rsidP="0080516C">
            <w:pPr>
              <w:pStyle w:val="a4"/>
              <w:jc w:val="center"/>
            </w:pPr>
            <w:r w:rsidRPr="003E291A">
              <w:t>не менее 350</w:t>
            </w:r>
          </w:p>
        </w:tc>
        <w:tc>
          <w:tcPr>
            <w:tcW w:w="23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3E291A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3E291A" w:rsidRPr="003E291A" w:rsidRDefault="003E291A" w:rsidP="0026213A">
            <w:pPr>
              <w:pStyle w:val="a4"/>
              <w:jc w:val="both"/>
            </w:pPr>
            <w:r w:rsidRPr="003E291A">
              <w:rPr>
                <w:color w:val="3D3D3D"/>
              </w:rPr>
              <w:t xml:space="preserve">Ширина захвата предплужника, </w:t>
            </w:r>
            <w:proofErr w:type="gramStart"/>
            <w:r w:rsidRPr="003E291A">
              <w:rPr>
                <w:color w:val="3D3D3D"/>
              </w:rPr>
              <w:t>мм</w:t>
            </w:r>
            <w:proofErr w:type="gramEnd"/>
          </w:p>
        </w:tc>
        <w:tc>
          <w:tcPr>
            <w:tcW w:w="1494" w:type="pct"/>
            <w:vAlign w:val="center"/>
          </w:tcPr>
          <w:p w:rsidR="003E291A" w:rsidRPr="003E291A" w:rsidRDefault="003E291A" w:rsidP="0080516C">
            <w:pPr>
              <w:pStyle w:val="a4"/>
              <w:jc w:val="center"/>
            </w:pPr>
            <w:r w:rsidRPr="003E291A">
              <w:t>не менее 230</w:t>
            </w:r>
          </w:p>
        </w:tc>
        <w:tc>
          <w:tcPr>
            <w:tcW w:w="23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3E291A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3E291A" w:rsidRPr="003E291A" w:rsidRDefault="003E291A" w:rsidP="0026213A">
            <w:pPr>
              <w:pStyle w:val="a4"/>
              <w:jc w:val="both"/>
            </w:pPr>
            <w:r w:rsidRPr="003E291A">
              <w:rPr>
                <w:color w:val="3D3D3D"/>
              </w:rPr>
              <w:t xml:space="preserve">Масса плуга с комплектом рабочих органов для выполнения основной технологической операции, </w:t>
            </w:r>
            <w:proofErr w:type="gramStart"/>
            <w:r w:rsidRPr="003E291A">
              <w:rPr>
                <w:color w:val="3D3D3D"/>
              </w:rPr>
              <w:t>кг</w:t>
            </w:r>
            <w:proofErr w:type="gramEnd"/>
          </w:p>
        </w:tc>
        <w:tc>
          <w:tcPr>
            <w:tcW w:w="1494" w:type="pct"/>
            <w:vAlign w:val="center"/>
          </w:tcPr>
          <w:p w:rsidR="003E291A" w:rsidRPr="003E291A" w:rsidRDefault="003E291A" w:rsidP="0080516C">
            <w:pPr>
              <w:pStyle w:val="a4"/>
              <w:jc w:val="center"/>
            </w:pPr>
            <w:r w:rsidRPr="003E291A">
              <w:t>не менее 675</w:t>
            </w:r>
          </w:p>
        </w:tc>
        <w:tc>
          <w:tcPr>
            <w:tcW w:w="23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3E291A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3E291A" w:rsidRPr="003E291A" w:rsidRDefault="003E291A" w:rsidP="0026213A">
            <w:pPr>
              <w:pStyle w:val="a4"/>
              <w:jc w:val="both"/>
            </w:pPr>
            <w:r w:rsidRPr="003E291A">
              <w:t xml:space="preserve">Габаритные размеры в рабочем положении, </w:t>
            </w:r>
            <w:proofErr w:type="gramStart"/>
            <w:r w:rsidRPr="003E291A">
              <w:t>мм</w:t>
            </w:r>
            <w:proofErr w:type="gramEnd"/>
          </w:p>
        </w:tc>
        <w:tc>
          <w:tcPr>
            <w:tcW w:w="1494" w:type="pct"/>
            <w:vAlign w:val="center"/>
          </w:tcPr>
          <w:p w:rsidR="003E291A" w:rsidRPr="003E291A" w:rsidRDefault="003E291A" w:rsidP="0080516C">
            <w:pPr>
              <w:pStyle w:val="a4"/>
              <w:jc w:val="center"/>
            </w:pPr>
            <w:r w:rsidRPr="003E291A">
              <w:t>не менее 3600х1730х1500</w:t>
            </w:r>
          </w:p>
        </w:tc>
        <w:tc>
          <w:tcPr>
            <w:tcW w:w="23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3E291A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3E291A" w:rsidRPr="003E291A" w:rsidRDefault="003E291A" w:rsidP="0026213A">
            <w:pPr>
              <w:pStyle w:val="a4"/>
              <w:jc w:val="both"/>
            </w:pPr>
            <w:r w:rsidRPr="003E291A">
              <w:t xml:space="preserve">Габаритные размеры в транспортном положении, </w:t>
            </w:r>
            <w:proofErr w:type="gramStart"/>
            <w:r w:rsidRPr="003E291A">
              <w:t>мм</w:t>
            </w:r>
            <w:proofErr w:type="gramEnd"/>
          </w:p>
        </w:tc>
        <w:tc>
          <w:tcPr>
            <w:tcW w:w="1494" w:type="pct"/>
            <w:vAlign w:val="center"/>
          </w:tcPr>
          <w:p w:rsidR="003E291A" w:rsidRPr="003E291A" w:rsidRDefault="003E291A" w:rsidP="0080516C">
            <w:pPr>
              <w:pStyle w:val="a4"/>
              <w:jc w:val="center"/>
            </w:pPr>
            <w:r w:rsidRPr="003E291A">
              <w:t>не менее 7800х2440х2310</w:t>
            </w:r>
          </w:p>
        </w:tc>
        <w:tc>
          <w:tcPr>
            <w:tcW w:w="23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3E291A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3E291A" w:rsidRPr="003E291A" w:rsidRDefault="003E291A" w:rsidP="0026213A">
            <w:pPr>
              <w:pStyle w:val="a4"/>
              <w:jc w:val="both"/>
            </w:pPr>
            <w:r w:rsidRPr="003E291A">
              <w:t xml:space="preserve">Транспортная скорость, </w:t>
            </w:r>
            <w:proofErr w:type="gramStart"/>
            <w:r w:rsidRPr="003E291A">
              <w:t>км</w:t>
            </w:r>
            <w:proofErr w:type="gramEnd"/>
            <w:r w:rsidRPr="003E291A">
              <w:t>/ч</w:t>
            </w:r>
          </w:p>
        </w:tc>
        <w:tc>
          <w:tcPr>
            <w:tcW w:w="1494" w:type="pct"/>
            <w:vAlign w:val="center"/>
          </w:tcPr>
          <w:p w:rsidR="003E291A" w:rsidRPr="003E291A" w:rsidRDefault="003E291A" w:rsidP="0080516C">
            <w:pPr>
              <w:pStyle w:val="a4"/>
              <w:jc w:val="center"/>
            </w:pPr>
            <w:r w:rsidRPr="003E291A">
              <w:t>не менее 12</w:t>
            </w:r>
          </w:p>
        </w:tc>
        <w:tc>
          <w:tcPr>
            <w:tcW w:w="23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3E291A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3E291A" w:rsidRPr="003E291A" w:rsidRDefault="003E291A" w:rsidP="0026213A">
            <w:pPr>
              <w:pStyle w:val="a4"/>
              <w:jc w:val="both"/>
            </w:pPr>
            <w:r w:rsidRPr="003E291A">
              <w:t xml:space="preserve">Дорожный просвет, </w:t>
            </w:r>
            <w:proofErr w:type="gramStart"/>
            <w:r w:rsidRPr="003E291A">
              <w:t>мм</w:t>
            </w:r>
            <w:proofErr w:type="gramEnd"/>
          </w:p>
        </w:tc>
        <w:tc>
          <w:tcPr>
            <w:tcW w:w="1494" w:type="pct"/>
            <w:vAlign w:val="center"/>
          </w:tcPr>
          <w:p w:rsidR="003E291A" w:rsidRPr="003E291A" w:rsidRDefault="003E291A" w:rsidP="0080516C">
            <w:pPr>
              <w:pStyle w:val="a4"/>
              <w:jc w:val="center"/>
            </w:pPr>
            <w:r w:rsidRPr="003E291A">
              <w:t>не менее 250</w:t>
            </w:r>
          </w:p>
        </w:tc>
        <w:tc>
          <w:tcPr>
            <w:tcW w:w="23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3E291A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3E291A" w:rsidRPr="003E291A" w:rsidRDefault="003E291A" w:rsidP="0026213A">
            <w:pPr>
              <w:pStyle w:val="a4"/>
              <w:jc w:val="both"/>
            </w:pPr>
            <w:r w:rsidRPr="003E291A">
              <w:t xml:space="preserve">Наработка на отказ, </w:t>
            </w:r>
            <w:proofErr w:type="gramStart"/>
            <w:r w:rsidRPr="003E291A">
              <w:t>ч</w:t>
            </w:r>
            <w:proofErr w:type="gramEnd"/>
          </w:p>
        </w:tc>
        <w:tc>
          <w:tcPr>
            <w:tcW w:w="1494" w:type="pct"/>
            <w:vAlign w:val="center"/>
          </w:tcPr>
          <w:p w:rsidR="003E291A" w:rsidRPr="003E291A" w:rsidRDefault="003E291A" w:rsidP="0080516C">
            <w:pPr>
              <w:pStyle w:val="a4"/>
              <w:jc w:val="center"/>
            </w:pPr>
            <w:r w:rsidRPr="003E291A">
              <w:t>не менее 100</w:t>
            </w:r>
          </w:p>
        </w:tc>
        <w:tc>
          <w:tcPr>
            <w:tcW w:w="234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3E291A" w:rsidRPr="00B25311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</w:tbl>
    <w:p w:rsidR="00386924" w:rsidRPr="00B25311" w:rsidRDefault="00386924" w:rsidP="005E03EA"/>
    <w:sectPr w:rsidR="00386924" w:rsidRPr="00B25311" w:rsidSect="00B25311"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F37"/>
    <w:rsid w:val="000221F0"/>
    <w:rsid w:val="0004096B"/>
    <w:rsid w:val="000D529C"/>
    <w:rsid w:val="0025066B"/>
    <w:rsid w:val="0026213A"/>
    <w:rsid w:val="00293D79"/>
    <w:rsid w:val="0038013F"/>
    <w:rsid w:val="00386924"/>
    <w:rsid w:val="003A14E5"/>
    <w:rsid w:val="003E291A"/>
    <w:rsid w:val="004325B8"/>
    <w:rsid w:val="00436C04"/>
    <w:rsid w:val="004979EE"/>
    <w:rsid w:val="005E03EA"/>
    <w:rsid w:val="006529DB"/>
    <w:rsid w:val="00653038"/>
    <w:rsid w:val="00682439"/>
    <w:rsid w:val="0080516C"/>
    <w:rsid w:val="0088345C"/>
    <w:rsid w:val="008C3797"/>
    <w:rsid w:val="00970E99"/>
    <w:rsid w:val="009B2396"/>
    <w:rsid w:val="00A90312"/>
    <w:rsid w:val="00A95A6A"/>
    <w:rsid w:val="00B25311"/>
    <w:rsid w:val="00B6708E"/>
    <w:rsid w:val="00BC238B"/>
    <w:rsid w:val="00C57369"/>
    <w:rsid w:val="00C70F37"/>
    <w:rsid w:val="00CA11B7"/>
    <w:rsid w:val="00CF36AE"/>
    <w:rsid w:val="00F25D4A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2017-01-30T08:15:00Z</cp:lastPrinted>
  <dcterms:created xsi:type="dcterms:W3CDTF">2016-10-25T11:39:00Z</dcterms:created>
  <dcterms:modified xsi:type="dcterms:W3CDTF">2018-06-09T07:12:00Z</dcterms:modified>
</cp:coreProperties>
</file>