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D6" w:rsidRPr="00C46FA8" w:rsidRDefault="0010791A" w:rsidP="002171EF">
      <w:pPr>
        <w:shd w:val="clear" w:color="auto" w:fill="FFFFFF"/>
        <w:jc w:val="center"/>
        <w:rPr>
          <w:b/>
        </w:rPr>
      </w:pPr>
      <w:r w:rsidRPr="00C46FA8">
        <w:rPr>
          <w:b/>
          <w:color w:val="000000"/>
        </w:rPr>
        <w:t>Огнетушитель ранцевый моторизованный ОРМ-4/25</w:t>
      </w:r>
      <w:r w:rsidR="00DE09D6" w:rsidRPr="00C46FA8">
        <w:rPr>
          <w:b/>
          <w:color w:val="000000"/>
        </w:rPr>
        <w:t xml:space="preserve"> или эквивалент</w:t>
      </w:r>
      <w:r w:rsidR="00DE09D6" w:rsidRPr="00C46FA8">
        <w:rPr>
          <w:b/>
        </w:rPr>
        <w:t xml:space="preserve"> </w:t>
      </w:r>
    </w:p>
    <w:p w:rsidR="00DE09D6" w:rsidRPr="00C46FA8" w:rsidRDefault="00DE09D6" w:rsidP="002171EF">
      <w:pPr>
        <w:shd w:val="clear" w:color="auto" w:fill="FFFFFF"/>
        <w:jc w:val="center"/>
        <w:rPr>
          <w:b/>
        </w:rPr>
      </w:pPr>
      <w:r w:rsidRPr="00C46FA8">
        <w:rPr>
          <w:b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:rsidR="00DE09D6" w:rsidRPr="00C46FA8" w:rsidRDefault="00DE09D6" w:rsidP="002171EF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16"/>
        <w:gridCol w:w="2286"/>
        <w:gridCol w:w="6570"/>
        <w:gridCol w:w="4403"/>
        <w:gridCol w:w="871"/>
        <w:gridCol w:w="868"/>
      </w:tblGrid>
      <w:tr w:rsidR="00DE09D6" w:rsidRPr="00C46FA8" w:rsidTr="002171EF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 xml:space="preserve">№ </w:t>
            </w:r>
            <w:proofErr w:type="gramStart"/>
            <w:r w:rsidRPr="00C46FA8">
              <w:rPr>
                <w:b/>
                <w:lang w:eastAsia="en-US"/>
              </w:rPr>
              <w:t>п</w:t>
            </w:r>
            <w:proofErr w:type="gramEnd"/>
            <w:r w:rsidRPr="00C46FA8">
              <w:rPr>
                <w:b/>
                <w:lang w:eastAsia="en-US"/>
              </w:rPr>
              <w:t>/п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Наименование товара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Наименование показателя, технического, функционального параметра, единицы измерения показателя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Описание, значение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Ед. изм.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b/>
                <w:lang w:eastAsia="en-US"/>
              </w:rPr>
              <w:t>Кол-во</w:t>
            </w: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9D6" w:rsidRPr="00C46FA8" w:rsidRDefault="0028608D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1</w:t>
            </w:r>
            <w:r w:rsidR="008131FF" w:rsidRPr="00C46FA8">
              <w:rPr>
                <w:lang w:eastAsia="en-US"/>
              </w:rPr>
              <w:t>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3E2" w:rsidRDefault="0010791A" w:rsidP="002171EF">
            <w:pPr>
              <w:pStyle w:val="a3"/>
              <w:jc w:val="center"/>
              <w:rPr>
                <w:color w:val="000000"/>
              </w:rPr>
            </w:pPr>
            <w:r w:rsidRPr="00C46FA8">
              <w:rPr>
                <w:color w:val="000000"/>
              </w:rPr>
              <w:t>Огнетушитель ранцевый моторизованный ОРМ-4</w:t>
            </w:r>
            <w:r w:rsidR="00042B07" w:rsidRPr="00C46FA8">
              <w:rPr>
                <w:color w:val="000000"/>
              </w:rPr>
              <w:t>/</w:t>
            </w:r>
            <w:r w:rsidRPr="00C46FA8">
              <w:rPr>
                <w:color w:val="000000"/>
              </w:rPr>
              <w:t xml:space="preserve">25 </w:t>
            </w:r>
          </w:p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  <w:r w:rsidRPr="00C46FA8">
              <w:rPr>
                <w:color w:val="000000"/>
              </w:rPr>
              <w:t>или эквивалент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6" w:rsidRPr="00C46FA8" w:rsidRDefault="00B45E1D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color w:val="000000"/>
              </w:rPr>
              <w:t>Назначение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center"/>
              <w:rPr>
                <w:lang w:eastAsia="en-US"/>
              </w:rPr>
            </w:pPr>
            <w:proofErr w:type="gramStart"/>
            <w:r w:rsidRPr="00C46FA8">
              <w:rPr>
                <w:color w:val="000000"/>
              </w:rPr>
              <w:t>Предназначен</w:t>
            </w:r>
            <w:proofErr w:type="gramEnd"/>
            <w:r w:rsidRPr="00C46FA8">
              <w:rPr>
                <w:color w:val="000000"/>
              </w:rPr>
              <w:t xml:space="preserve"> для тушения лесных пожаров высокодисперсной (</w:t>
            </w:r>
            <w:proofErr w:type="spellStart"/>
            <w:r w:rsidRPr="00C46FA8">
              <w:rPr>
                <w:color w:val="000000"/>
              </w:rPr>
              <w:t>мелкораспылённой</w:t>
            </w:r>
            <w:proofErr w:type="spellEnd"/>
            <w:r w:rsidRPr="00C46FA8">
              <w:rPr>
                <w:color w:val="000000"/>
              </w:rPr>
              <w:t>) струей воды и растворов огнетушащих составов под давлением, а также для опрыскивания кустарников, де</w:t>
            </w:r>
            <w:r w:rsidR="00871887" w:rsidRPr="00C46FA8">
              <w:rPr>
                <w:color w:val="000000"/>
              </w:rPr>
              <w:t>ревьев и растений в питомниках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9D6" w:rsidRPr="00C46FA8" w:rsidRDefault="008131FF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шт.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9D6" w:rsidRPr="00C46FA8" w:rsidRDefault="007D51A5" w:rsidP="002171EF">
            <w:pPr>
              <w:pStyle w:val="a3"/>
              <w:jc w:val="center"/>
              <w:rPr>
                <w:lang w:val="en-US" w:eastAsia="en-US"/>
              </w:rPr>
            </w:pPr>
            <w:r w:rsidRPr="00C46FA8">
              <w:rPr>
                <w:highlight w:val="red"/>
                <w:lang w:val="en-US" w:eastAsia="en-US"/>
              </w:rPr>
              <w:t>___</w:t>
            </w: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 xml:space="preserve">Объем эластичного резервуара, </w:t>
            </w:r>
            <w:proofErr w:type="gramStart"/>
            <w:r w:rsidRPr="00C46FA8">
              <w:t>л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18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 xml:space="preserve">Объём двигателя внутреннего сгорания,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см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25,4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C5AD8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both"/>
            </w:pPr>
            <w:r>
              <w:t xml:space="preserve">Мощность двигателя,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менее 1,2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Продолжительность работы на полной заправке, час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10791A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  <w:r w:rsidR="00DE174A" w:rsidRPr="00C46FA8">
              <w:rPr>
                <w:lang w:eastAsia="en-US"/>
              </w:rPr>
              <w:t>,</w:t>
            </w:r>
            <w:r w:rsidRPr="00C46FA8">
              <w:rPr>
                <w:lang w:eastAsia="en-US"/>
              </w:rPr>
              <w:t>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6" w:rsidRPr="00C46FA8" w:rsidRDefault="00871887" w:rsidP="002171E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46FA8">
              <w:rPr>
                <w:sz w:val="24"/>
                <w:szCs w:val="24"/>
              </w:rPr>
              <w:t>Давление струи, атм.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871887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25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EC5AD8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AD8" w:rsidRPr="00EC5AD8" w:rsidRDefault="00EC5AD8" w:rsidP="002171EF">
            <w:pPr>
              <w:shd w:val="clear" w:color="auto" w:fill="FFFFFF"/>
              <w:jc w:val="both"/>
              <w:rPr>
                <w:sz w:val="24"/>
              </w:rPr>
            </w:pPr>
            <w:r w:rsidRPr="00EC5AD8">
              <w:rPr>
                <w:sz w:val="24"/>
              </w:rPr>
              <w:t xml:space="preserve">Производительность, </w:t>
            </w:r>
            <w:proofErr w:type="gramStart"/>
            <w:r w:rsidRPr="00EC5AD8">
              <w:rPr>
                <w:sz w:val="24"/>
              </w:rPr>
              <w:t>л</w:t>
            </w:r>
            <w:proofErr w:type="gramEnd"/>
            <w:r w:rsidRPr="00EC5AD8">
              <w:rPr>
                <w:sz w:val="24"/>
              </w:rPr>
              <w:t>/мин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AD8" w:rsidRPr="00EC5AD8" w:rsidRDefault="00EC5AD8" w:rsidP="002171EF">
            <w:pPr>
              <w:pStyle w:val="a3"/>
              <w:jc w:val="center"/>
              <w:rPr>
                <w:lang w:eastAsia="en-US"/>
              </w:rPr>
            </w:pPr>
            <w:r w:rsidRPr="00EC5AD8">
              <w:rPr>
                <w:lang w:eastAsia="en-US"/>
              </w:rPr>
              <w:t>не менее 4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EC5AD8" w:rsidRPr="00C46FA8" w:rsidRDefault="00EC5AD8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DE09D6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871887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lang w:eastAsia="en-US"/>
              </w:rPr>
              <w:t xml:space="preserve">Масса, </w:t>
            </w:r>
            <w:proofErr w:type="gramStart"/>
            <w:r w:rsidRPr="00C46FA8">
              <w:rPr>
                <w:lang w:eastAsia="en-US"/>
              </w:rPr>
              <w:t>кг</w:t>
            </w:r>
            <w:proofErr w:type="gramEnd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871887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более 8,5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DE09D6" w:rsidRPr="00C46FA8" w:rsidRDefault="00DE09D6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60879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871887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Габаритные размеры в рабочем положении</w:t>
            </w:r>
            <w:r w:rsidR="00417704">
              <w:t xml:space="preserve"> (</w:t>
            </w:r>
            <w:proofErr w:type="spellStart"/>
            <w:r w:rsidR="00417704">
              <w:t>ДхШхВ</w:t>
            </w:r>
            <w:proofErr w:type="spellEnd"/>
            <w:r w:rsidR="00417704">
              <w:t>)</w:t>
            </w:r>
            <w:r w:rsidRPr="00C46FA8">
              <w:t>, мм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871887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3</w:t>
            </w:r>
            <w:r w:rsidRPr="00C46FA8">
              <w:t>00х320х600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60879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871887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Габаритные размеры в транспортном положении</w:t>
            </w:r>
            <w:r w:rsidR="00417704">
              <w:t xml:space="preserve"> </w:t>
            </w:r>
            <w:r w:rsidR="00417704">
              <w:t>(</w:t>
            </w:r>
            <w:proofErr w:type="spellStart"/>
            <w:r w:rsidR="00417704">
              <w:t>ДхШхВ</w:t>
            </w:r>
            <w:proofErr w:type="spellEnd"/>
            <w:r w:rsidR="00417704">
              <w:t>)</w:t>
            </w:r>
            <w:r w:rsidR="00417704" w:rsidRPr="00C46FA8">
              <w:t>,</w:t>
            </w:r>
            <w:r w:rsidRPr="00C46FA8">
              <w:t>, мм</w:t>
            </w:r>
            <w:bookmarkStart w:id="0" w:name="_GoBack"/>
            <w:bookmarkEnd w:id="0"/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871887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 xml:space="preserve">не менее </w:t>
            </w:r>
            <w:r w:rsidRPr="00C46FA8">
              <w:t>300х320х360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D1DB3" w:rsidRPr="00C46FA8" w:rsidTr="002171EF">
        <w:trPr>
          <w:trHeight w:val="1696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lang w:eastAsia="en-US"/>
              </w:rPr>
              <w:t>Комплект поставки: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Складная телескопическая рама, шт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Заплечная емкость-мешок, шт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lang w:eastAsia="en-US"/>
              </w:rPr>
              <w:t>Двигатель, шт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t>Пистолет-распылитель, шт</w:t>
            </w:r>
          </w:p>
          <w:p w:rsidR="009D1DB3" w:rsidRPr="00C46FA8" w:rsidRDefault="009D1DB3" w:rsidP="002171EF">
            <w:pPr>
              <w:pStyle w:val="a3"/>
              <w:jc w:val="both"/>
              <w:rPr>
                <w:lang w:eastAsia="en-US"/>
              </w:rPr>
            </w:pPr>
            <w:r w:rsidRPr="00C46FA8">
              <w:rPr>
                <w:lang w:eastAsia="en-US"/>
              </w:rPr>
              <w:t>Паспорт, шт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  <w:p w:rsidR="009D1DB3" w:rsidRPr="00C46FA8" w:rsidRDefault="009D1DB3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lang w:eastAsia="en-US"/>
              </w:rPr>
              <w:t>не менее 1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9D1DB3" w:rsidRPr="00C46FA8" w:rsidRDefault="009D1DB3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960879" w:rsidRPr="00C46FA8" w:rsidTr="002171EF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rPr>
                <w:lang w:eastAsia="en-US"/>
              </w:rPr>
            </w:pPr>
            <w:r w:rsidRPr="00C46FA8">
              <w:rPr>
                <w:color w:val="000000"/>
              </w:rPr>
              <w:t xml:space="preserve">Гарантийный срок эксплуатации </w:t>
            </w:r>
            <w:proofErr w:type="gramStart"/>
            <w:r w:rsidRPr="00C46FA8">
              <w:rPr>
                <w:color w:val="000000"/>
              </w:rPr>
              <w:t>с даты продажи</w:t>
            </w:r>
            <w:proofErr w:type="gramEnd"/>
            <w:r w:rsidRPr="00C46FA8">
              <w:rPr>
                <w:color w:val="000000"/>
              </w:rPr>
              <w:t>, месяцев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lang w:eastAsia="en-US"/>
              </w:rPr>
            </w:pPr>
            <w:r w:rsidRPr="00C46FA8">
              <w:rPr>
                <w:color w:val="000000"/>
              </w:rPr>
              <w:t>не менее 12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</w:tcBorders>
            <w:vAlign w:val="center"/>
          </w:tcPr>
          <w:p w:rsidR="00960879" w:rsidRPr="00C46FA8" w:rsidRDefault="00960879" w:rsidP="002171EF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:rsidR="00CE3C2B" w:rsidRPr="00C46FA8" w:rsidRDefault="00CE3C2B" w:rsidP="002171EF"/>
    <w:sectPr w:rsidR="00CE3C2B" w:rsidRPr="00C46FA8" w:rsidSect="002171E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101"/>
    <w:rsid w:val="00042B07"/>
    <w:rsid w:val="000D1581"/>
    <w:rsid w:val="000F3426"/>
    <w:rsid w:val="0010791A"/>
    <w:rsid w:val="00113929"/>
    <w:rsid w:val="0011627B"/>
    <w:rsid w:val="00162218"/>
    <w:rsid w:val="001873E2"/>
    <w:rsid w:val="002171EF"/>
    <w:rsid w:val="0028608D"/>
    <w:rsid w:val="00417704"/>
    <w:rsid w:val="00530281"/>
    <w:rsid w:val="00546B62"/>
    <w:rsid w:val="00713101"/>
    <w:rsid w:val="0075427A"/>
    <w:rsid w:val="007D51A5"/>
    <w:rsid w:val="008131FF"/>
    <w:rsid w:val="00871887"/>
    <w:rsid w:val="00960879"/>
    <w:rsid w:val="009D1DB3"/>
    <w:rsid w:val="00B45E1D"/>
    <w:rsid w:val="00B952CD"/>
    <w:rsid w:val="00C46FA8"/>
    <w:rsid w:val="00C77B15"/>
    <w:rsid w:val="00CC460C"/>
    <w:rsid w:val="00CE3C2B"/>
    <w:rsid w:val="00DE09D6"/>
    <w:rsid w:val="00DE174A"/>
    <w:rsid w:val="00EC5AD8"/>
    <w:rsid w:val="00FA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09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CCFC-9875-4665-85B2-72CC5F74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yjdfz</cp:lastModifiedBy>
  <cp:revision>24</cp:revision>
  <cp:lastPrinted>2017-02-01T12:28:00Z</cp:lastPrinted>
  <dcterms:created xsi:type="dcterms:W3CDTF">2016-10-25T12:05:00Z</dcterms:created>
  <dcterms:modified xsi:type="dcterms:W3CDTF">2023-03-16T06:25:00Z</dcterms:modified>
</cp:coreProperties>
</file>